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85F25" w:rsidRPr="00685F25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85F25" w:rsidRPr="00685F25">
        <w:rPr>
          <w:b/>
          <w:sz w:val="24"/>
        </w:rPr>
        <w:t>ZP/RB-11/17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85F25" w:rsidRPr="00685F25">
        <w:rPr>
          <w:b/>
        </w:rPr>
        <w:t>przetarg nieograniczony</w:t>
      </w:r>
      <w:r w:rsidR="00753DC1">
        <w:t xml:space="preserve"> na:</w:t>
      </w:r>
    </w:p>
    <w:p w:rsidR="0000184A" w:rsidRDefault="00685F2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85F25">
        <w:rPr>
          <w:b/>
          <w:sz w:val="24"/>
          <w:szCs w:val="24"/>
        </w:rPr>
        <w:t>Usunięcie przecieku na dachu ~500 m2 w budynku przy ul. Wały Dwernickiego 123  Wydział Zarządzania Politechnika Częstochowska.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85F25" w:rsidRPr="00685F25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85F25" w:rsidRPr="00685F25">
        <w:rPr>
          <w:sz w:val="24"/>
          <w:szCs w:val="24"/>
        </w:rPr>
        <w:t>(Dz. U. z 2015 r. poz. 2164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685F25" w:rsidRPr="00685F25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2FEC" w:rsidRDefault="00082FEC">
      <w:r>
        <w:separator/>
      </w:r>
    </w:p>
  </w:endnote>
  <w:endnote w:type="continuationSeparator" w:id="0">
    <w:p w:rsidR="00082FEC" w:rsidRDefault="00082F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85F2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85F2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5F25" w:rsidRDefault="00685F2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2FEC" w:rsidRDefault="00082FEC">
      <w:r>
        <w:separator/>
      </w:r>
    </w:p>
  </w:footnote>
  <w:footnote w:type="continuationSeparator" w:id="0">
    <w:p w:rsidR="00082FEC" w:rsidRDefault="00082FEC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5F25" w:rsidRDefault="00685F2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5F25" w:rsidRDefault="00685F2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5F25" w:rsidRDefault="00685F2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82FEC"/>
    <w:rsid w:val="0000184A"/>
    <w:rsid w:val="00012997"/>
    <w:rsid w:val="000621A2"/>
    <w:rsid w:val="00075CEC"/>
    <w:rsid w:val="00082F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85F25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646D724-CE35-492C-BA83-37D2E5AE4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93946D-EDE9-487D-B3D1-DD461C7CC5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201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2010-01-07T08:39:00Z</cp:lastPrinted>
  <dcterms:created xsi:type="dcterms:W3CDTF">2017-07-20T07:14:00Z</dcterms:created>
  <dcterms:modified xsi:type="dcterms:W3CDTF">2017-07-20T07:14:00Z</dcterms:modified>
</cp:coreProperties>
</file>