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3014C6" w:rsidRPr="00477056" w:rsidRDefault="003014C6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E7F65" w:rsidRDefault="00BE7F6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3014C6" w:rsidP="00B70075">
      <w:pPr>
        <w:jc w:val="both"/>
        <w:rPr>
          <w:rFonts w:ascii="Verdana" w:hAnsi="Verdana"/>
          <w:sz w:val="22"/>
          <w:szCs w:val="22"/>
        </w:rPr>
      </w:pPr>
      <w:r w:rsidRPr="00B70075">
        <w:rPr>
          <w:rFonts w:ascii="Verdana" w:hAnsi="Verdana"/>
          <w:sz w:val="22"/>
          <w:szCs w:val="22"/>
        </w:rPr>
        <w:t xml:space="preserve">Znak: </w:t>
      </w:r>
      <w:r w:rsidR="00C9419D" w:rsidRPr="00C9419D">
        <w:rPr>
          <w:rFonts w:ascii="Verdana" w:hAnsi="Verdana"/>
          <w:sz w:val="22"/>
          <w:szCs w:val="22"/>
        </w:rPr>
        <w:t>ZP-271-46/17</w:t>
      </w:r>
      <w:r>
        <w:rPr>
          <w:rFonts w:ascii="Verdana" w:hAnsi="Verdana"/>
          <w:sz w:val="22"/>
          <w:szCs w:val="22"/>
        </w:rPr>
        <w:t xml:space="preserve">                                            </w:t>
      </w:r>
      <w:r w:rsidR="00B70075" w:rsidRPr="00B70075">
        <w:rPr>
          <w:rFonts w:ascii="Verdana" w:hAnsi="Verdana"/>
          <w:sz w:val="22"/>
          <w:szCs w:val="22"/>
        </w:rPr>
        <w:t xml:space="preserve">Kraków, dnia </w:t>
      </w:r>
      <w:r w:rsidR="00C9419D" w:rsidRPr="00C9419D">
        <w:rPr>
          <w:rFonts w:ascii="Verdana" w:hAnsi="Verdana"/>
          <w:sz w:val="22"/>
          <w:szCs w:val="22"/>
        </w:rPr>
        <w:t>2017-07-04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C26F29" w:rsidRDefault="00C26F2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</w:p>
    <w:p w:rsidR="00B70075" w:rsidRPr="00B70075" w:rsidRDefault="00ED04F9" w:rsidP="00C26F29">
      <w:pPr>
        <w:pStyle w:val="Nagwek"/>
        <w:tabs>
          <w:tab w:val="clear" w:pos="4536"/>
          <w:tab w:val="clear" w:pos="9072"/>
        </w:tabs>
        <w:ind w:left="4536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Wykonawca, którym </w:t>
      </w:r>
      <w:r w:rsidR="00C26F29">
        <w:rPr>
          <w:rFonts w:ascii="Verdana" w:hAnsi="Verdana"/>
          <w:b/>
          <w:sz w:val="22"/>
          <w:szCs w:val="22"/>
        </w:rPr>
        <w:t>przekazano specyfikacje oraz s</w:t>
      </w:r>
      <w:r w:rsidR="00B70075" w:rsidRPr="00B70075">
        <w:rPr>
          <w:rFonts w:ascii="Verdana" w:hAnsi="Verdana"/>
          <w:b/>
          <w:sz w:val="22"/>
          <w:szCs w:val="22"/>
        </w:rPr>
        <w:t>trona internetowa postępowania</w:t>
      </w: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C26F29" w:rsidRDefault="00C26F29" w:rsidP="00B70075">
      <w:pPr>
        <w:jc w:val="both"/>
        <w:rPr>
          <w:rFonts w:ascii="Verdana" w:hAnsi="Verdana"/>
          <w:sz w:val="22"/>
          <w:szCs w:val="22"/>
        </w:rPr>
      </w:pPr>
    </w:p>
    <w:p w:rsid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B70075" w:rsidRDefault="00B70075" w:rsidP="00B70075">
      <w:pPr>
        <w:jc w:val="both"/>
        <w:rPr>
          <w:rFonts w:ascii="Verdana" w:hAnsi="Verdana"/>
          <w:b/>
          <w:sz w:val="28"/>
          <w:szCs w:val="28"/>
        </w:rPr>
      </w:pPr>
      <w:r w:rsidRPr="00B70075">
        <w:rPr>
          <w:rFonts w:ascii="Verdana" w:hAnsi="Verdana"/>
          <w:b/>
          <w:sz w:val="28"/>
          <w:szCs w:val="28"/>
        </w:rPr>
        <w:t>Wyjaśnienia treści specyfikacji</w:t>
      </w:r>
    </w:p>
    <w:p w:rsidR="00B70075" w:rsidRPr="00B70075" w:rsidRDefault="00B70075" w:rsidP="00B70075">
      <w:pPr>
        <w:jc w:val="both"/>
        <w:rPr>
          <w:rFonts w:ascii="Verdana" w:hAnsi="Verdana"/>
          <w:sz w:val="22"/>
          <w:szCs w:val="22"/>
        </w:rPr>
      </w:pPr>
    </w:p>
    <w:p w:rsidR="00B70075" w:rsidRPr="00491D0C" w:rsidRDefault="00B70075" w:rsidP="00CC6C02">
      <w:pPr>
        <w:jc w:val="both"/>
        <w:rPr>
          <w:rFonts w:ascii="Tahoma" w:hAnsi="Tahoma" w:cs="Tahoma"/>
        </w:rPr>
      </w:pPr>
      <w:r w:rsidRPr="00CC6C02">
        <w:rPr>
          <w:rFonts w:ascii="Tahoma" w:hAnsi="Tahoma" w:cs="Tahoma"/>
        </w:rPr>
        <w:t>Działając na podstawie art. 38 ust. 1 i 2 ustawy z dnia 29 stycznia 2004 r. Prawo zamówień publicznych (</w:t>
      </w:r>
      <w:r w:rsidR="00DF7516" w:rsidRPr="00DF7516">
        <w:rPr>
          <w:rFonts w:ascii="Tahoma" w:hAnsi="Tahoma" w:cs="Tahoma"/>
        </w:rPr>
        <w:t xml:space="preserve">Dz. U. z 2015r. poz. 2164 </w:t>
      </w:r>
      <w:proofErr w:type="spellStart"/>
      <w:r w:rsidR="00DF7516" w:rsidRPr="00DF7516">
        <w:rPr>
          <w:rFonts w:ascii="Tahoma" w:hAnsi="Tahoma" w:cs="Tahoma"/>
        </w:rPr>
        <w:t>t.j</w:t>
      </w:r>
      <w:proofErr w:type="spellEnd"/>
      <w:r w:rsidR="00DF7516" w:rsidRPr="00DF7516">
        <w:rPr>
          <w:rFonts w:ascii="Tahoma" w:hAnsi="Tahoma" w:cs="Tahoma"/>
        </w:rPr>
        <w:t>.</w:t>
      </w:r>
      <w:r w:rsidRPr="00CC6C02">
        <w:rPr>
          <w:rFonts w:ascii="Tahoma" w:hAnsi="Tahoma" w:cs="Tahoma"/>
        </w:rPr>
        <w:t>) Dyrektor Centrum Onkologii Instytut Marii Skłodowskiej – Curie Oddział w Krakowie, ul. Garncarska 11, 31-115 Kraków, uprzejmie informuje, że w postępowaniu o udzielenie zamówienia publicznego prowadzonym w trybie</w:t>
      </w:r>
      <w:r w:rsidR="002D5BF7" w:rsidRPr="00CC6C02">
        <w:rPr>
          <w:rFonts w:ascii="Tahoma" w:hAnsi="Tahoma" w:cs="Tahoma"/>
        </w:rPr>
        <w:t>:</w:t>
      </w:r>
      <w:r w:rsidRPr="00CC6C02">
        <w:rPr>
          <w:rFonts w:ascii="Tahoma" w:hAnsi="Tahoma" w:cs="Tahoma"/>
        </w:rPr>
        <w:t xml:space="preserve"> </w:t>
      </w:r>
      <w:r w:rsidR="002D5BF7" w:rsidRPr="00CC6C02">
        <w:rPr>
          <w:rFonts w:ascii="Tahoma" w:hAnsi="Tahoma" w:cs="Tahoma"/>
        </w:rPr>
        <w:t>„</w:t>
      </w:r>
      <w:r w:rsidR="00C9419D" w:rsidRPr="00C9419D">
        <w:rPr>
          <w:rFonts w:ascii="Tahoma" w:hAnsi="Tahoma" w:cs="Tahoma"/>
        </w:rPr>
        <w:t>przetarg nieograniczony</w:t>
      </w:r>
      <w:r w:rsidRPr="00CC6C02">
        <w:rPr>
          <w:rFonts w:ascii="Tahoma" w:hAnsi="Tahoma" w:cs="Tahoma"/>
        </w:rPr>
        <w:t xml:space="preserve"> na „</w:t>
      </w:r>
      <w:r w:rsidR="00C9419D" w:rsidRPr="00C9419D">
        <w:rPr>
          <w:rFonts w:ascii="Tahoma" w:hAnsi="Tahoma" w:cs="Tahoma"/>
          <w:b/>
        </w:rPr>
        <w:t>Dostawa leków stosowanych w programach lekowych</w:t>
      </w:r>
      <w:r w:rsidRPr="00AA25E2">
        <w:rPr>
          <w:rFonts w:ascii="Tahoma" w:hAnsi="Tahoma" w:cs="Tahoma"/>
          <w:b/>
        </w:rPr>
        <w:t>” (</w:t>
      </w:r>
      <w:r w:rsidR="00C9419D" w:rsidRPr="00C9419D">
        <w:rPr>
          <w:rFonts w:ascii="Tahoma" w:hAnsi="Tahoma" w:cs="Tahoma"/>
          <w:b/>
        </w:rPr>
        <w:t>ZP-271-46/17</w:t>
      </w:r>
      <w:r w:rsidRPr="00CC6C02">
        <w:rPr>
          <w:rFonts w:ascii="Tahoma" w:hAnsi="Tahoma" w:cs="Tahoma"/>
        </w:rPr>
        <w:t xml:space="preserve">) zostały </w:t>
      </w:r>
      <w:r w:rsidRPr="00491D0C">
        <w:rPr>
          <w:rFonts w:ascii="Tahoma" w:hAnsi="Tahoma" w:cs="Tahoma"/>
        </w:rPr>
        <w:t>udzielone wyjaśnienia na zapytania wykonawców:</w:t>
      </w:r>
    </w:p>
    <w:p w:rsidR="00B70075" w:rsidRPr="00491D0C" w:rsidRDefault="00B70075" w:rsidP="00B70075">
      <w:pPr>
        <w:jc w:val="both"/>
        <w:rPr>
          <w:rFonts w:ascii="Tahoma" w:hAnsi="Tahoma" w:cs="Tahoma"/>
        </w:rPr>
      </w:pPr>
    </w:p>
    <w:p w:rsidR="006D59AE" w:rsidRPr="00491D0C" w:rsidRDefault="00B70075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  <w:b/>
        </w:rPr>
        <w:t>Pytanie 1</w:t>
      </w:r>
      <w:r w:rsidR="006D59AE" w:rsidRPr="00491D0C">
        <w:rPr>
          <w:rFonts w:ascii="Tahoma" w:hAnsi="Tahoma" w:cs="Tahoma"/>
          <w:b/>
        </w:rPr>
        <w:t>:</w:t>
      </w:r>
      <w:r w:rsidR="00491D0C" w:rsidRPr="00491D0C">
        <w:rPr>
          <w:rFonts w:ascii="Tahoma" w:hAnsi="Tahoma" w:cs="Tahoma"/>
          <w:b/>
        </w:rPr>
        <w:t xml:space="preserve"> </w:t>
      </w:r>
      <w:r w:rsidR="00491D0C">
        <w:rPr>
          <w:rFonts w:ascii="Tahoma" w:hAnsi="Tahoma" w:cs="Tahoma"/>
          <w:b/>
        </w:rPr>
        <w:t xml:space="preserve">do treści wzoru umowy: </w:t>
      </w:r>
      <w:r w:rsidR="006D59AE" w:rsidRPr="00491D0C">
        <w:rPr>
          <w:rFonts w:ascii="Tahoma" w:hAnsi="Tahoma" w:cs="Tahoma"/>
          <w:b/>
        </w:rPr>
        <w:t>§ 2 ust. 1</w:t>
      </w:r>
      <w:r w:rsidR="00491D0C" w:rsidRPr="00491D0C">
        <w:rPr>
          <w:rFonts w:ascii="Tahoma" w:hAnsi="Tahoma" w:cs="Tahoma"/>
          <w:b/>
        </w:rPr>
        <w:t xml:space="preserve">: </w:t>
      </w:r>
      <w:r w:rsidR="006D59AE" w:rsidRPr="00491D0C">
        <w:rPr>
          <w:rFonts w:ascii="Tahoma" w:hAnsi="Tahoma" w:cs="Tahoma"/>
        </w:rPr>
        <w:t>Czy Zamawiający wyrazi zgodę na realizację zamówień/dostaw na ,,cito" w ciągu ,,48 godzin " od złożenia zamówienia dla asortymentu zawartego w  zadaniu 1 poz. 1?</w:t>
      </w:r>
    </w:p>
    <w:p w:rsidR="006D59AE" w:rsidRPr="00491D0C" w:rsidRDefault="00491D0C" w:rsidP="006D59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 Nie.</w:t>
      </w:r>
    </w:p>
    <w:p w:rsidR="006D59AE" w:rsidRPr="00491D0C" w:rsidRDefault="006D59AE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  <w:b/>
        </w:rPr>
        <w:t>Pytanie 2:</w:t>
      </w:r>
      <w:r w:rsidR="00491D0C">
        <w:rPr>
          <w:rFonts w:ascii="Tahoma" w:hAnsi="Tahoma" w:cs="Tahoma"/>
          <w:b/>
        </w:rPr>
        <w:t xml:space="preserve"> </w:t>
      </w:r>
      <w:r w:rsidRPr="00491D0C">
        <w:rPr>
          <w:rFonts w:ascii="Tahoma" w:hAnsi="Tahoma" w:cs="Tahoma"/>
          <w:b/>
        </w:rPr>
        <w:t>do treści wzoru umowy:  § 3 ust. 1</w:t>
      </w:r>
      <w:r w:rsidR="00491D0C">
        <w:rPr>
          <w:rFonts w:ascii="Tahoma" w:hAnsi="Tahoma" w:cs="Tahoma"/>
          <w:b/>
        </w:rPr>
        <w:t xml:space="preserve">: </w:t>
      </w:r>
      <w:r w:rsidRPr="00491D0C">
        <w:rPr>
          <w:rFonts w:ascii="Tahoma" w:hAnsi="Tahoma" w:cs="Tahoma"/>
        </w:rPr>
        <w:t>Czy Zamawiający wyrazi zgodę na wykreślenie z umowy zapisów § 3 ust. 1 nakładającego na Wykonawcę obowiązek umieszczania na fakturach numeru umowy przetargowej?</w:t>
      </w:r>
      <w:r w:rsidR="00491D0C">
        <w:rPr>
          <w:rFonts w:ascii="Tahoma" w:hAnsi="Tahoma" w:cs="Tahoma"/>
        </w:rPr>
        <w:t xml:space="preserve"> </w:t>
      </w:r>
      <w:r w:rsidRPr="00491D0C">
        <w:rPr>
          <w:rFonts w:ascii="Tahoma" w:hAnsi="Tahoma" w:cs="Tahoma"/>
        </w:rPr>
        <w:t>Uzasadnienie:</w:t>
      </w:r>
      <w:r w:rsidR="00491D0C">
        <w:rPr>
          <w:rFonts w:ascii="Tahoma" w:hAnsi="Tahoma" w:cs="Tahoma"/>
        </w:rPr>
        <w:t xml:space="preserve"> </w:t>
      </w:r>
      <w:r w:rsidRPr="00491D0C">
        <w:rPr>
          <w:rFonts w:ascii="Tahoma" w:hAnsi="Tahoma" w:cs="Tahoma"/>
        </w:rPr>
        <w:t>Wymóg umieszczania na fakturach dodatkowych informacji takich jak: numer umowy przetargowej, numer zamówienia/zamówień  nie jest dostępny w ramach standardowych programów fakturujących. System księgowy Wykonawcy nie pozwala na umieszczanie na fakturach dowolnych treści.</w:t>
      </w:r>
    </w:p>
    <w:p w:rsidR="00491D0C" w:rsidRPr="00491D0C" w:rsidRDefault="00491D0C" w:rsidP="00491D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Odpowiedź: </w:t>
      </w:r>
      <w:r>
        <w:rPr>
          <w:rFonts w:ascii="Tahoma" w:hAnsi="Tahoma" w:cs="Tahoma"/>
          <w:b/>
        </w:rPr>
        <w:t>Tak</w:t>
      </w:r>
      <w:r>
        <w:rPr>
          <w:rFonts w:ascii="Tahoma" w:hAnsi="Tahoma" w:cs="Tahoma"/>
          <w:b/>
        </w:rPr>
        <w:t>.</w:t>
      </w:r>
    </w:p>
    <w:p w:rsidR="006D59AE" w:rsidRPr="00491D0C" w:rsidRDefault="006D59AE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  <w:b/>
        </w:rPr>
        <w:t>Pytanie 3:</w:t>
      </w:r>
      <w:r w:rsidR="00491D0C">
        <w:rPr>
          <w:rFonts w:ascii="Tahoma" w:hAnsi="Tahoma" w:cs="Tahoma"/>
          <w:b/>
        </w:rPr>
        <w:t xml:space="preserve"> </w:t>
      </w:r>
      <w:r w:rsidRPr="00491D0C">
        <w:rPr>
          <w:rFonts w:ascii="Tahoma" w:hAnsi="Tahoma" w:cs="Tahoma"/>
          <w:b/>
        </w:rPr>
        <w:t xml:space="preserve">do treści wzoru umowy: </w:t>
      </w:r>
      <w:r w:rsidR="00491D0C">
        <w:rPr>
          <w:rFonts w:ascii="Tahoma" w:hAnsi="Tahoma" w:cs="Tahoma"/>
          <w:b/>
        </w:rPr>
        <w:t xml:space="preserve">§ 4: </w:t>
      </w:r>
      <w:r w:rsidRPr="00491D0C">
        <w:rPr>
          <w:rFonts w:ascii="Tahoma" w:hAnsi="Tahoma" w:cs="Tahoma"/>
        </w:rPr>
        <w:t xml:space="preserve">Czy Zamawiający wyrazi zgodę na dodanie  do § 4 umowy dodatkowego zapisu ust. 4 o treści: </w:t>
      </w:r>
    </w:p>
    <w:p w:rsidR="006D59AE" w:rsidRPr="00491D0C" w:rsidRDefault="006D59AE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</w:rPr>
        <w:t>,,Sprzedawca ma prawo wstrzymać realizację kolejnych zamówień/dostaw w przypadku zwłoki w płatnościach (należności wymagalnych) powyżej 60 dni od terminu płatności/wymagalności wskazanego na fakturze"?</w:t>
      </w:r>
    </w:p>
    <w:p w:rsidR="00491D0C" w:rsidRPr="00491D0C" w:rsidRDefault="00491D0C" w:rsidP="00491D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 Nie.</w:t>
      </w:r>
    </w:p>
    <w:p w:rsidR="006D59AE" w:rsidRPr="00491D0C" w:rsidRDefault="006D59AE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  <w:b/>
        </w:rPr>
        <w:t>Pytanie 4:</w:t>
      </w:r>
      <w:r w:rsidR="00491D0C">
        <w:rPr>
          <w:rFonts w:ascii="Tahoma" w:hAnsi="Tahoma" w:cs="Tahoma"/>
          <w:b/>
        </w:rPr>
        <w:t xml:space="preserve"> </w:t>
      </w:r>
      <w:r w:rsidRPr="00491D0C">
        <w:rPr>
          <w:rFonts w:ascii="Tahoma" w:hAnsi="Tahoma" w:cs="Tahoma"/>
          <w:b/>
        </w:rPr>
        <w:t xml:space="preserve">do </w:t>
      </w:r>
      <w:r w:rsidR="00491D0C">
        <w:rPr>
          <w:rFonts w:ascii="Tahoma" w:hAnsi="Tahoma" w:cs="Tahoma"/>
          <w:b/>
        </w:rPr>
        <w:t xml:space="preserve">treści wzoru umowy:  § 6 ust. 6: </w:t>
      </w:r>
      <w:r w:rsidRPr="00491D0C">
        <w:rPr>
          <w:rFonts w:ascii="Tahoma" w:hAnsi="Tahoma" w:cs="Tahoma"/>
        </w:rPr>
        <w:t>Czy Zamawiający wyrazi zgodę na wydłużenie terminu rozpatrzenia reklamacji do 5 dni roboczych od dnia jej zgłoszenia?</w:t>
      </w:r>
    </w:p>
    <w:p w:rsidR="00491D0C" w:rsidRPr="00491D0C" w:rsidRDefault="00491D0C" w:rsidP="00491D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 Nie.</w:t>
      </w:r>
    </w:p>
    <w:p w:rsidR="006D59AE" w:rsidRPr="00491D0C" w:rsidRDefault="006D59AE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  <w:b/>
        </w:rPr>
        <w:t>Pytanie 5:</w:t>
      </w:r>
      <w:r w:rsidR="00491D0C">
        <w:rPr>
          <w:rFonts w:ascii="Tahoma" w:hAnsi="Tahoma" w:cs="Tahoma"/>
          <w:b/>
        </w:rPr>
        <w:t xml:space="preserve"> </w:t>
      </w:r>
      <w:r w:rsidRPr="00491D0C">
        <w:rPr>
          <w:rFonts w:ascii="Tahoma" w:hAnsi="Tahoma" w:cs="Tahoma"/>
          <w:b/>
        </w:rPr>
        <w:t xml:space="preserve">do </w:t>
      </w:r>
      <w:r w:rsidR="00491D0C">
        <w:rPr>
          <w:rFonts w:ascii="Tahoma" w:hAnsi="Tahoma" w:cs="Tahoma"/>
          <w:b/>
        </w:rPr>
        <w:t xml:space="preserve">treści wzoru umowy:  § 6 ust. 6: </w:t>
      </w:r>
      <w:r w:rsidRPr="00491D0C">
        <w:rPr>
          <w:rFonts w:ascii="Tahoma" w:hAnsi="Tahoma" w:cs="Tahoma"/>
        </w:rPr>
        <w:t>Czy Zamawiający wyrazi zgodę aby wszystkie reklamacje były zgłaszane na piśmie, wedle wyboru Zamawiającego faksem lub e-mailem?</w:t>
      </w:r>
    </w:p>
    <w:p w:rsidR="00491D0C" w:rsidRPr="00491D0C" w:rsidRDefault="00491D0C" w:rsidP="00491D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Odpowiedź: </w:t>
      </w:r>
      <w:r>
        <w:rPr>
          <w:rFonts w:ascii="Tahoma" w:hAnsi="Tahoma" w:cs="Tahoma"/>
          <w:b/>
        </w:rPr>
        <w:t>Tak</w:t>
      </w:r>
      <w:r>
        <w:rPr>
          <w:rFonts w:ascii="Tahoma" w:hAnsi="Tahoma" w:cs="Tahoma"/>
          <w:b/>
        </w:rPr>
        <w:t>.</w:t>
      </w:r>
    </w:p>
    <w:p w:rsidR="006D59AE" w:rsidRPr="00491D0C" w:rsidRDefault="006D59AE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  <w:b/>
        </w:rPr>
        <w:t>Pytanie 6:</w:t>
      </w:r>
      <w:r w:rsidR="00491D0C">
        <w:rPr>
          <w:rFonts w:ascii="Tahoma" w:hAnsi="Tahoma" w:cs="Tahoma"/>
          <w:b/>
        </w:rPr>
        <w:t xml:space="preserve"> </w:t>
      </w:r>
      <w:r w:rsidRPr="00491D0C">
        <w:rPr>
          <w:rFonts w:ascii="Tahoma" w:hAnsi="Tahoma" w:cs="Tahoma"/>
          <w:b/>
        </w:rPr>
        <w:t>do treści wzoru umowy:  § 8  ust. 1 i 3</w:t>
      </w:r>
      <w:r w:rsidR="00491D0C">
        <w:rPr>
          <w:rFonts w:ascii="Tahoma" w:hAnsi="Tahoma" w:cs="Tahoma"/>
          <w:b/>
        </w:rPr>
        <w:t xml:space="preserve">: </w:t>
      </w:r>
      <w:r w:rsidRPr="00491D0C">
        <w:rPr>
          <w:rFonts w:ascii="Tahoma" w:hAnsi="Tahoma" w:cs="Tahoma"/>
        </w:rPr>
        <w:t>Czy Zamawiający wyrazi zgodę na zmniejszenie wysokości kar umownych o połowę ?</w:t>
      </w:r>
      <w:r w:rsidR="00491D0C" w:rsidRPr="00491D0C">
        <w:rPr>
          <w:rFonts w:ascii="Tahoma" w:hAnsi="Tahoma" w:cs="Tahoma"/>
        </w:rPr>
        <w:t xml:space="preserve"> </w:t>
      </w:r>
      <w:r w:rsidRPr="00491D0C">
        <w:rPr>
          <w:rFonts w:ascii="Tahoma" w:hAnsi="Tahoma" w:cs="Tahoma"/>
        </w:rPr>
        <w:t xml:space="preserve"> i  pozwoli na wprowadzenie modyfikacji do zapisów wzoru umowy poprzez nadanie § 8 ust.1 i 3 nowego brzmienia: </w:t>
      </w:r>
    </w:p>
    <w:p w:rsidR="006D59AE" w:rsidRPr="00491D0C" w:rsidRDefault="006D59AE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</w:rPr>
        <w:t xml:space="preserve">,,1. Strony ustalają, że w razie niewykonania lub nienależytego wykonania umowy Zamawiający może żądać od Wykonawcy zapłaty kar umownych z następujących tytułów: </w:t>
      </w:r>
    </w:p>
    <w:p w:rsidR="006D59AE" w:rsidRPr="00491D0C" w:rsidRDefault="006D59AE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</w:rPr>
        <w:t xml:space="preserve">1) w razie opóźnienia w dostawie po upływie terminu na przeprowadzenie procedury reklamacyjnej - w wysokości 0,5% wartości brutto opóźnionej dostawy reklamowanej, za każdy dzień opóźnienia, z tym że kara nie może przekroczyć 5% wartości brutto opóźnionej/niezgodnej dostawy. </w:t>
      </w:r>
    </w:p>
    <w:p w:rsidR="006D59AE" w:rsidRPr="00491D0C" w:rsidRDefault="006D59AE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</w:rPr>
        <w:t xml:space="preserve">2) w razie opóźnienia w dostawie - w wysokości 0,5% wartości brutto opóźnionej dostawy, za każdy dzień opóźnienia, z tym że kara nie może przekroczyć 5% wartości brutto opóźnionej dostawy. </w:t>
      </w:r>
    </w:p>
    <w:p w:rsidR="006D59AE" w:rsidRPr="00491D0C" w:rsidRDefault="006D59AE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</w:rPr>
        <w:t xml:space="preserve">3) niewykonania umowy Zamawiającemu przysługuje, w zależności od wyboru Zamawiającego, prawo do: </w:t>
      </w:r>
    </w:p>
    <w:p w:rsidR="006D59AE" w:rsidRPr="00491D0C" w:rsidRDefault="006D59AE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</w:rPr>
        <w:t xml:space="preserve">a) naliczenia kary umownej w wysokości 5% wartości brutto umowy; lub </w:t>
      </w:r>
    </w:p>
    <w:p w:rsidR="006D59AE" w:rsidRPr="00491D0C" w:rsidRDefault="006D59AE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</w:rPr>
        <w:t xml:space="preserve">b) rozwiązania umowy w całości/umowy w zakresie danego zadania w trybie natychmiastowym z winy Wykonawcy oraz naliczenia kary umownej w wysokości 5 % wartości brutto umowy. </w:t>
      </w:r>
    </w:p>
    <w:p w:rsidR="006D59AE" w:rsidRPr="00491D0C" w:rsidRDefault="006D59AE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</w:rPr>
        <w:t xml:space="preserve">3. Umowa zostanie uznana za niewykonaną w przypadku: </w:t>
      </w:r>
    </w:p>
    <w:p w:rsidR="006D59AE" w:rsidRPr="00491D0C" w:rsidRDefault="006D59AE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</w:rPr>
        <w:t xml:space="preserve">1) niedostarczenia dostawy lub w przypadku opóźnienia w przeprowadzeniu procedury reklamacyjnej, gdy kara umowna osiągnie 5% wartości brutto opóźnionej/opóźnionej reklamowanej dostawy; lub </w:t>
      </w:r>
    </w:p>
    <w:p w:rsidR="006D59AE" w:rsidRPr="00491D0C" w:rsidRDefault="006D59AE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</w:rPr>
        <w:t>2) upłynięcia dwukrotności terminu przewidzianego na dostawę, pomimo wezwania Wykonawcy przez Zamawiającego do realizacji dostawy".</w:t>
      </w:r>
    </w:p>
    <w:p w:rsidR="00491D0C" w:rsidRPr="00491D0C" w:rsidRDefault="00491D0C" w:rsidP="00491D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 Nie.</w:t>
      </w:r>
    </w:p>
    <w:p w:rsidR="006D59AE" w:rsidRPr="00491D0C" w:rsidRDefault="006D59AE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  <w:b/>
        </w:rPr>
        <w:t>Pytanie 7:</w:t>
      </w:r>
      <w:r w:rsidR="00491D0C">
        <w:rPr>
          <w:rFonts w:ascii="Tahoma" w:hAnsi="Tahoma" w:cs="Tahoma"/>
          <w:b/>
        </w:rPr>
        <w:t xml:space="preserve"> </w:t>
      </w:r>
      <w:r w:rsidRPr="00491D0C">
        <w:rPr>
          <w:rFonts w:ascii="Tahoma" w:hAnsi="Tahoma" w:cs="Tahoma"/>
          <w:b/>
        </w:rPr>
        <w:t>do treści wzoru umowy:  § 9</w:t>
      </w:r>
      <w:r w:rsidR="00491D0C">
        <w:rPr>
          <w:rFonts w:ascii="Tahoma" w:hAnsi="Tahoma" w:cs="Tahoma"/>
          <w:b/>
        </w:rPr>
        <w:t xml:space="preserve">: </w:t>
      </w:r>
      <w:r w:rsidRPr="00491D0C">
        <w:rPr>
          <w:rFonts w:ascii="Tahoma" w:hAnsi="Tahoma" w:cs="Tahoma"/>
        </w:rPr>
        <w:t>Czy Zamawiający wyrazi zgodę na dodanie  do § 9 umowy dodatkowego zapisu ust. 5 o treści: ,,Przed odstąpieniem od umowy Zamawiający pisemnie wezwie Wykonawcę do należytego wykonywania umowy"?</w:t>
      </w:r>
    </w:p>
    <w:p w:rsidR="00491D0C" w:rsidRPr="00491D0C" w:rsidRDefault="00491D0C" w:rsidP="00491D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Odpowiedź: </w:t>
      </w:r>
      <w:r>
        <w:rPr>
          <w:rFonts w:ascii="Tahoma" w:hAnsi="Tahoma" w:cs="Tahoma"/>
          <w:b/>
        </w:rPr>
        <w:t>Tak.</w:t>
      </w:r>
    </w:p>
    <w:p w:rsidR="006D59AE" w:rsidRPr="00491D0C" w:rsidRDefault="006D59AE" w:rsidP="006D59AE">
      <w:pPr>
        <w:rPr>
          <w:rFonts w:ascii="Tahoma" w:hAnsi="Tahoma" w:cs="Tahoma"/>
          <w:b/>
        </w:rPr>
      </w:pPr>
      <w:r w:rsidRPr="00491D0C">
        <w:rPr>
          <w:rFonts w:ascii="Tahoma" w:hAnsi="Tahoma" w:cs="Tahoma"/>
          <w:b/>
        </w:rPr>
        <w:t>Pytanie 8:</w:t>
      </w:r>
      <w:r w:rsidR="00491D0C">
        <w:rPr>
          <w:rFonts w:ascii="Tahoma" w:hAnsi="Tahoma" w:cs="Tahoma"/>
          <w:b/>
        </w:rPr>
        <w:t xml:space="preserve"> </w:t>
      </w:r>
      <w:r w:rsidRPr="00491D0C">
        <w:rPr>
          <w:rFonts w:ascii="Tahoma" w:hAnsi="Tahoma" w:cs="Tahoma"/>
          <w:b/>
        </w:rPr>
        <w:t>do formalności jakie powinny zostać dopełnione w celu zawarcia umowy:</w:t>
      </w:r>
    </w:p>
    <w:p w:rsidR="006D59AE" w:rsidRPr="00491D0C" w:rsidRDefault="006D59AE" w:rsidP="006D59AE">
      <w:pPr>
        <w:rPr>
          <w:rFonts w:ascii="Tahoma" w:hAnsi="Tahoma" w:cs="Tahoma"/>
        </w:rPr>
      </w:pPr>
      <w:r w:rsidRPr="00491D0C">
        <w:rPr>
          <w:rFonts w:ascii="Tahoma" w:hAnsi="Tahoma" w:cs="Tahoma"/>
        </w:rPr>
        <w:t>Czy w sytuacji gdy, siedziba firmy/osoba uprawniona do podpisania umowy w imieniu Wykonawcy znajduje się w poza granicami Rzeczypospolitej Polskiej, Zamawiający wyrazi zgodę  na przesłanie umowy do podpisu na adres Wykonawcy ?</w:t>
      </w:r>
    </w:p>
    <w:p w:rsidR="00491D0C" w:rsidRPr="00491D0C" w:rsidRDefault="00491D0C" w:rsidP="00491D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Odpowiedź: </w:t>
      </w:r>
      <w:r>
        <w:rPr>
          <w:rFonts w:ascii="Tahoma" w:hAnsi="Tahoma" w:cs="Tahoma"/>
          <w:b/>
        </w:rPr>
        <w:t>Tak</w:t>
      </w:r>
      <w:r>
        <w:rPr>
          <w:rFonts w:ascii="Tahoma" w:hAnsi="Tahoma" w:cs="Tahoma"/>
          <w:b/>
        </w:rPr>
        <w:t>.</w:t>
      </w:r>
    </w:p>
    <w:p w:rsidR="00491D0C" w:rsidRPr="00491D0C" w:rsidRDefault="00491D0C" w:rsidP="00491D0C">
      <w:pPr>
        <w:rPr>
          <w:rFonts w:ascii="Tahoma" w:eastAsia="SimSun" w:hAnsi="Tahoma" w:cs="Tahoma"/>
          <w:kern w:val="2"/>
          <w:lang w:eastAsia="hi-IN" w:bidi="hi-IN"/>
        </w:rPr>
      </w:pPr>
      <w:r>
        <w:rPr>
          <w:rFonts w:ascii="Tahoma" w:hAnsi="Tahoma" w:cs="Tahoma"/>
          <w:b/>
        </w:rPr>
        <w:t xml:space="preserve">Pytanie 9: </w:t>
      </w:r>
      <w:r w:rsidRPr="00491D0C">
        <w:rPr>
          <w:rFonts w:ascii="Tahoma" w:eastAsia="SimSun" w:hAnsi="Tahoma" w:cs="Tahoma"/>
          <w:kern w:val="2"/>
          <w:lang w:eastAsia="hi-IN" w:bidi="hi-IN"/>
        </w:rPr>
        <w:t>Czy w przypadku wstrzymania produkcji lub wycofania z obrotu przedmiotu umowy i braku możliwości dostarczenia zamiennika preparatu w cenie przetargowej (bo np. będzie to groziło rażącą startą dla Wykonawcy), Zamawiający wyrazi zgodę na sprzedaż w cenie zbliżonej do rynkowej lub wyłączenie tego produktu z umowy bez konieczności ponoszenia kary przez Wykonawcę (dotyczy zapisu §1 ust.4 projektu umowy)?</w:t>
      </w:r>
    </w:p>
    <w:p w:rsidR="00491D0C" w:rsidRPr="00491D0C" w:rsidRDefault="00491D0C" w:rsidP="00491D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 Nie.</w:t>
      </w:r>
    </w:p>
    <w:p w:rsidR="00491D0C" w:rsidRPr="00491D0C" w:rsidRDefault="00491D0C" w:rsidP="00491D0C">
      <w:pPr>
        <w:widowControl w:val="0"/>
        <w:suppressAutoHyphens/>
        <w:jc w:val="both"/>
        <w:rPr>
          <w:rFonts w:ascii="Tahoma" w:eastAsia="SimSun" w:hAnsi="Tahoma" w:cs="Tahoma"/>
          <w:kern w:val="2"/>
          <w:lang w:eastAsia="hi-IN" w:bidi="hi-IN"/>
        </w:rPr>
      </w:pPr>
      <w:r w:rsidRPr="007C2BAF">
        <w:rPr>
          <w:rFonts w:ascii="Tahoma" w:eastAsia="SimSun" w:hAnsi="Tahoma" w:cs="Tahoma"/>
          <w:b/>
          <w:kern w:val="2"/>
          <w:lang w:eastAsia="hi-IN" w:bidi="hi-IN"/>
        </w:rPr>
        <w:t>Pytanie 10:</w:t>
      </w:r>
      <w:r>
        <w:rPr>
          <w:rFonts w:ascii="Tahoma" w:eastAsia="SimSun" w:hAnsi="Tahoma" w:cs="Tahoma"/>
          <w:kern w:val="2"/>
          <w:lang w:eastAsia="hi-IN" w:bidi="hi-IN"/>
        </w:rPr>
        <w:t xml:space="preserve"> </w:t>
      </w:r>
      <w:r w:rsidRPr="00491D0C">
        <w:rPr>
          <w:rFonts w:ascii="Tahoma" w:eastAsia="SimSun" w:hAnsi="Tahoma" w:cs="Tahoma"/>
          <w:kern w:val="2"/>
          <w:lang w:eastAsia="hi-IN" w:bidi="hi-IN"/>
        </w:rPr>
        <w:t>Zamawiający zastrzega sobie możliwość zmian ilościowych przedmiotu umowy, ale nie określił ich warunków, m.in. nie wskazał w jakich okolicznościach zmiana mogłaby mieć miejsce, nie wskazał w żaden sposób granic zmian ilościowych odnośnie poszczególnych pozycji itp. Zgodnie z art. 144 ust. 2, w związku z art. 144 ust.1 /in fine/ Ustawy PZP, brak określenia warunków zmiany umowy będzie przesądzać o nieważności zapisów z §1 ust.5 umowy. Czy z związku z tym, Zamawiający odstąpi od tych zapisów w umowie?</w:t>
      </w:r>
    </w:p>
    <w:p w:rsidR="007C2BAF" w:rsidRPr="00491D0C" w:rsidRDefault="007C2BAF" w:rsidP="007C2B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 Nie.</w:t>
      </w:r>
    </w:p>
    <w:p w:rsidR="00491D0C" w:rsidRPr="00491D0C" w:rsidRDefault="007C2BAF" w:rsidP="00491D0C">
      <w:pPr>
        <w:widowControl w:val="0"/>
        <w:suppressAutoHyphens/>
        <w:jc w:val="both"/>
        <w:rPr>
          <w:rFonts w:ascii="Tahoma" w:eastAsia="SimSun" w:hAnsi="Tahoma" w:cs="Tahoma"/>
          <w:kern w:val="2"/>
          <w:lang w:eastAsia="hi-IN" w:bidi="hi-IN"/>
        </w:rPr>
      </w:pPr>
      <w:r>
        <w:rPr>
          <w:rFonts w:ascii="Tahoma" w:eastAsia="SimSun" w:hAnsi="Tahoma" w:cs="Tahoma"/>
          <w:b/>
          <w:kern w:val="2"/>
          <w:lang w:eastAsia="hi-IN" w:bidi="hi-IN"/>
        </w:rPr>
        <w:t xml:space="preserve">Pytanie 11: </w:t>
      </w:r>
      <w:r w:rsidR="00491D0C" w:rsidRPr="00491D0C">
        <w:rPr>
          <w:rFonts w:ascii="Tahoma" w:eastAsia="SimSun" w:hAnsi="Tahoma" w:cs="Tahoma"/>
          <w:kern w:val="2"/>
          <w:lang w:eastAsia="hi-IN" w:bidi="hi-IN"/>
        </w:rPr>
        <w:t>Do §3 ust.1 projektu umowy. Prosimy o zrezygnowanie z zapisu umieszczania numeru umowy na wszystkich dokumentach wystawionych przez Wykonawcę. Numer umowy będzie umieszczany na fakturze.</w:t>
      </w:r>
    </w:p>
    <w:p w:rsidR="007C2BAF" w:rsidRPr="00491D0C" w:rsidRDefault="007C2BAF" w:rsidP="007C2B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Odpowiedź: </w:t>
      </w:r>
      <w:r>
        <w:rPr>
          <w:rFonts w:ascii="Tahoma" w:hAnsi="Tahoma" w:cs="Tahoma"/>
          <w:b/>
        </w:rPr>
        <w:t>Tak</w:t>
      </w:r>
      <w:r>
        <w:rPr>
          <w:rFonts w:ascii="Tahoma" w:hAnsi="Tahoma" w:cs="Tahoma"/>
          <w:b/>
        </w:rPr>
        <w:t>.</w:t>
      </w:r>
    </w:p>
    <w:p w:rsidR="00491D0C" w:rsidRPr="00491D0C" w:rsidRDefault="007C2BAF" w:rsidP="00491D0C">
      <w:pPr>
        <w:widowControl w:val="0"/>
        <w:suppressAutoHyphens/>
        <w:jc w:val="both"/>
        <w:rPr>
          <w:rFonts w:ascii="Tahoma" w:eastAsia="SimSun" w:hAnsi="Tahoma" w:cs="Tahoma"/>
          <w:kern w:val="2"/>
          <w:lang w:eastAsia="hi-IN" w:bidi="hi-IN"/>
        </w:rPr>
      </w:pPr>
      <w:r>
        <w:rPr>
          <w:rFonts w:ascii="Tahoma" w:eastAsia="SimSun" w:hAnsi="Tahoma" w:cs="Tahoma"/>
          <w:b/>
          <w:kern w:val="2"/>
          <w:lang w:eastAsia="hi-IN" w:bidi="hi-IN"/>
        </w:rPr>
        <w:t xml:space="preserve">Pytanie 12: </w:t>
      </w:r>
      <w:r w:rsidR="00491D0C" w:rsidRPr="00491D0C">
        <w:rPr>
          <w:rFonts w:ascii="Tahoma" w:eastAsia="SimSun" w:hAnsi="Tahoma" w:cs="Tahoma"/>
          <w:kern w:val="2"/>
          <w:lang w:eastAsia="hi-IN" w:bidi="hi-IN"/>
        </w:rPr>
        <w:t>Prosimy o dopisanie do §4 ust.2 projektu umowy:"...odsetki ustawowe zgodnie z art.4 pkt 3 Ustawy o terminach zapłaty w transakcjach handlowych".</w:t>
      </w:r>
    </w:p>
    <w:p w:rsidR="007C2BAF" w:rsidRPr="00491D0C" w:rsidRDefault="007C2BAF" w:rsidP="007C2B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 Nie.</w:t>
      </w:r>
    </w:p>
    <w:p w:rsidR="00491D0C" w:rsidRPr="00491D0C" w:rsidRDefault="007C2BAF" w:rsidP="00491D0C">
      <w:pPr>
        <w:widowControl w:val="0"/>
        <w:suppressAutoHyphens/>
        <w:jc w:val="both"/>
        <w:rPr>
          <w:rFonts w:ascii="Tahoma" w:eastAsia="SimSun" w:hAnsi="Tahoma" w:cs="Tahoma"/>
          <w:kern w:val="2"/>
          <w:lang w:eastAsia="hi-IN" w:bidi="hi-IN"/>
        </w:rPr>
      </w:pPr>
      <w:r>
        <w:rPr>
          <w:rFonts w:ascii="Tahoma" w:eastAsia="SimSun" w:hAnsi="Tahoma" w:cs="Tahoma"/>
          <w:b/>
          <w:kern w:val="2"/>
          <w:lang w:eastAsia="hi-IN" w:bidi="hi-IN"/>
        </w:rPr>
        <w:t xml:space="preserve">Pytanie 13: </w:t>
      </w:r>
      <w:r w:rsidR="00491D0C" w:rsidRPr="00491D0C">
        <w:rPr>
          <w:rFonts w:ascii="Tahoma" w:eastAsia="SimSun" w:hAnsi="Tahoma" w:cs="Tahoma"/>
          <w:kern w:val="2"/>
          <w:lang w:eastAsia="hi-IN" w:bidi="hi-IN"/>
        </w:rPr>
        <w:t>Do treści §6 ust.1 projektu umowy. Skoro Zamawiający przewiduje dostawy sukcesywne, zgodne z bieżącym zapotrzebowaniem, czyli nie przewiduje konieczności dłuższego przechowywania zamówionych produktów w magazynie apteki szpitalnej, to dlaczego wyznacza warunek 9-miesięcznego okresu ważności zamówionych towarów? Wskazujemy przy tym, że zgodnie z Prawem farmaceutycznym produkty lecznicze do ostatniego dnia terminu ważności są pełnowartościowe i dopuszczone do obrotu. W związku z powyższym prosimy o skrócenie wymaganego terminu ważności przynajmniej do 6 m-</w:t>
      </w:r>
      <w:proofErr w:type="spellStart"/>
      <w:r w:rsidR="00491D0C" w:rsidRPr="00491D0C">
        <w:rPr>
          <w:rFonts w:ascii="Tahoma" w:eastAsia="SimSun" w:hAnsi="Tahoma" w:cs="Tahoma"/>
          <w:kern w:val="2"/>
          <w:lang w:eastAsia="hi-IN" w:bidi="hi-IN"/>
        </w:rPr>
        <w:t>cy</w:t>
      </w:r>
      <w:proofErr w:type="spellEnd"/>
      <w:r w:rsidR="00491D0C" w:rsidRPr="00491D0C">
        <w:rPr>
          <w:rFonts w:ascii="Tahoma" w:eastAsia="SimSun" w:hAnsi="Tahoma" w:cs="Tahoma"/>
          <w:kern w:val="2"/>
          <w:lang w:eastAsia="hi-IN" w:bidi="hi-IN"/>
        </w:rPr>
        <w:t xml:space="preserve"> od daty dostawy lub dopisanie do §6 ust.1 projektu umowy następującej treści: "..., dostawy produktów z krótszym terminem ważności mogą być dopuszczone w wyjątkowych sytuacjach i każdorazowo zgodę na nie musi wyrazić upoważniony przedstawiciel Zamawiającego."</w:t>
      </w:r>
    </w:p>
    <w:p w:rsidR="007C2BAF" w:rsidRPr="00491D0C" w:rsidRDefault="007C2BAF" w:rsidP="007C2B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 Nie.</w:t>
      </w:r>
    </w:p>
    <w:p w:rsidR="00491D0C" w:rsidRPr="00491D0C" w:rsidRDefault="007C2BAF" w:rsidP="00491D0C">
      <w:pPr>
        <w:widowControl w:val="0"/>
        <w:suppressAutoHyphens/>
        <w:jc w:val="both"/>
        <w:rPr>
          <w:rFonts w:ascii="Tahoma" w:eastAsia="SimSun" w:hAnsi="Tahoma" w:cs="Tahoma"/>
          <w:kern w:val="2"/>
          <w:lang w:eastAsia="hi-IN" w:bidi="hi-IN"/>
        </w:rPr>
      </w:pPr>
      <w:r>
        <w:rPr>
          <w:rFonts w:ascii="Tahoma" w:eastAsia="SimSun" w:hAnsi="Tahoma" w:cs="Tahoma"/>
          <w:b/>
          <w:kern w:val="2"/>
          <w:lang w:eastAsia="hi-IN" w:bidi="hi-IN"/>
        </w:rPr>
        <w:t xml:space="preserve">Pytanie 14: </w:t>
      </w:r>
      <w:r w:rsidR="00491D0C" w:rsidRPr="00491D0C">
        <w:rPr>
          <w:rFonts w:ascii="Tahoma" w:eastAsia="SimSun" w:hAnsi="Tahoma" w:cs="Tahoma"/>
          <w:kern w:val="2"/>
          <w:lang w:eastAsia="hi-IN" w:bidi="hi-IN"/>
        </w:rPr>
        <w:t>6. Do §6 ust.2 projektu umowy prosimy o dodanie słów "... w terminie 7 dni roboczych od daty dostawy do Zamawiającego."</w:t>
      </w:r>
    </w:p>
    <w:p w:rsidR="007C2BAF" w:rsidRPr="00491D0C" w:rsidRDefault="007C2BAF" w:rsidP="007C2B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 Nie.</w:t>
      </w:r>
    </w:p>
    <w:p w:rsidR="00491D0C" w:rsidRPr="00491D0C" w:rsidRDefault="007C2BAF" w:rsidP="00491D0C">
      <w:pPr>
        <w:widowControl w:val="0"/>
        <w:suppressAutoHyphens/>
        <w:jc w:val="both"/>
        <w:rPr>
          <w:rFonts w:ascii="Tahoma" w:eastAsia="SimSun" w:hAnsi="Tahoma" w:cs="Tahoma"/>
          <w:kern w:val="2"/>
          <w:lang w:eastAsia="hi-IN" w:bidi="hi-IN"/>
        </w:rPr>
      </w:pPr>
      <w:r>
        <w:rPr>
          <w:rFonts w:ascii="Tahoma" w:eastAsia="SimSun" w:hAnsi="Tahoma" w:cs="Tahoma"/>
          <w:b/>
          <w:kern w:val="2"/>
          <w:lang w:eastAsia="hi-IN" w:bidi="hi-IN"/>
        </w:rPr>
        <w:t xml:space="preserve">Pytanie 15: </w:t>
      </w:r>
      <w:r w:rsidR="00491D0C" w:rsidRPr="00491D0C">
        <w:rPr>
          <w:rFonts w:ascii="Tahoma" w:eastAsia="SimSun" w:hAnsi="Tahoma" w:cs="Tahoma"/>
          <w:kern w:val="2"/>
          <w:lang w:eastAsia="hi-IN" w:bidi="hi-IN"/>
        </w:rPr>
        <w:t>Do §6 ust. 6 projektu umowy. Czy w związku z niezbędnymi procedurami wynikającymi z ustawy Prawo farmaceutyczne Zamawiający wyrazi zgodę na wydłużenie terminu na dostawę pełnowartościowego towaru do 2 dni roboczych?</w:t>
      </w:r>
    </w:p>
    <w:p w:rsidR="007C2BAF" w:rsidRPr="00491D0C" w:rsidRDefault="007C2BAF" w:rsidP="007C2B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 Nie.</w:t>
      </w:r>
    </w:p>
    <w:p w:rsidR="00491D0C" w:rsidRPr="00491D0C" w:rsidRDefault="007C2BAF" w:rsidP="00491D0C">
      <w:pPr>
        <w:widowControl w:val="0"/>
        <w:suppressAutoHyphens/>
        <w:jc w:val="both"/>
        <w:rPr>
          <w:rFonts w:ascii="Tahoma" w:eastAsia="SimSun" w:hAnsi="Tahoma" w:cs="Tahoma"/>
          <w:kern w:val="2"/>
          <w:lang w:eastAsia="hi-IN" w:bidi="hi-IN"/>
        </w:rPr>
      </w:pPr>
      <w:r>
        <w:rPr>
          <w:rFonts w:ascii="Tahoma" w:eastAsia="SimSun" w:hAnsi="Tahoma" w:cs="Tahoma"/>
          <w:b/>
          <w:kern w:val="2"/>
          <w:lang w:eastAsia="hi-IN" w:bidi="hi-IN"/>
        </w:rPr>
        <w:t xml:space="preserve">Pytanie 16: </w:t>
      </w:r>
      <w:r w:rsidR="00491D0C" w:rsidRPr="00491D0C">
        <w:rPr>
          <w:rFonts w:ascii="Tahoma" w:eastAsia="SimSun" w:hAnsi="Tahoma" w:cs="Tahoma"/>
          <w:kern w:val="2"/>
          <w:lang w:eastAsia="hi-IN" w:bidi="hi-IN"/>
        </w:rPr>
        <w:t>Do treści §6 ust. 7 prosimy projektu umowy o dodanie słów zgodnych z przesłankami art. 552 k.c.:  "... z wyłączeniem powołania się przez Wykonawcę na okoliczności, które zgodnie z przepisami prawa powszechnie obowiązującego uprawniają Sprzedającego do odmowy dostarczenia towaru Kupującemu."</w:t>
      </w:r>
    </w:p>
    <w:p w:rsidR="007C2BAF" w:rsidRPr="00491D0C" w:rsidRDefault="007C2BAF" w:rsidP="007C2B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 Nie.</w:t>
      </w:r>
    </w:p>
    <w:p w:rsidR="00491D0C" w:rsidRPr="00491D0C" w:rsidRDefault="007C2BAF" w:rsidP="00491D0C">
      <w:pPr>
        <w:widowControl w:val="0"/>
        <w:suppressAutoHyphens/>
        <w:jc w:val="both"/>
        <w:rPr>
          <w:rFonts w:ascii="Tahoma" w:eastAsia="SimSun" w:hAnsi="Tahoma" w:cs="Tahoma"/>
          <w:kern w:val="2"/>
          <w:lang w:eastAsia="hi-IN" w:bidi="hi-IN"/>
        </w:rPr>
      </w:pPr>
      <w:r>
        <w:rPr>
          <w:rFonts w:ascii="Tahoma" w:eastAsia="SimSun" w:hAnsi="Tahoma" w:cs="Tahoma"/>
          <w:b/>
          <w:kern w:val="2"/>
          <w:lang w:eastAsia="hi-IN" w:bidi="hi-IN"/>
        </w:rPr>
        <w:t xml:space="preserve">Pytanie 17: </w:t>
      </w:r>
      <w:r w:rsidR="00491D0C" w:rsidRPr="00491D0C">
        <w:rPr>
          <w:rFonts w:ascii="Tahoma" w:eastAsia="SimSun" w:hAnsi="Tahoma" w:cs="Tahoma"/>
          <w:kern w:val="2"/>
          <w:lang w:eastAsia="hi-IN" w:bidi="hi-IN"/>
        </w:rPr>
        <w:t>Czy Zamawiający wyrazi zgodę na zmianę zapisów umowy w §8 ust.1 pkt 3) poprzez zapis o ewentualnej karze za odstąpienie od umowy w wysokości 10% wartości brutto NIEZREALIZOWANEJ części przedmiotu umowy?</w:t>
      </w:r>
    </w:p>
    <w:p w:rsidR="007C2BAF" w:rsidRPr="00491D0C" w:rsidRDefault="007C2BAF" w:rsidP="007C2B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Odpowiedź: Nie.</w:t>
      </w:r>
    </w:p>
    <w:p w:rsidR="00491D0C" w:rsidRPr="00491D0C" w:rsidRDefault="007C2BAF" w:rsidP="00491D0C">
      <w:pPr>
        <w:widowControl w:val="0"/>
        <w:suppressAutoHyphens/>
        <w:jc w:val="both"/>
        <w:rPr>
          <w:rFonts w:ascii="Tahoma" w:eastAsia="SimSun" w:hAnsi="Tahoma" w:cs="Tahoma"/>
          <w:kern w:val="2"/>
          <w:lang w:eastAsia="hi-IN" w:bidi="hi-IN"/>
        </w:rPr>
      </w:pPr>
      <w:r>
        <w:rPr>
          <w:rFonts w:ascii="Tahoma" w:eastAsia="SimSun" w:hAnsi="Tahoma" w:cs="Tahoma"/>
          <w:b/>
          <w:kern w:val="2"/>
          <w:lang w:eastAsia="hi-IN" w:bidi="hi-IN"/>
        </w:rPr>
        <w:t xml:space="preserve">Pytanie 18: </w:t>
      </w:r>
      <w:r w:rsidR="00491D0C" w:rsidRPr="00491D0C">
        <w:rPr>
          <w:rFonts w:ascii="Tahoma" w:eastAsia="SimSun" w:hAnsi="Tahoma" w:cs="Tahoma"/>
          <w:kern w:val="2"/>
          <w:lang w:eastAsia="hi-IN" w:bidi="hi-IN"/>
        </w:rPr>
        <w:t>Czy zamawiający wyrazi zgodę na zmianę §9 ust. 4 pkt 3 projektu umowy, poprzez skrócenie okresu o jaki umowa może być przedłużona w ten sposób, że w §9 ust.4 pkt 3 projektu umowy część zdania w brzmieniu „...lub o okres do 2 lat w zależności co nastąpi wcześniej", zastąpić brzemieniem: „...lub o okres do 1 roku w zależności co nastąpi wcześniej".</w:t>
      </w:r>
    </w:p>
    <w:p w:rsidR="00B70075" w:rsidRPr="00491D0C" w:rsidRDefault="00B70075" w:rsidP="00CC6C02">
      <w:pPr>
        <w:rPr>
          <w:rFonts w:ascii="Tahoma" w:hAnsi="Tahoma" w:cs="Tahoma"/>
        </w:rPr>
      </w:pPr>
    </w:p>
    <w:p w:rsidR="00B70075" w:rsidRPr="00491D0C" w:rsidRDefault="00CC6C02" w:rsidP="00CC6C02">
      <w:pPr>
        <w:rPr>
          <w:rFonts w:ascii="Tahoma" w:hAnsi="Tahoma" w:cs="Tahoma"/>
        </w:rPr>
      </w:pPr>
      <w:r w:rsidRPr="00491D0C">
        <w:rPr>
          <w:rFonts w:ascii="Tahoma" w:hAnsi="Tahoma" w:cs="Tahoma"/>
        </w:rPr>
        <w:t xml:space="preserve">Udzielone </w:t>
      </w:r>
      <w:r w:rsidR="007C2BAF">
        <w:rPr>
          <w:rFonts w:ascii="Tahoma" w:hAnsi="Tahoma" w:cs="Tahoma"/>
        </w:rPr>
        <w:t>odpowiedzi</w:t>
      </w:r>
      <w:r w:rsidRPr="00491D0C">
        <w:rPr>
          <w:rFonts w:ascii="Tahoma" w:hAnsi="Tahoma" w:cs="Tahoma"/>
        </w:rPr>
        <w:t xml:space="preserve"> są obowiązujące.</w:t>
      </w:r>
    </w:p>
    <w:p w:rsidR="00CC6C02" w:rsidRPr="00491D0C" w:rsidRDefault="00CC6C02" w:rsidP="00B70075">
      <w:pPr>
        <w:jc w:val="both"/>
        <w:rPr>
          <w:rFonts w:ascii="Tahoma" w:hAnsi="Tahoma" w:cs="Tahoma"/>
        </w:rPr>
      </w:pPr>
    </w:p>
    <w:p w:rsidR="000A5509" w:rsidRPr="007C2BAF" w:rsidRDefault="000A5509" w:rsidP="000A5509">
      <w:pPr>
        <w:jc w:val="both"/>
        <w:rPr>
          <w:rFonts w:ascii="Tahoma" w:hAnsi="Tahoma" w:cs="Tahoma"/>
        </w:rPr>
      </w:pPr>
      <w:r w:rsidRPr="007C2BAF">
        <w:rPr>
          <w:rFonts w:ascii="Tahoma" w:hAnsi="Tahoma" w:cs="Tahoma"/>
        </w:rPr>
        <w:t>Jednocześnie zawiadamiamy, iż wobec czynności podjętych przez zamawiającego w toku postępowania mają Państwo prawo wnieść odwołanie w terminach i formie określonej w Dziale VI rozdział 2  ustawy Prawo Zamówień Publicznych.</w:t>
      </w:r>
    </w:p>
    <w:p w:rsidR="000A5509" w:rsidRPr="00491D0C" w:rsidRDefault="000A5509" w:rsidP="000A5509">
      <w:pPr>
        <w:jc w:val="both"/>
        <w:rPr>
          <w:rFonts w:ascii="Tahoma" w:hAnsi="Tahoma" w:cs="Tahoma"/>
          <w:highlight w:val="yellow"/>
        </w:rPr>
      </w:pPr>
      <w:bookmarkStart w:id="0" w:name="_GoBack"/>
      <w:bookmarkEnd w:id="0"/>
    </w:p>
    <w:sectPr w:rsidR="000A5509" w:rsidRPr="00491D0C" w:rsidSect="00301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5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06" w:rsidRDefault="00C71306">
      <w:r>
        <w:separator/>
      </w:r>
    </w:p>
  </w:endnote>
  <w:endnote w:type="continuationSeparator" w:id="0">
    <w:p w:rsidR="00C71306" w:rsidRDefault="00C7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7C2BA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6192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C2BAF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C2BAF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3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91"/>
      <w:gridCol w:w="173"/>
      <w:gridCol w:w="2333"/>
      <w:gridCol w:w="2409"/>
      <w:gridCol w:w="2127"/>
      <w:gridCol w:w="1950"/>
    </w:tblGrid>
    <w:tr w:rsidR="00BE7F65" w:rsidRPr="00BE7F65" w:rsidTr="005E5DF6">
      <w:trPr>
        <w:trHeight w:val="454"/>
      </w:trPr>
      <w:tc>
        <w:tcPr>
          <w:tcW w:w="2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881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  <w:t>Centrum Onkologii – Instytut im. Marii Skłodowskiej-Curie Oddział w krakowie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b/>
              <w:bCs/>
              <w:caps/>
              <w:color w:val="000000"/>
              <w:sz w:val="16"/>
              <w:szCs w:val="16"/>
              <w:lang w:eastAsia="en-US"/>
            </w:rPr>
          </w:pPr>
          <w:r w:rsidRPr="00BE7F65">
            <w:rPr>
              <w:rFonts w:ascii="Arial" w:eastAsia="Calibri" w:hAnsi="Arial" w:cs="Arial"/>
              <w:color w:val="808080"/>
              <w:sz w:val="16"/>
              <w:szCs w:val="16"/>
              <w:lang w:eastAsia="en-US"/>
            </w:rPr>
            <w:t>31-115 KRAKÓW, UL. GARNCARSKA 11</w:t>
          </w:r>
        </w:p>
      </w:tc>
    </w:tr>
    <w:tr w:rsidR="00BE7F65" w:rsidRPr="00BE7F65" w:rsidTr="005E5DF6">
      <w:trPr>
        <w:trHeight w:val="234"/>
      </w:trPr>
      <w:tc>
        <w:tcPr>
          <w:tcW w:w="29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02D2D"/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173" w:type="dxa"/>
          <w:vMerge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tcFitText/>
        </w:tcPr>
        <w:p w:rsidR="00BE7F65" w:rsidRPr="00BE7F65" w:rsidRDefault="00BE7F65" w:rsidP="00BE7F65">
          <w:pPr>
            <w:tabs>
              <w:tab w:val="center" w:pos="4536"/>
              <w:tab w:val="right" w:pos="9072"/>
            </w:tabs>
            <w:spacing w:before="240"/>
            <w:jc w:val="both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2333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+48 12 634 80 00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Centrala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+48 12 423 10 76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Tel.: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+48 12 634 82 00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Dyrekcja Fax: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+48 12 422 66 80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E-mail: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z5cook@cyfronet.pl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val="it-IT" w:eastAsia="en-US"/>
            </w:rPr>
            <w:t>Url: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val="it-IT" w:eastAsia="en-US"/>
            </w:rPr>
            <w:t xml:space="preserve"> www.onkologia.krakow.pl</w:t>
          </w: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NIP: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5250008057</w:t>
          </w:r>
        </w:p>
        <w:p w:rsidR="00BE7F65" w:rsidRPr="00BE7F65" w:rsidRDefault="00BE7F65" w:rsidP="00BE7F65">
          <w:pPr>
            <w:tabs>
              <w:tab w:val="left" w:pos="227"/>
              <w:tab w:val="left" w:pos="454"/>
              <w:tab w:val="left" w:pos="680"/>
              <w:tab w:val="left" w:pos="907"/>
              <w:tab w:val="left" w:pos="1134"/>
              <w:tab w:val="left" w:pos="1361"/>
              <w:tab w:val="left" w:pos="1587"/>
              <w:tab w:val="left" w:pos="1814"/>
              <w:tab w:val="left" w:pos="2041"/>
              <w:tab w:val="left" w:pos="2268"/>
              <w:tab w:val="left" w:pos="2494"/>
              <w:tab w:val="left" w:pos="2721"/>
              <w:tab w:val="left" w:pos="2948"/>
              <w:tab w:val="left" w:pos="3175"/>
              <w:tab w:val="left" w:pos="3402"/>
              <w:tab w:val="left" w:pos="3628"/>
              <w:tab w:val="left" w:pos="3855"/>
              <w:tab w:val="left" w:pos="4082"/>
              <w:tab w:val="left" w:pos="4309"/>
              <w:tab w:val="left" w:pos="4535"/>
              <w:tab w:val="left" w:pos="4762"/>
              <w:tab w:val="left" w:pos="4989"/>
              <w:tab w:val="left" w:pos="5216"/>
              <w:tab w:val="left" w:pos="5443"/>
              <w:tab w:val="left" w:pos="5669"/>
              <w:tab w:val="left" w:pos="5896"/>
              <w:tab w:val="left" w:pos="6123"/>
              <w:tab w:val="left" w:pos="6350"/>
              <w:tab w:val="left" w:pos="6576"/>
              <w:tab w:val="left" w:pos="6803"/>
              <w:tab w:val="left" w:pos="7030"/>
              <w:tab w:val="left" w:pos="7257"/>
              <w:tab w:val="left" w:pos="7483"/>
              <w:tab w:val="left" w:pos="7710"/>
              <w:tab w:val="left" w:pos="7937"/>
              <w:tab w:val="left" w:pos="8164"/>
              <w:tab w:val="left" w:pos="8391"/>
              <w:tab w:val="left" w:pos="8617"/>
              <w:tab w:val="left" w:pos="8844"/>
              <w:tab w:val="left" w:pos="9071"/>
              <w:tab w:val="left" w:pos="9298"/>
              <w:tab w:val="left" w:pos="9524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</w:pPr>
          <w:r w:rsidRPr="00BE7F65">
            <w:rPr>
              <w:rFonts w:ascii="Arial" w:eastAsia="Calibri" w:hAnsi="Arial" w:cs="Arial"/>
              <w:color w:val="FF0C19"/>
              <w:sz w:val="14"/>
              <w:szCs w:val="14"/>
              <w:lang w:eastAsia="en-US"/>
            </w:rPr>
            <w:t>REGON:</w:t>
          </w:r>
          <w:r w:rsidRPr="00BE7F65">
            <w:rPr>
              <w:rFonts w:ascii="Arial" w:eastAsia="Calibri" w:hAnsi="Arial" w:cs="Arial"/>
              <w:color w:val="000000"/>
              <w:sz w:val="14"/>
              <w:szCs w:val="14"/>
              <w:lang w:eastAsia="en-US"/>
            </w:rPr>
            <w:t xml:space="preserve"> 000288366-00035</w:t>
          </w:r>
        </w:p>
      </w:tc>
    </w:tr>
  </w:tbl>
  <w:p w:rsidR="006D4AB3" w:rsidRPr="00BE7F65" w:rsidRDefault="006D4AB3" w:rsidP="00BE7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06" w:rsidRDefault="00C71306">
      <w:r>
        <w:separator/>
      </w:r>
    </w:p>
  </w:footnote>
  <w:footnote w:type="continuationSeparator" w:id="0">
    <w:p w:rsidR="00C71306" w:rsidRDefault="00C7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56" w:rsidRDefault="004770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65" w:rsidRDefault="007C2BAF" w:rsidP="00BE7F65">
    <w:pPr>
      <w:pStyle w:val="Nagwek"/>
    </w:pPr>
    <w:r>
      <w:rPr>
        <w:lang w:eastAsia="en-US"/>
      </w:rPr>
      <w:pict>
        <v:rect id="Prostokąt 3" o:spid="_x0000_s2054" style="position:absolute;margin-left:490.15pt;margin-top:-28.35pt;width:27.7pt;height:149.3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" filled="f" stroked="f" strokeweight="2pt">
          <v:textbox style="layout-flow:vertical;mso-layout-flow-alt:bottom-to-top;mso-next-textbox:#Prostokąt 3">
            <w:txbxContent>
              <w:p w:rsidR="00BE7F65" w:rsidRPr="00640D06" w:rsidRDefault="00BE7F65" w:rsidP="00BE7F65">
                <w:pPr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</w:pPr>
                <w:r w:rsidRPr="00640D06">
                  <w:rPr>
                    <w:rFonts w:ascii="Arial Narrow" w:hAnsi="Arial Narrow"/>
                    <w:b/>
                    <w:color w:val="FFFFFF"/>
                    <w:spacing w:val="28"/>
                    <w:sz w:val="14"/>
                    <w:szCs w:val="14"/>
                  </w:rPr>
                  <w:t>WWW.ONKOLOGIA.KRAKOW.PL</w:t>
                </w:r>
              </w:p>
            </w:txbxContent>
          </v:textbox>
          <w10:wrap anchorx="margin"/>
        </v:rect>
      </w:pict>
    </w:r>
    <w:r>
      <w:rPr>
        <w:lang w:eastAsia="en-US"/>
      </w:rPr>
      <w:pict>
        <v:rect id="Prostokąt 2" o:spid="_x0000_s2053" style="position:absolute;margin-left:495.9pt;margin-top:-28.35pt;width:14.15pt;height:149.3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" fillcolor="#f02d2d" stroked="f" strokeweight="2pt">
          <w10:wrap anchorx="margin"/>
        </v:rect>
      </w:pic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5" type="#_x0000_t75" style="position:absolute;margin-left:-1.65pt;margin-top:10.35pt;width:255.35pt;height:44.2pt;z-index:-251657216;visibility:visible">
          <v:imagedata r:id="rId1" o:title=""/>
        </v:shape>
      </w:pict>
    </w:r>
  </w:p>
  <w:p w:rsidR="003014C6" w:rsidRDefault="0030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306"/>
    <w:rsid w:val="00031374"/>
    <w:rsid w:val="000A5509"/>
    <w:rsid w:val="000E2D58"/>
    <w:rsid w:val="00180C6E"/>
    <w:rsid w:val="002D5BF7"/>
    <w:rsid w:val="002F5F32"/>
    <w:rsid w:val="003014C6"/>
    <w:rsid w:val="003D3066"/>
    <w:rsid w:val="00477056"/>
    <w:rsid w:val="00491D0C"/>
    <w:rsid w:val="004974E3"/>
    <w:rsid w:val="005D4180"/>
    <w:rsid w:val="005E5DF6"/>
    <w:rsid w:val="00640D06"/>
    <w:rsid w:val="006D4AB3"/>
    <w:rsid w:val="006D59AE"/>
    <w:rsid w:val="007C2BAF"/>
    <w:rsid w:val="00AA25E2"/>
    <w:rsid w:val="00B70075"/>
    <w:rsid w:val="00BE3F87"/>
    <w:rsid w:val="00BE7F65"/>
    <w:rsid w:val="00C26F29"/>
    <w:rsid w:val="00C52894"/>
    <w:rsid w:val="00C71306"/>
    <w:rsid w:val="00C9419D"/>
    <w:rsid w:val="00CC6C02"/>
    <w:rsid w:val="00DF32E8"/>
    <w:rsid w:val="00DF7516"/>
    <w:rsid w:val="00E2789F"/>
    <w:rsid w:val="00E51A82"/>
    <w:rsid w:val="00E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B7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3014C6"/>
    <w:rPr>
      <w:lang w:val="pl-PL" w:eastAsia="pl-PL" w:bidi="ar-SA"/>
    </w:rPr>
  </w:style>
  <w:style w:type="paragraph" w:customStyle="1" w:styleId="Podstawowyakapitowy">
    <w:name w:val="[Podstawowy akapitowy]"/>
    <w:basedOn w:val="Normalny"/>
    <w:rsid w:val="003014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BE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1151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halina</dc:creator>
  <cp:keywords/>
  <cp:lastModifiedBy>halina</cp:lastModifiedBy>
  <cp:revision>2</cp:revision>
  <cp:lastPrinted>2001-02-10T13:28:00Z</cp:lastPrinted>
  <dcterms:created xsi:type="dcterms:W3CDTF">2017-07-04T08:53:00Z</dcterms:created>
  <dcterms:modified xsi:type="dcterms:W3CDTF">2017-07-04T08:53:00Z</dcterms:modified>
</cp:coreProperties>
</file>