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82" w:rsidRPr="0059000F" w:rsidRDefault="00A90482" w:rsidP="00A90482">
      <w:pPr>
        <w:pStyle w:val="Nagwek"/>
        <w:tabs>
          <w:tab w:val="clear" w:pos="4536"/>
        </w:tabs>
        <w:spacing w:after="120"/>
        <w:jc w:val="both"/>
        <w:rPr>
          <w:rFonts w:ascii="Verdana" w:hAnsi="Verdana"/>
        </w:rPr>
      </w:pPr>
      <w:r w:rsidRPr="00A90482">
        <w:rPr>
          <w:rFonts w:ascii="Verdana" w:hAnsi="Verdana"/>
          <w:spacing w:val="20"/>
        </w:rPr>
        <w:t>Nr sprawy:</w:t>
      </w:r>
      <w:r>
        <w:rPr>
          <w:rFonts w:ascii="Verdana" w:hAnsi="Verdana"/>
          <w:spacing w:val="20"/>
        </w:rPr>
        <w:t xml:space="preserve"> </w:t>
      </w:r>
      <w:r w:rsidRPr="00A90482">
        <w:rPr>
          <w:rFonts w:ascii="Verdana" w:hAnsi="Verdana"/>
          <w:b/>
          <w:spacing w:val="20"/>
        </w:rPr>
        <w:t>KC-zp.272-310/17</w:t>
      </w:r>
      <w:r w:rsidRPr="00A90482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101BFF">
        <w:rPr>
          <w:rFonts w:ascii="Verdana" w:hAnsi="Verdana"/>
        </w:rPr>
        <w:t>Kraków</w:t>
      </w:r>
      <w:r w:rsidRPr="0059000F">
        <w:rPr>
          <w:rFonts w:ascii="Verdana" w:hAnsi="Verdana"/>
        </w:rPr>
        <w:t xml:space="preserve"> dnia: </w:t>
      </w:r>
      <w:r w:rsidRPr="00101BFF">
        <w:rPr>
          <w:rFonts w:ascii="Verdana" w:hAnsi="Verdana"/>
        </w:rPr>
        <w:t>2017-06-14</w:t>
      </w:r>
    </w:p>
    <w:p w:rsidR="00A90482" w:rsidRDefault="00A90482" w:rsidP="00A90482">
      <w:pPr>
        <w:pStyle w:val="Nagwek5"/>
        <w:spacing w:after="120"/>
        <w:jc w:val="left"/>
        <w:rPr>
          <w:rFonts w:ascii="Verdana" w:hAnsi="Verdana"/>
          <w:spacing w:val="20"/>
          <w:sz w:val="20"/>
        </w:rPr>
      </w:pPr>
    </w:p>
    <w:p w:rsidR="00A90482" w:rsidRDefault="00A90482" w:rsidP="00466550">
      <w:pPr>
        <w:pStyle w:val="Nagwek5"/>
        <w:spacing w:after="120"/>
        <w:rPr>
          <w:rFonts w:ascii="Verdana" w:hAnsi="Verdana"/>
          <w:spacing w:val="20"/>
          <w:sz w:val="20"/>
        </w:rPr>
      </w:pPr>
    </w:p>
    <w:p w:rsidR="0005576B" w:rsidRPr="0059000F" w:rsidRDefault="0005576B" w:rsidP="00466550">
      <w:pPr>
        <w:pStyle w:val="Nagwek5"/>
        <w:spacing w:after="120"/>
        <w:rPr>
          <w:rFonts w:ascii="Verdana" w:hAnsi="Verdana"/>
          <w:spacing w:val="20"/>
          <w:sz w:val="20"/>
        </w:rPr>
      </w:pPr>
      <w:r w:rsidRPr="0059000F">
        <w:rPr>
          <w:rFonts w:ascii="Verdana" w:hAnsi="Verdana"/>
          <w:spacing w:val="20"/>
          <w:sz w:val="20"/>
        </w:rPr>
        <w:t>OGŁOSZENIE O ZAMÓWIENIU</w:t>
      </w:r>
    </w:p>
    <w:p w:rsidR="00C13CB8" w:rsidRPr="0059000F" w:rsidRDefault="00C13CB8" w:rsidP="00466550">
      <w:pPr>
        <w:spacing w:after="120"/>
        <w:rPr>
          <w:rFonts w:ascii="Verdana" w:hAnsi="Verdana"/>
        </w:rPr>
      </w:pPr>
      <w:bookmarkStart w:id="0" w:name="_GoBack"/>
      <w:bookmarkEnd w:id="0"/>
    </w:p>
    <w:p w:rsidR="00A90482" w:rsidRPr="00A90482" w:rsidRDefault="00F8425D" w:rsidP="00A90482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59000F">
        <w:rPr>
          <w:rFonts w:ascii="Verdana" w:hAnsi="Verdana"/>
        </w:rPr>
        <w:t xml:space="preserve"> </w:t>
      </w:r>
      <w:r w:rsidR="00A90482" w:rsidRPr="00A90482">
        <w:rPr>
          <w:b/>
          <w:bCs/>
        </w:rPr>
        <w:t>Polska-Kraków: Komputery przenośne</w:t>
      </w:r>
    </w:p>
    <w:p w:rsidR="00A90482" w:rsidRPr="00A90482" w:rsidRDefault="00A90482" w:rsidP="00A90482">
      <w:pPr>
        <w:jc w:val="center"/>
        <w:rPr>
          <w:b/>
          <w:bCs/>
          <w:sz w:val="24"/>
          <w:szCs w:val="24"/>
        </w:rPr>
      </w:pPr>
      <w:r w:rsidRPr="00A90482">
        <w:rPr>
          <w:b/>
          <w:bCs/>
          <w:sz w:val="24"/>
          <w:szCs w:val="24"/>
        </w:rPr>
        <w:t>2017/S 112-225226</w:t>
      </w:r>
    </w:p>
    <w:p w:rsidR="00A90482" w:rsidRPr="00A90482" w:rsidRDefault="00A90482" w:rsidP="00A90482">
      <w:pPr>
        <w:jc w:val="center"/>
        <w:rPr>
          <w:b/>
          <w:bCs/>
          <w:sz w:val="24"/>
          <w:szCs w:val="24"/>
        </w:rPr>
      </w:pPr>
      <w:r w:rsidRPr="00A90482">
        <w:rPr>
          <w:b/>
          <w:bCs/>
          <w:sz w:val="24"/>
          <w:szCs w:val="24"/>
        </w:rPr>
        <w:t>Ogłoszenie o zamówieniu</w:t>
      </w:r>
    </w:p>
    <w:p w:rsidR="00A90482" w:rsidRPr="00A90482" w:rsidRDefault="00A90482" w:rsidP="00A90482">
      <w:pPr>
        <w:jc w:val="center"/>
        <w:rPr>
          <w:b/>
          <w:bCs/>
          <w:sz w:val="24"/>
          <w:szCs w:val="24"/>
        </w:rPr>
      </w:pPr>
      <w:r w:rsidRPr="00A90482">
        <w:rPr>
          <w:b/>
          <w:bCs/>
          <w:sz w:val="24"/>
          <w:szCs w:val="24"/>
        </w:rPr>
        <w:t>Dostawy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sz w:val="24"/>
          <w:szCs w:val="24"/>
        </w:rPr>
        <w:t>Dyrektywa 2014/24/UE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sz w:val="24"/>
          <w:szCs w:val="24"/>
        </w:rPr>
        <w:t>Sekcja I: Instytucja zamawiająca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I.1)</w:t>
      </w:r>
      <w:r w:rsidRPr="00A90482">
        <w:rPr>
          <w:b/>
          <w:bCs/>
          <w:color w:val="000000"/>
          <w:sz w:val="24"/>
          <w:szCs w:val="24"/>
        </w:rPr>
        <w:t>Nazwa i adresy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Akademia Górniczo-Hutnicza im. Stanisława Staszica w Krakowie</w:t>
      </w:r>
      <w:r w:rsidRPr="00A90482">
        <w:rPr>
          <w:color w:val="000000"/>
          <w:sz w:val="24"/>
          <w:szCs w:val="24"/>
        </w:rPr>
        <w:br/>
        <w:t>al. Mickiewicza 30</w:t>
      </w:r>
      <w:r w:rsidRPr="00A90482">
        <w:rPr>
          <w:color w:val="000000"/>
          <w:sz w:val="24"/>
          <w:szCs w:val="24"/>
        </w:rPr>
        <w:br/>
        <w:t>Kraków</w:t>
      </w:r>
      <w:r w:rsidRPr="00A90482">
        <w:rPr>
          <w:color w:val="000000"/>
          <w:sz w:val="24"/>
          <w:szCs w:val="24"/>
        </w:rPr>
        <w:br/>
        <w:t>30-059</w:t>
      </w:r>
      <w:r w:rsidRPr="00A90482">
        <w:rPr>
          <w:color w:val="000000"/>
          <w:sz w:val="24"/>
          <w:szCs w:val="24"/>
        </w:rPr>
        <w:br/>
        <w:t>Polska</w:t>
      </w:r>
      <w:r w:rsidRPr="00A90482">
        <w:rPr>
          <w:color w:val="000000"/>
          <w:sz w:val="24"/>
          <w:szCs w:val="24"/>
        </w:rPr>
        <w:br/>
        <w:t>Osoba do kontaktów: Jarosław Grzech</w:t>
      </w:r>
      <w:r w:rsidRPr="00A90482">
        <w:rPr>
          <w:color w:val="000000"/>
          <w:sz w:val="24"/>
          <w:szCs w:val="24"/>
        </w:rPr>
        <w:br/>
        <w:t>Tel.: +48 126173595</w:t>
      </w:r>
      <w:r w:rsidRPr="00A90482">
        <w:rPr>
          <w:color w:val="000000"/>
          <w:sz w:val="24"/>
          <w:szCs w:val="24"/>
        </w:rPr>
        <w:br/>
        <w:t xml:space="preserve">E-mail: </w:t>
      </w:r>
      <w:hyperlink r:id="rId7" w:history="1">
        <w:r w:rsidRPr="00A90482">
          <w:rPr>
            <w:color w:val="0000FF"/>
            <w:sz w:val="24"/>
            <w:szCs w:val="24"/>
            <w:u w:val="single"/>
          </w:rPr>
          <w:t>dzp@agh.edu.pl</w:t>
        </w:r>
      </w:hyperlink>
      <w:r w:rsidRPr="00A90482">
        <w:rPr>
          <w:color w:val="000000"/>
          <w:sz w:val="24"/>
          <w:szCs w:val="24"/>
        </w:rPr>
        <w:br/>
        <w:t>Faks: +48 126173363</w:t>
      </w:r>
      <w:r w:rsidRPr="00A90482">
        <w:rPr>
          <w:color w:val="000000"/>
          <w:sz w:val="24"/>
          <w:szCs w:val="24"/>
        </w:rPr>
        <w:br/>
        <w:t>Kod NUTS: PL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b/>
          <w:bCs/>
          <w:color w:val="000000"/>
          <w:sz w:val="24"/>
          <w:szCs w:val="24"/>
        </w:rPr>
        <w:t>Adresy internetowe: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 xml:space="preserve">Główny adres: </w:t>
      </w:r>
      <w:hyperlink r:id="rId8" w:tgtFrame="_blank" w:history="1">
        <w:r w:rsidRPr="00A90482">
          <w:rPr>
            <w:color w:val="0000FF"/>
            <w:sz w:val="24"/>
            <w:szCs w:val="24"/>
            <w:u w:val="single"/>
          </w:rPr>
          <w:t>www.agh.edu.pl</w:t>
        </w:r>
      </w:hyperlink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 xml:space="preserve">Adres profilu nabywcy: </w:t>
      </w:r>
      <w:hyperlink r:id="rId9" w:tgtFrame="_blank" w:history="1">
        <w:r w:rsidRPr="00A90482">
          <w:rPr>
            <w:color w:val="0000FF"/>
            <w:sz w:val="24"/>
            <w:szCs w:val="24"/>
            <w:u w:val="single"/>
          </w:rPr>
          <w:t>www.agh.edu.pl</w:t>
        </w:r>
      </w:hyperlink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I.2)</w:t>
      </w:r>
      <w:r w:rsidRPr="00A90482">
        <w:rPr>
          <w:b/>
          <w:bCs/>
          <w:color w:val="000000"/>
          <w:sz w:val="24"/>
          <w:szCs w:val="24"/>
        </w:rPr>
        <w:t>Wspólne zamówienie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I.3)</w:t>
      </w:r>
      <w:r w:rsidRPr="00A90482">
        <w:rPr>
          <w:b/>
          <w:bCs/>
          <w:color w:val="000000"/>
          <w:sz w:val="24"/>
          <w:szCs w:val="24"/>
        </w:rPr>
        <w:t>Komunikacja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 xml:space="preserve">Nieograniczony, pełny i bezpośredni dostęp do dokumentów zamówienia można uzyskać bezpłatnie pod adresem: </w:t>
      </w:r>
      <w:hyperlink r:id="rId10" w:tgtFrame="_blank" w:history="1">
        <w:r w:rsidRPr="00A90482">
          <w:rPr>
            <w:color w:val="0000FF"/>
            <w:sz w:val="24"/>
            <w:szCs w:val="24"/>
            <w:u w:val="single"/>
          </w:rPr>
          <w:t>www.dzp.agh.edu.pl</w:t>
        </w:r>
      </w:hyperlink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Więcej informacji można uzyskać pod adresem podanym powyżej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Oferty lub wnioski o dopuszczenie do udziału w postępowaniu należy przesyłać na adres podany powyżej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I.4)</w:t>
      </w:r>
      <w:r w:rsidRPr="00A90482">
        <w:rPr>
          <w:b/>
          <w:bCs/>
          <w:color w:val="000000"/>
          <w:sz w:val="24"/>
          <w:szCs w:val="24"/>
        </w:rPr>
        <w:t>Rodzaj instytucji zamawiającej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Inny rodzaj: uczelnia publiczna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lastRenderedPageBreak/>
        <w:t>I.5)</w:t>
      </w:r>
      <w:r w:rsidRPr="00A90482">
        <w:rPr>
          <w:b/>
          <w:bCs/>
          <w:color w:val="000000"/>
          <w:sz w:val="24"/>
          <w:szCs w:val="24"/>
        </w:rPr>
        <w:t>Główny przedmiot działalności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Edukacja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sz w:val="24"/>
          <w:szCs w:val="24"/>
        </w:rPr>
        <w:t>Sekcja II: Przedmiot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II.1)</w:t>
      </w:r>
      <w:r w:rsidRPr="00A90482">
        <w:rPr>
          <w:b/>
          <w:bCs/>
          <w:color w:val="000000"/>
          <w:sz w:val="24"/>
          <w:szCs w:val="24"/>
        </w:rPr>
        <w:t>Wielkość lub zakres zamówienia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II.1.1)</w:t>
      </w:r>
      <w:r w:rsidRPr="00A90482">
        <w:rPr>
          <w:b/>
          <w:bCs/>
          <w:color w:val="000000"/>
          <w:sz w:val="24"/>
          <w:szCs w:val="24"/>
        </w:rPr>
        <w:t>Nazwa: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Dostawa 1 szt. laptopa wraz z pokrowcem i myszą dla WZ.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Numer referencyjny: KC-zp.272-310/17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II.1.2)</w:t>
      </w:r>
      <w:r w:rsidRPr="00A90482">
        <w:rPr>
          <w:b/>
          <w:bCs/>
          <w:color w:val="000000"/>
          <w:sz w:val="24"/>
          <w:szCs w:val="24"/>
        </w:rPr>
        <w:t>Główny kod CPV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30213100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II.1.3)</w:t>
      </w:r>
      <w:r w:rsidRPr="00A90482">
        <w:rPr>
          <w:b/>
          <w:bCs/>
          <w:color w:val="000000"/>
          <w:sz w:val="24"/>
          <w:szCs w:val="24"/>
        </w:rPr>
        <w:t>Rodzaj zamówienia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Dostawy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II.1.4)</w:t>
      </w:r>
      <w:r w:rsidRPr="00A90482">
        <w:rPr>
          <w:b/>
          <w:bCs/>
          <w:color w:val="000000"/>
          <w:sz w:val="24"/>
          <w:szCs w:val="24"/>
        </w:rPr>
        <w:t>Krótki opis: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Przedmiotem zamówienia jest dostawa 1 szt. laptopa wraz z pokrowcem i myszą zgodnie z opisem zawartym w pkt 3.1 SIWZ.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II.1.5)</w:t>
      </w:r>
      <w:r w:rsidRPr="00A90482">
        <w:rPr>
          <w:b/>
          <w:bCs/>
          <w:color w:val="000000"/>
          <w:sz w:val="24"/>
          <w:szCs w:val="24"/>
        </w:rPr>
        <w:t>Szacunkowa całkowita wartość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II.1.6)</w:t>
      </w:r>
      <w:r w:rsidRPr="00A90482">
        <w:rPr>
          <w:b/>
          <w:bCs/>
          <w:color w:val="000000"/>
          <w:sz w:val="24"/>
          <w:szCs w:val="24"/>
        </w:rPr>
        <w:t>Informacje o częściach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To zamówienie podzielone jest na części: nie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II.2)</w:t>
      </w:r>
      <w:r w:rsidRPr="00A90482">
        <w:rPr>
          <w:b/>
          <w:bCs/>
          <w:color w:val="000000"/>
          <w:sz w:val="24"/>
          <w:szCs w:val="24"/>
        </w:rPr>
        <w:t>Opis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II.2.1)</w:t>
      </w:r>
      <w:r w:rsidRPr="00A90482">
        <w:rPr>
          <w:b/>
          <w:bCs/>
          <w:color w:val="000000"/>
          <w:sz w:val="24"/>
          <w:szCs w:val="24"/>
        </w:rPr>
        <w:t>Nazwa: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II.2.2)</w:t>
      </w:r>
      <w:r w:rsidRPr="00A90482">
        <w:rPr>
          <w:b/>
          <w:bCs/>
          <w:color w:val="000000"/>
          <w:sz w:val="24"/>
          <w:szCs w:val="24"/>
        </w:rPr>
        <w:t>Dodatkowy kod lub kody CPV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II.2.3)</w:t>
      </w:r>
      <w:r w:rsidRPr="00A90482">
        <w:rPr>
          <w:b/>
          <w:bCs/>
          <w:color w:val="000000"/>
          <w:sz w:val="24"/>
          <w:szCs w:val="24"/>
        </w:rPr>
        <w:t>Miejsce świadczenia usług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Kod NUTS: PL213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II.2.4)</w:t>
      </w:r>
      <w:r w:rsidRPr="00A90482">
        <w:rPr>
          <w:b/>
          <w:bCs/>
          <w:color w:val="000000"/>
          <w:sz w:val="24"/>
          <w:szCs w:val="24"/>
        </w:rPr>
        <w:t>Opis zamówienia: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Przedmiotem zamówienia jest dostawa 1 szt. laptopa wraz z pokrowcem i myszą zgodnie z opisem zawartym w pkt 3.1 SIWZ.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II.2.5)</w:t>
      </w:r>
      <w:r w:rsidRPr="00A90482">
        <w:rPr>
          <w:b/>
          <w:bCs/>
          <w:color w:val="000000"/>
          <w:sz w:val="24"/>
          <w:szCs w:val="24"/>
        </w:rPr>
        <w:t>Kryteria udzielenia zamówienia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Cena nie jest jedynym kryterium udzielenia zamówienia; wszystkie kryteria są wymienione tylko w dokumentacji zamówienia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II.2.6)</w:t>
      </w:r>
      <w:r w:rsidRPr="00A90482">
        <w:rPr>
          <w:b/>
          <w:bCs/>
          <w:color w:val="000000"/>
          <w:sz w:val="24"/>
          <w:szCs w:val="24"/>
        </w:rPr>
        <w:t>Szacunkowa wartość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II.2.7)</w:t>
      </w:r>
      <w:r w:rsidRPr="00A9048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Okres w dniach: 14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Niniejsze zamówienie podlega wznowieniu: nie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II.2.10)</w:t>
      </w:r>
      <w:r w:rsidRPr="00A90482">
        <w:rPr>
          <w:b/>
          <w:bCs/>
          <w:color w:val="000000"/>
          <w:sz w:val="24"/>
          <w:szCs w:val="24"/>
        </w:rPr>
        <w:t>Informacje o ofertach wariantowych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Dopuszcza się składanie ofert wariantowych: nie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II.2.11)</w:t>
      </w:r>
      <w:r w:rsidRPr="00A90482">
        <w:rPr>
          <w:b/>
          <w:bCs/>
          <w:color w:val="000000"/>
          <w:sz w:val="24"/>
          <w:szCs w:val="24"/>
        </w:rPr>
        <w:t>Informacje o opcjach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Opcje: nie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II.2.12)</w:t>
      </w:r>
      <w:r w:rsidRPr="00A90482">
        <w:rPr>
          <w:b/>
          <w:bCs/>
          <w:color w:val="000000"/>
          <w:sz w:val="24"/>
          <w:szCs w:val="24"/>
        </w:rPr>
        <w:t>Informacje na temat katalogów elektronicznych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II.2.13)</w:t>
      </w:r>
      <w:r w:rsidRPr="00A90482">
        <w:rPr>
          <w:b/>
          <w:bCs/>
          <w:color w:val="000000"/>
          <w:sz w:val="24"/>
          <w:szCs w:val="24"/>
        </w:rPr>
        <w:t>Informacje o funduszach Unii Europejskiej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Zamówienie dotyczy projektu/programu finansowanego ze środków Unii Europejskiej: nie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II.2.14)</w:t>
      </w:r>
      <w:r w:rsidRPr="00A90482">
        <w:rPr>
          <w:b/>
          <w:bCs/>
          <w:color w:val="000000"/>
          <w:sz w:val="24"/>
          <w:szCs w:val="24"/>
        </w:rPr>
        <w:t>Informacje dodatkowe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sz w:val="24"/>
          <w:szCs w:val="24"/>
        </w:rPr>
        <w:t>Sekcja III: Informacje o charakterze prawnym, ekonomicznym, finansowym i technicznym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lastRenderedPageBreak/>
        <w:t>III.1)</w:t>
      </w:r>
      <w:r w:rsidRPr="00A90482">
        <w:rPr>
          <w:b/>
          <w:bCs/>
          <w:color w:val="000000"/>
          <w:sz w:val="24"/>
          <w:szCs w:val="24"/>
        </w:rPr>
        <w:t>Warunki udziału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III.1.1)</w:t>
      </w:r>
      <w:r w:rsidRPr="00A90482">
        <w:rPr>
          <w:b/>
          <w:bCs/>
          <w:color w:val="000000"/>
          <w:sz w:val="24"/>
          <w:szCs w:val="24"/>
        </w:rPr>
        <w:t>Zdolność do prowadzenia działalności zawodowej, w tym wymogi związane z wpisem do rejestru zawodowego lub handlowego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 xml:space="preserve">Wykaz i krótki opis warunków: 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 xml:space="preserve">1 O udzielenie zamówienia mogą ubiegać się Wykonawcy, którzy: nie podlegają wykluczeniu na podstawie art. 24 ust. 1 pkt 12-23 oraz art. 24 ust. 5 pkt 1 ustawy </w:t>
      </w:r>
      <w:proofErr w:type="spellStart"/>
      <w:r w:rsidRPr="00A90482">
        <w:rPr>
          <w:color w:val="000000"/>
          <w:sz w:val="24"/>
          <w:szCs w:val="24"/>
        </w:rPr>
        <w:t>Pzp</w:t>
      </w:r>
      <w:proofErr w:type="spellEnd"/>
      <w:r w:rsidRPr="00A90482">
        <w:rPr>
          <w:color w:val="000000"/>
          <w:sz w:val="24"/>
          <w:szCs w:val="24"/>
        </w:rPr>
        <w:t>.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2. Dokumenty składane na wezwanie Zamawiającego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b) odpisu z właściwego rejestru lub z centralnej ewidencji i informacji o działalności gospodarczej, jeżeli odrębne przepisy wymagają wpisu do rejestru lub ewidencji, w celu wykazania braku podstaw do wykluczenia w oparciu o art. 24 ust. 5 pkt 1 ustawy;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c) informacji z Krajowego Rejestru Karnego, w zakresie określonym w art. 24 ust. 1 pkt 13, 14 i 21 ustawy wystawione nie wcześniej niż przed terminem 6 miesięcy przed upływem terminu składania ofert;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d) oświadczenia wykonawcy o braku wydania wobec niego prawomocnego wyroku sądu lub ostatecznej decyzji administracyjnej o zaleganiu z uiszczaniem podatków, opłat lub składek na ubezpieczenia społeczne lub zdrowotne albo -w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e) oświadczenia wykonawcy o braku orzeczenia wobec niego tytułem środka zapobiegawczego zakazu ubiegania się o zamówienia publiczne.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3. Wykonawcy zagraniczni: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Jeżeli wykonawca ma siedzibę lub miejsce zamieszkania poza terytorium Rzeczypospolitej Polskiej, zamiast dokumentów, o których mowa w pkt b) i c)) składa odpowiednio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— dokument lub dokumenty wystawione w kraju, w którym wykonawca ma siedzibę lub miejsce zamieszkania potwierdzające odpowiednio, że nie otwarto jego likwidacji ani nie ogłoszono upadłości – wystawiony nie wcześniej niż 6 miesięcy przed upływem terminu składania ofert,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— informacje z odpowiedniego rejestru albo, w przypadku braku takiego rejestru, inny równoważny dokument wydany przez właściwy organ sądowy lub administracyjny kraju, w którym Wykonawca ma siedzibę lub miejsce zamieszkania, lub miejsce zamieszkania ma osoba, której dotyczy informacja albo dokument w zakresie określonym w art. 24 ust. 1 pkt 13, 14 i 21 ustawy, wystawione nie wcześniej niż 6 miesięcy przed upływem terminu składania ofert.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III.1.2)</w:t>
      </w:r>
      <w:r w:rsidRPr="00A90482">
        <w:rPr>
          <w:b/>
          <w:bCs/>
          <w:color w:val="000000"/>
          <w:sz w:val="24"/>
          <w:szCs w:val="24"/>
        </w:rPr>
        <w:t>Sytuacja ekonomiczna i finansowa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 xml:space="preserve">Wykaz i krótki opis kryteriów kwalifikacji: 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Zamawiający nie opisuje, nie wyznacza szczegółowego warunku w tym zakresie.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III.1.3)</w:t>
      </w:r>
      <w:r w:rsidRPr="00A90482">
        <w:rPr>
          <w:b/>
          <w:bCs/>
          <w:color w:val="000000"/>
          <w:sz w:val="24"/>
          <w:szCs w:val="24"/>
        </w:rPr>
        <w:t>Zdolność techniczna i kwalifikacje zawodowe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 xml:space="preserve">Wykaz i krótki opis kryteriów kwalifikacji: 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Zamawiający nie opisuje, nie wyznacza szczegółowego warunku w tym zakresie.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III.1.5)</w:t>
      </w:r>
      <w:r w:rsidRPr="00A90482">
        <w:rPr>
          <w:b/>
          <w:bCs/>
          <w:color w:val="000000"/>
          <w:sz w:val="24"/>
          <w:szCs w:val="24"/>
        </w:rPr>
        <w:t>Informacje o zamówieniach zastrzeżonych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III.2)</w:t>
      </w:r>
      <w:r w:rsidRPr="00A90482">
        <w:rPr>
          <w:b/>
          <w:bCs/>
          <w:color w:val="000000"/>
          <w:sz w:val="24"/>
          <w:szCs w:val="24"/>
        </w:rPr>
        <w:t>Warunki dotyczące zamówienia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III.2.2)</w:t>
      </w:r>
      <w:r w:rsidRPr="00A90482">
        <w:rPr>
          <w:b/>
          <w:bCs/>
          <w:color w:val="000000"/>
          <w:sz w:val="24"/>
          <w:szCs w:val="24"/>
        </w:rPr>
        <w:t>Warunki realizacji umowy: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lastRenderedPageBreak/>
        <w:t>Realizacja umowy odbędzie się zgodnie ze wzorem umowy stanowiącym załącznik nr 3 do SIWZ.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III.2.3)</w:t>
      </w:r>
      <w:r w:rsidRPr="00A90482">
        <w:rPr>
          <w:b/>
          <w:bCs/>
          <w:color w:val="000000"/>
          <w:sz w:val="24"/>
          <w:szCs w:val="24"/>
        </w:rPr>
        <w:t>Informacje na temat pracowników odpowiedzialnych za wykonanie zamówienia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sz w:val="24"/>
          <w:szCs w:val="24"/>
        </w:rPr>
        <w:t>Sekcja IV: Procedura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IV.1)</w:t>
      </w:r>
      <w:r w:rsidRPr="00A90482">
        <w:rPr>
          <w:b/>
          <w:bCs/>
          <w:color w:val="000000"/>
          <w:sz w:val="24"/>
          <w:szCs w:val="24"/>
        </w:rPr>
        <w:t>Opis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IV.1.1)</w:t>
      </w:r>
      <w:r w:rsidRPr="00A90482">
        <w:rPr>
          <w:b/>
          <w:bCs/>
          <w:color w:val="000000"/>
          <w:sz w:val="24"/>
          <w:szCs w:val="24"/>
        </w:rPr>
        <w:t>Rodzaj procedury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Procedura otwarta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IV.1.3)</w:t>
      </w:r>
      <w:r w:rsidRPr="00A90482">
        <w:rPr>
          <w:b/>
          <w:bCs/>
          <w:color w:val="000000"/>
          <w:sz w:val="24"/>
          <w:szCs w:val="24"/>
        </w:rPr>
        <w:t>Informacje na temat umowy ramowej lub dynamicznego systemu zakupów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IV.1.4)</w:t>
      </w:r>
      <w:r w:rsidRPr="00A90482">
        <w:rPr>
          <w:b/>
          <w:bCs/>
          <w:color w:val="000000"/>
          <w:sz w:val="24"/>
          <w:szCs w:val="24"/>
        </w:rPr>
        <w:t>Zmniejszenie liczby rozwiązań lub ofert podczas negocjacji lub dialogu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IV.1.6)</w:t>
      </w:r>
      <w:r w:rsidRPr="00A90482">
        <w:rPr>
          <w:b/>
          <w:bCs/>
          <w:color w:val="000000"/>
          <w:sz w:val="24"/>
          <w:szCs w:val="24"/>
        </w:rPr>
        <w:t>Informacje na temat aukcji elektronicznej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IV.1.8)</w:t>
      </w:r>
      <w:r w:rsidRPr="00A90482">
        <w:rPr>
          <w:b/>
          <w:bCs/>
          <w:color w:val="000000"/>
          <w:sz w:val="24"/>
          <w:szCs w:val="24"/>
        </w:rPr>
        <w:t>Informacje na temat Porozumienia w sprawie zamówień rządowych (GPA)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Zamówienie jest objęte Porozumieniem w sprawie zamówień rządowych: tak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IV.2)</w:t>
      </w:r>
      <w:r w:rsidRPr="00A90482">
        <w:rPr>
          <w:b/>
          <w:bCs/>
          <w:color w:val="000000"/>
          <w:sz w:val="24"/>
          <w:szCs w:val="24"/>
        </w:rPr>
        <w:t>Informacje administracyjne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IV.2.1)</w:t>
      </w:r>
      <w:r w:rsidRPr="00A90482">
        <w:rPr>
          <w:b/>
          <w:bCs/>
          <w:color w:val="000000"/>
          <w:sz w:val="24"/>
          <w:szCs w:val="24"/>
        </w:rPr>
        <w:t>Poprzednia publikacja dotycząca przedmiotowego postępowania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IV.2.2)</w:t>
      </w:r>
      <w:r w:rsidRPr="00A90482">
        <w:rPr>
          <w:b/>
          <w:bCs/>
          <w:color w:val="000000"/>
          <w:sz w:val="24"/>
          <w:szCs w:val="24"/>
        </w:rPr>
        <w:t>Termin składania ofert lub wniosków o dopuszczenie do udziału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Data: 25/07/2017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Czas lokalny: 10:30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IV.2.3)</w:t>
      </w:r>
      <w:r w:rsidRPr="00A90482">
        <w:rPr>
          <w:b/>
          <w:bCs/>
          <w:color w:val="000000"/>
          <w:sz w:val="24"/>
          <w:szCs w:val="24"/>
        </w:rPr>
        <w:t>Szacunkowa data wysłania zaproszeń do składania ofert lub do udziału wybranym kandydatom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IV.2.4)</w:t>
      </w:r>
      <w:r w:rsidRPr="00A90482">
        <w:rPr>
          <w:b/>
          <w:bCs/>
          <w:color w:val="000000"/>
          <w:sz w:val="24"/>
          <w:szCs w:val="24"/>
        </w:rPr>
        <w:t>Języki, w których można sporządzać oferty lub wnioski o dopuszczenie do udziału: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Polski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IV.2.6)</w:t>
      </w:r>
      <w:r w:rsidRPr="00A90482">
        <w:rPr>
          <w:b/>
          <w:bCs/>
          <w:color w:val="000000"/>
          <w:sz w:val="24"/>
          <w:szCs w:val="24"/>
        </w:rPr>
        <w:t>Minimalny okres, w którym oferent będzie związany ofertą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Okres w miesiącach: 3 (od ustalonej daty składania ofert)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IV.2.7)</w:t>
      </w:r>
      <w:r w:rsidRPr="00A90482">
        <w:rPr>
          <w:b/>
          <w:bCs/>
          <w:color w:val="000000"/>
          <w:sz w:val="24"/>
          <w:szCs w:val="24"/>
        </w:rPr>
        <w:t>Warunki otwarcia ofert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Data: 25/07/2017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Czas lokalny: 11:00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 xml:space="preserve">Miejsce: 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W siedzibie Zamawiającego, pokój nr 14, paw. C1.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sz w:val="24"/>
          <w:szCs w:val="24"/>
        </w:rPr>
        <w:t>Sekcja VI: Informacje uzupełniające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VI.1)</w:t>
      </w:r>
      <w:r w:rsidRPr="00A90482">
        <w:rPr>
          <w:b/>
          <w:bCs/>
          <w:color w:val="000000"/>
          <w:sz w:val="24"/>
          <w:szCs w:val="24"/>
        </w:rPr>
        <w:t>Informacje o powtarzającym się charakterze zamówienia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Jest to zamówienie o charakterze powtarzającym się: nie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VI.2)</w:t>
      </w:r>
      <w:r w:rsidRPr="00A90482">
        <w:rPr>
          <w:b/>
          <w:bCs/>
          <w:color w:val="000000"/>
          <w:sz w:val="24"/>
          <w:szCs w:val="24"/>
        </w:rPr>
        <w:t>Informacje na temat procesów elektronicznych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VI.3)</w:t>
      </w:r>
      <w:r w:rsidRPr="00A90482">
        <w:rPr>
          <w:b/>
          <w:bCs/>
          <w:color w:val="000000"/>
          <w:sz w:val="24"/>
          <w:szCs w:val="24"/>
        </w:rPr>
        <w:t>Informacje dodatkowe: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Oferta musi być zabezpieczona wadium w wysokości: 200 PLN (słownie: dwieście, 00/100)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Wadium należy wnieść przed upływem terminu składania ofert.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Wadium może być wnoszone w jednej lub kilku następujących formach: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— pieniądzu: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przelewem na rachunek bankowy Zamawiającego:</w:t>
      </w:r>
    </w:p>
    <w:p w:rsidR="00A90482" w:rsidRPr="00A90482" w:rsidRDefault="00A90482" w:rsidP="00A90482">
      <w:pPr>
        <w:rPr>
          <w:color w:val="000000"/>
          <w:sz w:val="24"/>
          <w:szCs w:val="24"/>
          <w:lang w:val="en-US"/>
        </w:rPr>
      </w:pPr>
      <w:r w:rsidRPr="00A90482">
        <w:rPr>
          <w:color w:val="000000"/>
          <w:sz w:val="24"/>
          <w:szCs w:val="24"/>
          <w:lang w:val="en-US"/>
        </w:rPr>
        <w:t>nr IBAN: PL 96 1240 4722 1111 0000 4858 2922</w:t>
      </w:r>
    </w:p>
    <w:p w:rsidR="00A90482" w:rsidRPr="00A90482" w:rsidRDefault="00A90482" w:rsidP="00A90482">
      <w:pPr>
        <w:rPr>
          <w:color w:val="000000"/>
          <w:sz w:val="24"/>
          <w:szCs w:val="24"/>
          <w:lang w:val="en-US"/>
        </w:rPr>
      </w:pPr>
      <w:r w:rsidRPr="00A90482">
        <w:rPr>
          <w:color w:val="000000"/>
          <w:sz w:val="24"/>
          <w:szCs w:val="24"/>
          <w:lang w:val="en-US"/>
        </w:rPr>
        <w:t>nr SWIFT: PKO PP LPW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lastRenderedPageBreak/>
        <w:t>Zamawiający przypomina, że za skuteczne wniesione wadium uznaje się zaksięgowane kwoty na rachunku bankowym Zamawiającego.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— poręczeniach bankowych, lub poręczeniach spółdzielczej kasy oszczędnościowo-kredytowej, z tym, że poręczenie kasy jest zawsze poręczeniem pieniężnym;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— gwarancjach bankowych;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— gwarancjach ubezpieczeniowych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— poręczeniach udzielanych przez podmioty, o których mowa w art. 6b ust. 5 pkt 2 ustawy z dnia 9.11.2000 r. o utworzeniu Polskiej Agencji Rozwoju Przedsiębiorczości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Zamawiający żąda, aby wykonawca złożył wraz z ofertą: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— aktualne na dzień składania ofert oświadczenie o nie podleganiu wykluczeniu z postępowania na formularzu jednolitego europejskiego dokumentu zamówienia, sporządzonym zgodnie z wzorem standardowego formularza określonego w rozporządzeniu wykonawczym Komisji Europejskiej wydanym na podstawie art. 59 ust. 2 dyrektywy 2014/24/UE zwanym dalej również „JEDZ” lub „jednolitym dokumentem”, którego wzór stanowi załącznik nr 2 do SIWZ.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Informacje zawarte w oświadczeniu na formularzu jednolitego dokumentu stanowią wstępne potwierdzenie, że wykonawca nie podlega wykluczeniu z postępowania. Formularz jednolitego dokumentu należy złożyć w formie pisemnej.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Wykonawca przy wypełnieniu oświadczenia na formularzu JEDZ może wykorzystać również narzędzie dostępne na stronie ec.europa.eu/</w:t>
      </w:r>
      <w:proofErr w:type="spellStart"/>
      <w:r w:rsidRPr="00A90482">
        <w:rPr>
          <w:color w:val="000000"/>
          <w:sz w:val="24"/>
          <w:szCs w:val="24"/>
        </w:rPr>
        <w:t>growth</w:t>
      </w:r>
      <w:proofErr w:type="spellEnd"/>
      <w:r w:rsidRPr="00A90482">
        <w:rPr>
          <w:color w:val="000000"/>
          <w:sz w:val="24"/>
          <w:szCs w:val="24"/>
        </w:rPr>
        <w:t>/</w:t>
      </w:r>
      <w:proofErr w:type="spellStart"/>
      <w:r w:rsidRPr="00A90482">
        <w:rPr>
          <w:color w:val="000000"/>
          <w:sz w:val="24"/>
          <w:szCs w:val="24"/>
        </w:rPr>
        <w:t>tools-databases</w:t>
      </w:r>
      <w:proofErr w:type="spellEnd"/>
      <w:r w:rsidRPr="00A90482">
        <w:rPr>
          <w:color w:val="000000"/>
          <w:sz w:val="24"/>
          <w:szCs w:val="24"/>
        </w:rPr>
        <w:t>/</w:t>
      </w:r>
      <w:proofErr w:type="spellStart"/>
      <w:r w:rsidRPr="00A90482">
        <w:rPr>
          <w:color w:val="000000"/>
          <w:sz w:val="24"/>
          <w:szCs w:val="24"/>
        </w:rPr>
        <w:t>espd</w:t>
      </w:r>
      <w:proofErr w:type="spellEnd"/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W przypadku wspólnego ubiegania się o zamówienie przez Wykonawców oświadczenie na formularzu jednolitego dokumentu, o którym mowa w ust 2.1 składa każdy z Wykonawców wspólnie ubiegających się o zamówienie. Oświadczenie to ma potwierdzać brak podstaw wykluczenia w zakresie określonym w niniejszej SIWZ.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— formularz oferty sporządzony i wypełniony według wzoru stanowiącego załącznik nr 1 do SIWZ,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— Opis techniczny wraz ze wskazaniem wszystkich parametrów technicznych, spełniających wymagania Zamawiającego określone w niniejszej SIWZ.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 xml:space="preserve">— W terminie 3 dni od dnia zamieszczenia przez Zamawiającego na stronie internetowej informacji z otwarcia ofert, o której mowa w art. 86 ust. 5 ustawy </w:t>
      </w:r>
      <w:proofErr w:type="spellStart"/>
      <w:r w:rsidRPr="00A90482">
        <w:rPr>
          <w:color w:val="000000"/>
          <w:sz w:val="24"/>
          <w:szCs w:val="24"/>
        </w:rPr>
        <w:t>Pzp</w:t>
      </w:r>
      <w:proofErr w:type="spellEnd"/>
      <w:r w:rsidRPr="00A90482">
        <w:rPr>
          <w:color w:val="000000"/>
          <w:sz w:val="24"/>
          <w:szCs w:val="24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 w:rsidRPr="00A90482">
        <w:rPr>
          <w:color w:val="000000"/>
          <w:sz w:val="24"/>
          <w:szCs w:val="24"/>
        </w:rPr>
        <w:t>Pzp</w:t>
      </w:r>
      <w:proofErr w:type="spellEnd"/>
      <w:r w:rsidRPr="00A90482">
        <w:rPr>
          <w:color w:val="000000"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— Upoważnienie-pełnomocnictwo do podpisania oferty winno być dołączone do oferty, o ile z innych dokumentów dołączonych do oferty lub dokumentów, które Zamawiający może uzyskać za pomocą bezpłatnych i ogólnodostępnych baz danych. Pełnomocnictwo składane jest w formie oryginału lub kserokopii poświadczonej za zgodność z oryginałem przez notariusza.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VI.4)</w:t>
      </w:r>
      <w:r w:rsidRPr="00A90482">
        <w:rPr>
          <w:b/>
          <w:bCs/>
          <w:color w:val="000000"/>
          <w:sz w:val="24"/>
          <w:szCs w:val="24"/>
        </w:rPr>
        <w:t>Procedury odwoławcze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VI.4.1)</w:t>
      </w:r>
      <w:r w:rsidRPr="00A90482">
        <w:rPr>
          <w:b/>
          <w:bCs/>
          <w:color w:val="000000"/>
          <w:sz w:val="24"/>
          <w:szCs w:val="24"/>
        </w:rPr>
        <w:t>Organ odpowiedzialny za procedury odwoławcze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Prezes Krajowej Izby Odwoławczej</w:t>
      </w:r>
      <w:r w:rsidRPr="00A90482">
        <w:rPr>
          <w:color w:val="000000"/>
          <w:sz w:val="24"/>
          <w:szCs w:val="24"/>
        </w:rPr>
        <w:br/>
        <w:t>ul. Postępu 17a</w:t>
      </w:r>
      <w:r w:rsidRPr="00A90482">
        <w:rPr>
          <w:color w:val="000000"/>
          <w:sz w:val="24"/>
          <w:szCs w:val="24"/>
        </w:rPr>
        <w:br/>
      </w:r>
      <w:r w:rsidRPr="00A90482">
        <w:rPr>
          <w:color w:val="000000"/>
          <w:sz w:val="24"/>
          <w:szCs w:val="24"/>
        </w:rPr>
        <w:lastRenderedPageBreak/>
        <w:t>Warszawa</w:t>
      </w:r>
      <w:r w:rsidRPr="00A90482">
        <w:rPr>
          <w:color w:val="000000"/>
          <w:sz w:val="24"/>
          <w:szCs w:val="24"/>
        </w:rPr>
        <w:br/>
        <w:t>02-676</w:t>
      </w:r>
      <w:r w:rsidRPr="00A90482">
        <w:rPr>
          <w:color w:val="000000"/>
          <w:sz w:val="24"/>
          <w:szCs w:val="24"/>
        </w:rPr>
        <w:br/>
        <w:t>Polska</w:t>
      </w:r>
      <w:r w:rsidRPr="00A90482">
        <w:rPr>
          <w:color w:val="000000"/>
          <w:sz w:val="24"/>
          <w:szCs w:val="24"/>
        </w:rPr>
        <w:br/>
        <w:t>Tel.: +48 224584740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VI.4.2)</w:t>
      </w:r>
      <w:r w:rsidRPr="00A90482">
        <w:rPr>
          <w:b/>
          <w:bCs/>
          <w:color w:val="000000"/>
          <w:sz w:val="24"/>
          <w:szCs w:val="24"/>
        </w:rPr>
        <w:t>Organ odpowiedzialny za procedury mediacyjne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Prezes Krajowej Izby Odwoławczej</w:t>
      </w:r>
      <w:r w:rsidRPr="00A90482">
        <w:rPr>
          <w:color w:val="000000"/>
          <w:sz w:val="24"/>
          <w:szCs w:val="24"/>
        </w:rPr>
        <w:br/>
        <w:t>ul. Postępu 17a</w:t>
      </w:r>
      <w:r w:rsidRPr="00A90482">
        <w:rPr>
          <w:color w:val="000000"/>
          <w:sz w:val="24"/>
          <w:szCs w:val="24"/>
        </w:rPr>
        <w:br/>
        <w:t>Warszawa</w:t>
      </w:r>
      <w:r w:rsidRPr="00A90482">
        <w:rPr>
          <w:color w:val="000000"/>
          <w:sz w:val="24"/>
          <w:szCs w:val="24"/>
        </w:rPr>
        <w:br/>
        <w:t>02-676</w:t>
      </w:r>
      <w:r w:rsidRPr="00A90482">
        <w:rPr>
          <w:color w:val="000000"/>
          <w:sz w:val="24"/>
          <w:szCs w:val="24"/>
        </w:rPr>
        <w:br/>
        <w:t>Polska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VI.4.3)</w:t>
      </w:r>
      <w:r w:rsidRPr="00A90482">
        <w:rPr>
          <w:b/>
          <w:bCs/>
          <w:color w:val="000000"/>
          <w:sz w:val="24"/>
          <w:szCs w:val="24"/>
        </w:rPr>
        <w:t xml:space="preserve">Składanie </w:t>
      </w:r>
      <w:proofErr w:type="spellStart"/>
      <w:r w:rsidRPr="00A90482">
        <w:rPr>
          <w:b/>
          <w:bCs/>
          <w:color w:val="000000"/>
          <w:sz w:val="24"/>
          <w:szCs w:val="24"/>
        </w:rPr>
        <w:t>odwołań</w:t>
      </w:r>
      <w:proofErr w:type="spellEnd"/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 xml:space="preserve">Dokładne informacje na temat terminów składania </w:t>
      </w:r>
      <w:proofErr w:type="spellStart"/>
      <w:r w:rsidRPr="00A90482">
        <w:rPr>
          <w:color w:val="000000"/>
          <w:sz w:val="24"/>
          <w:szCs w:val="24"/>
        </w:rPr>
        <w:t>odwołań</w:t>
      </w:r>
      <w:proofErr w:type="spellEnd"/>
      <w:r w:rsidRPr="00A90482">
        <w:rPr>
          <w:color w:val="000000"/>
          <w:sz w:val="24"/>
          <w:szCs w:val="24"/>
        </w:rPr>
        <w:t xml:space="preserve">: 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A90482">
        <w:rPr>
          <w:color w:val="000000"/>
          <w:sz w:val="24"/>
          <w:szCs w:val="24"/>
        </w:rPr>
        <w:t>Pzp</w:t>
      </w:r>
      <w:proofErr w:type="spellEnd"/>
      <w:r w:rsidRPr="00A90482">
        <w:rPr>
          <w:color w:val="000000"/>
          <w:sz w:val="24"/>
          <w:szCs w:val="24"/>
        </w:rPr>
        <w:t xml:space="preserve"> przysługują środki ochrony prawnej przewidziane w dziale VI ustawy </w:t>
      </w:r>
      <w:proofErr w:type="spellStart"/>
      <w:r w:rsidRPr="00A90482">
        <w:rPr>
          <w:color w:val="000000"/>
          <w:sz w:val="24"/>
          <w:szCs w:val="24"/>
        </w:rPr>
        <w:t>Pzp</w:t>
      </w:r>
      <w:proofErr w:type="spellEnd"/>
      <w:r w:rsidRPr="00A90482">
        <w:rPr>
          <w:color w:val="000000"/>
          <w:sz w:val="24"/>
          <w:szCs w:val="24"/>
        </w:rPr>
        <w:t xml:space="preserve"> jak dla postępowań powyżej kwoty określonej przepisach wykonawczych wydanych na podstawie art. 11 ust. 8 ustawy </w:t>
      </w:r>
      <w:proofErr w:type="spellStart"/>
      <w:r w:rsidRPr="00A90482">
        <w:rPr>
          <w:color w:val="000000"/>
          <w:sz w:val="24"/>
          <w:szCs w:val="24"/>
        </w:rPr>
        <w:t>Pzp</w:t>
      </w:r>
      <w:proofErr w:type="spellEnd"/>
      <w:r w:rsidRPr="00A90482">
        <w:rPr>
          <w:color w:val="000000"/>
          <w:sz w:val="24"/>
          <w:szCs w:val="24"/>
        </w:rPr>
        <w:t>.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 xml:space="preserve">Środki ochrony prawnej wobec ogłoszenia o zamówieniu oraz SIWZ przysługują również organizacjom wpisanym na listę, o której mowa w art. 154 pkt 5 ustawy </w:t>
      </w:r>
      <w:proofErr w:type="spellStart"/>
      <w:r w:rsidRPr="00A90482">
        <w:rPr>
          <w:color w:val="000000"/>
          <w:sz w:val="24"/>
          <w:szCs w:val="24"/>
        </w:rPr>
        <w:t>Pzp</w:t>
      </w:r>
      <w:proofErr w:type="spellEnd"/>
      <w:r w:rsidRPr="00A90482">
        <w:rPr>
          <w:color w:val="000000"/>
          <w:sz w:val="24"/>
          <w:szCs w:val="24"/>
        </w:rPr>
        <w:t>.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Odwołanie wnosi się w terminie 10 dni od dnia przesłania informacji o czynności zamawiającego stanowiącej podstawę jego wniesienia – jeżeli zostały przesłane w sposób określony w art. 180 ust. 5 zdanie drugie albo w terminie 15 dni – jeżeli zostały przesłane w inny sposób.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 xml:space="preserve">Odwołanie wobec treści ogłoszenia o zamówieniu, a jeżeli postępowanie jest prowadzone w trybie przetargu nieograniczonego, także wobec postanowień Specyfikacji Istotnych Warunków Zamówienia, wnosi się w terminie: 10 dni od dnia </w:t>
      </w:r>
      <w:r w:rsidRPr="00A90482">
        <w:rPr>
          <w:color w:val="000000"/>
          <w:sz w:val="24"/>
          <w:szCs w:val="24"/>
        </w:rPr>
        <w:lastRenderedPageBreak/>
        <w:t>publikacji ogłoszenia w Dzienniku Urzędowym Unii Europejskiej lub zamieszczenia Specyfikacji Istotnych Warunków Zamówienia na stronie internetowej.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Odwołanie wobec czynności innych niż określone w ust. 7 i 8 wnosi się w terminie 10 dni od dnia, w którym powzięto lub przy zachowaniu należytej staranności można było powziąć wiadomość o okolicznościach stanowiących podstawę jego wniesienia.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W przypadku wniesienia odwołania po upływie terminu składania ofert bieg terminu związania ofertą ulega zawieszeniu do czasu ogłoszenia przez Izbę orzeczenia.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elektronicznym weryfikowanym za pomocą ważnego kwalifikowanego certyfikatu, a jego kopię przesyła się niezwłocznie zamawiającemu oraz wykonawcy wnoszącemu odwołanie.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Na orzeczenie Izby stronom oraz uczestnikom postępowania odwoławczego przysługuje skarga do sądu. Skargę wnosi się za pośrednictwem Prezesa Izby w terminie 7 dni od dnia doręczenia orzeczenia Izby, przesyłając jednocześnie jej odpis przeciwnikowi skargi.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VI.4.4)</w:t>
      </w:r>
      <w:r w:rsidRPr="00A90482">
        <w:rPr>
          <w:b/>
          <w:bCs/>
          <w:color w:val="000000"/>
          <w:sz w:val="24"/>
          <w:szCs w:val="24"/>
        </w:rPr>
        <w:t xml:space="preserve">Źródło, gdzie można uzyskać informacje na temat składania </w:t>
      </w:r>
      <w:proofErr w:type="spellStart"/>
      <w:r w:rsidRPr="00A90482">
        <w:rPr>
          <w:b/>
          <w:bCs/>
          <w:color w:val="000000"/>
          <w:sz w:val="24"/>
          <w:szCs w:val="24"/>
        </w:rPr>
        <w:t>odwołań</w:t>
      </w:r>
      <w:proofErr w:type="spellEnd"/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Prezes Krajowej Izby Odwoławczej</w:t>
      </w:r>
      <w:r w:rsidRPr="00A90482">
        <w:rPr>
          <w:color w:val="000000"/>
          <w:sz w:val="24"/>
          <w:szCs w:val="24"/>
        </w:rPr>
        <w:br/>
        <w:t>ul. Postępu 17a</w:t>
      </w:r>
      <w:r w:rsidRPr="00A90482">
        <w:rPr>
          <w:color w:val="000000"/>
          <w:sz w:val="24"/>
          <w:szCs w:val="24"/>
        </w:rPr>
        <w:br/>
        <w:t>Warszawa</w:t>
      </w:r>
      <w:r w:rsidRPr="00A90482">
        <w:rPr>
          <w:color w:val="000000"/>
          <w:sz w:val="24"/>
          <w:szCs w:val="24"/>
        </w:rPr>
        <w:br/>
        <w:t>02-676</w:t>
      </w:r>
      <w:r w:rsidRPr="00A90482">
        <w:rPr>
          <w:color w:val="000000"/>
          <w:sz w:val="24"/>
          <w:szCs w:val="24"/>
        </w:rPr>
        <w:br/>
        <w:t>Polska</w:t>
      </w:r>
      <w:r w:rsidRPr="00A90482">
        <w:rPr>
          <w:color w:val="000000"/>
          <w:sz w:val="24"/>
          <w:szCs w:val="24"/>
        </w:rPr>
        <w:br/>
        <w:t>Tel.: +48 224584740</w:t>
      </w:r>
    </w:p>
    <w:p w:rsidR="00A90482" w:rsidRPr="00A90482" w:rsidRDefault="00A90482" w:rsidP="00A90482">
      <w:pPr>
        <w:rPr>
          <w:sz w:val="24"/>
          <w:szCs w:val="24"/>
        </w:rPr>
      </w:pPr>
      <w:r w:rsidRPr="00A90482">
        <w:rPr>
          <w:color w:val="000000"/>
          <w:sz w:val="24"/>
          <w:szCs w:val="24"/>
        </w:rPr>
        <w:t>VI.5)</w:t>
      </w:r>
      <w:r w:rsidRPr="00A90482">
        <w:rPr>
          <w:b/>
          <w:bCs/>
          <w:color w:val="000000"/>
          <w:sz w:val="24"/>
          <w:szCs w:val="24"/>
        </w:rPr>
        <w:t>Data wysłania niniejszego ogłoszenia:</w:t>
      </w:r>
    </w:p>
    <w:p w:rsidR="00A90482" w:rsidRPr="00A90482" w:rsidRDefault="00A90482" w:rsidP="00A90482">
      <w:pPr>
        <w:rPr>
          <w:color w:val="000000"/>
          <w:sz w:val="24"/>
          <w:szCs w:val="24"/>
        </w:rPr>
      </w:pPr>
      <w:r w:rsidRPr="00A90482">
        <w:rPr>
          <w:color w:val="000000"/>
          <w:sz w:val="24"/>
          <w:szCs w:val="24"/>
        </w:rPr>
        <w:t>13/06/2017</w:t>
      </w:r>
    </w:p>
    <w:p w:rsidR="00F8425D" w:rsidRPr="0059000F" w:rsidRDefault="00F8425D" w:rsidP="00A90482">
      <w:pPr>
        <w:pStyle w:val="Nagwek"/>
        <w:tabs>
          <w:tab w:val="clear" w:pos="4536"/>
        </w:tabs>
        <w:jc w:val="both"/>
        <w:rPr>
          <w:rFonts w:ascii="Verdana" w:hAnsi="Verdana"/>
        </w:rPr>
      </w:pPr>
    </w:p>
    <w:p w:rsidR="00F8425D" w:rsidRPr="0059000F" w:rsidRDefault="00F8425D" w:rsidP="00A90482">
      <w:pPr>
        <w:rPr>
          <w:rFonts w:ascii="Verdana" w:hAnsi="Verdana"/>
        </w:rPr>
      </w:pPr>
    </w:p>
    <w:p w:rsidR="00F8425D" w:rsidRPr="0059000F" w:rsidRDefault="00F8425D">
      <w:pPr>
        <w:rPr>
          <w:rFonts w:ascii="Verdana" w:hAnsi="Verdana"/>
        </w:rPr>
      </w:pPr>
    </w:p>
    <w:sectPr w:rsidR="00F8425D" w:rsidRPr="0059000F" w:rsidSect="005900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134" w:bottom="1701" w:left="2268" w:header="52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F1" w:rsidRDefault="00F75AF1">
      <w:r>
        <w:separator/>
      </w:r>
    </w:p>
  </w:endnote>
  <w:endnote w:type="continuationSeparator" w:id="0">
    <w:p w:rsidR="00F75AF1" w:rsidRDefault="00F7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58" w:rsidRDefault="000811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000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1158" w:rsidRDefault="0008115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0F" w:rsidRDefault="00081158" w:rsidP="0059000F">
    <w:pPr>
      <w:pStyle w:val="Stopka"/>
      <w:tabs>
        <w:tab w:val="clear" w:pos="4536"/>
      </w:tabs>
      <w:jc w:val="center"/>
      <w:rPr>
        <w:rFonts w:ascii="Verdana" w:hAnsi="Verdana" w:cs="Arial"/>
        <w:b/>
        <w:sz w:val="14"/>
        <w:szCs w:val="14"/>
      </w:rPr>
    </w:pPr>
    <w:r>
      <w:rPr>
        <w:noProof/>
      </w:rPr>
      <w:pict>
        <v:line id="_x0000_s2049" style="position:absolute;left:0;text-align:left;z-index:251657728" from="-3.85pt,8.7pt" to="455.15pt,8.7pt"/>
      </w:pict>
    </w:r>
    <w:r w:rsidR="0059000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59000F">
      <w:rPr>
        <w:rFonts w:ascii="Verdana" w:hAnsi="Verdana" w:cs="Arial"/>
        <w:b/>
        <w:sz w:val="14"/>
        <w:szCs w:val="14"/>
      </w:rPr>
      <w:t xml:space="preserve">Pion Kanclerza, </w:t>
    </w:r>
    <w:r w:rsidR="0059000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59000F">
      <w:rPr>
        <w:rFonts w:ascii="Verdana" w:hAnsi="Verdana" w:cs="Arial"/>
        <w:b/>
        <w:sz w:val="14"/>
        <w:szCs w:val="14"/>
      </w:rPr>
      <w:t>Publicznych</w:t>
    </w:r>
  </w:p>
  <w:p w:rsidR="0059000F" w:rsidRPr="00633BD9" w:rsidRDefault="0059000F" w:rsidP="0059000F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59000F" w:rsidRPr="00633BD9" w:rsidRDefault="0059000F" w:rsidP="0059000F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59000F" w:rsidRPr="00633BD9" w:rsidRDefault="0059000F" w:rsidP="0059000F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081158" w:rsidRPr="0059000F" w:rsidRDefault="0059000F" w:rsidP="0059000F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000</w:t>
    </w:r>
    <w:r>
      <w:rPr>
        <w:rFonts w:ascii="Verdana" w:hAnsi="Verdana"/>
        <w:sz w:val="14"/>
        <w:szCs w:val="14"/>
      </w:rPr>
      <w:t>001577, NIP 6750001923</w:t>
    </w:r>
    <w:r w:rsidR="00081158"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="00081158">
      <w:rPr>
        <w:rStyle w:val="Numerstrony"/>
        <w:rFonts w:ascii="Arial" w:hAnsi="Arial"/>
        <w:sz w:val="18"/>
        <w:szCs w:val="18"/>
      </w:rPr>
      <w:t xml:space="preserve">Strona: </w:t>
    </w:r>
    <w:r w:rsidR="00081158">
      <w:rPr>
        <w:rStyle w:val="Numerstrony"/>
        <w:rFonts w:ascii="Arial" w:hAnsi="Arial"/>
        <w:sz w:val="18"/>
        <w:szCs w:val="18"/>
      </w:rPr>
      <w:fldChar w:fldCharType="begin"/>
    </w:r>
    <w:r w:rsidR="00081158">
      <w:rPr>
        <w:rStyle w:val="Numerstrony"/>
        <w:rFonts w:ascii="Arial" w:hAnsi="Arial"/>
        <w:sz w:val="18"/>
        <w:szCs w:val="18"/>
      </w:rPr>
      <w:instrText xml:space="preserve"> PAGE </w:instrText>
    </w:r>
    <w:r w:rsidR="00081158">
      <w:rPr>
        <w:rStyle w:val="Numerstrony"/>
        <w:rFonts w:ascii="Arial" w:hAnsi="Arial"/>
        <w:sz w:val="18"/>
        <w:szCs w:val="18"/>
      </w:rPr>
      <w:fldChar w:fldCharType="separate"/>
    </w:r>
    <w:r w:rsidR="00A90482">
      <w:rPr>
        <w:rStyle w:val="Numerstrony"/>
        <w:rFonts w:ascii="Arial" w:hAnsi="Arial"/>
        <w:noProof/>
        <w:sz w:val="18"/>
        <w:szCs w:val="18"/>
      </w:rPr>
      <w:t>7</w:t>
    </w:r>
    <w:r w:rsidR="00081158">
      <w:rPr>
        <w:rStyle w:val="Numerstrony"/>
        <w:rFonts w:ascii="Arial" w:hAnsi="Arial"/>
        <w:sz w:val="18"/>
        <w:szCs w:val="18"/>
      </w:rPr>
      <w:fldChar w:fldCharType="end"/>
    </w:r>
    <w:r w:rsidR="00081158">
      <w:rPr>
        <w:rStyle w:val="Numerstrony"/>
        <w:rFonts w:ascii="Arial" w:hAnsi="Arial"/>
        <w:sz w:val="18"/>
        <w:szCs w:val="18"/>
      </w:rPr>
      <w:t>/</w:t>
    </w:r>
    <w:r w:rsidR="00081158">
      <w:rPr>
        <w:rStyle w:val="Numerstrony"/>
        <w:rFonts w:ascii="Arial" w:hAnsi="Arial"/>
        <w:sz w:val="18"/>
        <w:szCs w:val="18"/>
      </w:rPr>
      <w:fldChar w:fldCharType="begin"/>
    </w:r>
    <w:r w:rsidR="00081158">
      <w:rPr>
        <w:rStyle w:val="Numerstrony"/>
        <w:rFonts w:ascii="Arial" w:hAnsi="Arial"/>
        <w:sz w:val="18"/>
        <w:szCs w:val="18"/>
      </w:rPr>
      <w:instrText xml:space="preserve"> NUMPAGES </w:instrText>
    </w:r>
    <w:r w:rsidR="00081158">
      <w:rPr>
        <w:rStyle w:val="Numerstrony"/>
        <w:rFonts w:ascii="Arial" w:hAnsi="Arial"/>
        <w:sz w:val="18"/>
        <w:szCs w:val="18"/>
      </w:rPr>
      <w:fldChar w:fldCharType="separate"/>
    </w:r>
    <w:r w:rsidR="00A90482">
      <w:rPr>
        <w:rStyle w:val="Numerstrony"/>
        <w:rFonts w:ascii="Arial" w:hAnsi="Arial"/>
        <w:noProof/>
        <w:sz w:val="18"/>
        <w:szCs w:val="18"/>
      </w:rPr>
      <w:t>7</w:t>
    </w:r>
    <w:r w:rsidR="00081158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0F" w:rsidRDefault="0059000F" w:rsidP="0059000F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59000F" w:rsidRPr="00633BD9" w:rsidRDefault="0059000F" w:rsidP="0059000F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59000F" w:rsidRPr="00633BD9" w:rsidRDefault="0059000F" w:rsidP="0059000F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59000F" w:rsidRPr="00633BD9" w:rsidRDefault="0059000F" w:rsidP="0059000F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081158" w:rsidRPr="0059000F" w:rsidRDefault="0059000F" w:rsidP="0059000F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000</w:t>
    </w:r>
    <w:r>
      <w:rPr>
        <w:rFonts w:ascii="Verdana" w:hAnsi="Verdana"/>
        <w:sz w:val="14"/>
        <w:szCs w:val="14"/>
      </w:rPr>
      <w:t>001577, NIP 6750001923</w:t>
    </w:r>
    <w:r>
      <w:rPr>
        <w:rFonts w:ascii="Verdana" w:hAnsi="Verdana"/>
        <w:sz w:val="14"/>
        <w:szCs w:val="14"/>
      </w:rPr>
      <w:tab/>
    </w:r>
    <w:r w:rsidR="00081158">
      <w:tab/>
    </w:r>
    <w:r w:rsidR="00081158">
      <w:rPr>
        <w:rStyle w:val="Numerstrony"/>
      </w:rPr>
      <w:t xml:space="preserve">Strona: </w:t>
    </w:r>
    <w:r w:rsidR="00081158">
      <w:rPr>
        <w:rStyle w:val="Numerstrony"/>
      </w:rPr>
      <w:fldChar w:fldCharType="begin"/>
    </w:r>
    <w:r w:rsidR="00081158">
      <w:rPr>
        <w:rStyle w:val="Numerstrony"/>
      </w:rPr>
      <w:instrText xml:space="preserve"> PAGE </w:instrText>
    </w:r>
    <w:r w:rsidR="00081158">
      <w:rPr>
        <w:rStyle w:val="Numerstrony"/>
      </w:rPr>
      <w:fldChar w:fldCharType="separate"/>
    </w:r>
    <w:r w:rsidR="00A90482">
      <w:rPr>
        <w:rStyle w:val="Numerstrony"/>
        <w:noProof/>
      </w:rPr>
      <w:t>1</w:t>
    </w:r>
    <w:r w:rsidR="00081158">
      <w:rPr>
        <w:rStyle w:val="Numerstrony"/>
      </w:rPr>
      <w:fldChar w:fldCharType="end"/>
    </w:r>
    <w:r w:rsidR="00081158">
      <w:rPr>
        <w:rStyle w:val="Numerstrony"/>
      </w:rPr>
      <w:t>/</w:t>
    </w:r>
    <w:r w:rsidR="00081158">
      <w:rPr>
        <w:rStyle w:val="Numerstrony"/>
      </w:rPr>
      <w:fldChar w:fldCharType="begin"/>
    </w:r>
    <w:r w:rsidR="00081158">
      <w:rPr>
        <w:rStyle w:val="Numerstrony"/>
      </w:rPr>
      <w:instrText xml:space="preserve"> NUMPAGES </w:instrText>
    </w:r>
    <w:r w:rsidR="00081158">
      <w:rPr>
        <w:rStyle w:val="Numerstrony"/>
      </w:rPr>
      <w:fldChar w:fldCharType="separate"/>
    </w:r>
    <w:r w:rsidR="00A90482">
      <w:rPr>
        <w:rStyle w:val="Numerstrony"/>
        <w:noProof/>
      </w:rPr>
      <w:t>7</w:t>
    </w:r>
    <w:r w:rsidR="00081158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F1" w:rsidRDefault="00F75AF1">
      <w:r>
        <w:separator/>
      </w:r>
    </w:p>
  </w:footnote>
  <w:footnote w:type="continuationSeparator" w:id="0">
    <w:p w:rsidR="00F75AF1" w:rsidRDefault="00F75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0F" w:rsidRDefault="0059000F" w:rsidP="0059000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pt;height:80.35pt">
          <v:imagedata r:id="rId1" o:title="logo agh oryginal"/>
        </v:shape>
      </w:pict>
    </w: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Default="00590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0F" w:rsidRDefault="0059000F" w:rsidP="0059000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pt;height:80.35pt">
          <v:imagedata r:id="rId1" o:title="logo agh oryginal"/>
        </v:shape>
      </w:pict>
    </w: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Pr="0059000F" w:rsidRDefault="0059000F" w:rsidP="00590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0F" w:rsidRDefault="0059000F" w:rsidP="0059000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 </w:t>
    </w: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3pt;height:107.15pt;visibility:visible">
          <v:imagedata r:id="rId1" o:title="logo agh firmówka"/>
        </v:shape>
      </w:pict>
    </w:r>
  </w:p>
  <w:p w:rsidR="0059000F" w:rsidRDefault="0059000F" w:rsidP="0059000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 Pion Kanclerza</w:t>
    </w: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 Dział Zamówień Publicznych </w:t>
    </w: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Pr="001E5708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Pr="00E91230" w:rsidRDefault="0059000F" w:rsidP="0059000F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59000F" w:rsidRDefault="0059000F" w:rsidP="0059000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59000F" w:rsidRDefault="00590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44ED2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F36FB4"/>
    <w:multiLevelType w:val="multilevel"/>
    <w:tmpl w:val="7AF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6"/>
  </w:num>
  <w:num w:numId="13">
    <w:abstractNumId w:val="0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AF1"/>
    <w:rsid w:val="0005576B"/>
    <w:rsid w:val="00075F17"/>
    <w:rsid w:val="00081158"/>
    <w:rsid w:val="000F6803"/>
    <w:rsid w:val="00101BFF"/>
    <w:rsid w:val="00141C19"/>
    <w:rsid w:val="0017076A"/>
    <w:rsid w:val="001C7FC2"/>
    <w:rsid w:val="00222145"/>
    <w:rsid w:val="00226741"/>
    <w:rsid w:val="00266058"/>
    <w:rsid w:val="002A7AFD"/>
    <w:rsid w:val="003070D1"/>
    <w:rsid w:val="003179C9"/>
    <w:rsid w:val="003378A2"/>
    <w:rsid w:val="00343202"/>
    <w:rsid w:val="003803FD"/>
    <w:rsid w:val="0039616B"/>
    <w:rsid w:val="00466550"/>
    <w:rsid w:val="00485711"/>
    <w:rsid w:val="004B36A5"/>
    <w:rsid w:val="0059000F"/>
    <w:rsid w:val="005A0866"/>
    <w:rsid w:val="005B62EB"/>
    <w:rsid w:val="005E174B"/>
    <w:rsid w:val="005E7BB1"/>
    <w:rsid w:val="00611B3C"/>
    <w:rsid w:val="00643AB1"/>
    <w:rsid w:val="006568C6"/>
    <w:rsid w:val="00672643"/>
    <w:rsid w:val="006E1AAF"/>
    <w:rsid w:val="006F39A5"/>
    <w:rsid w:val="006F5684"/>
    <w:rsid w:val="007210E0"/>
    <w:rsid w:val="0073606B"/>
    <w:rsid w:val="00771265"/>
    <w:rsid w:val="007E28C8"/>
    <w:rsid w:val="007F7B90"/>
    <w:rsid w:val="008A5E1E"/>
    <w:rsid w:val="008D04AC"/>
    <w:rsid w:val="008E31B2"/>
    <w:rsid w:val="008E3EFC"/>
    <w:rsid w:val="0090018A"/>
    <w:rsid w:val="00913B30"/>
    <w:rsid w:val="0092733A"/>
    <w:rsid w:val="009407D5"/>
    <w:rsid w:val="009800C7"/>
    <w:rsid w:val="009B34DF"/>
    <w:rsid w:val="00A01248"/>
    <w:rsid w:val="00A710AE"/>
    <w:rsid w:val="00A808F2"/>
    <w:rsid w:val="00A81C3A"/>
    <w:rsid w:val="00A900D1"/>
    <w:rsid w:val="00A90482"/>
    <w:rsid w:val="00A95FB5"/>
    <w:rsid w:val="00B111E4"/>
    <w:rsid w:val="00B31990"/>
    <w:rsid w:val="00B52BA1"/>
    <w:rsid w:val="00B52FE9"/>
    <w:rsid w:val="00B676C7"/>
    <w:rsid w:val="00C13CB8"/>
    <w:rsid w:val="00C660C9"/>
    <w:rsid w:val="00CB0772"/>
    <w:rsid w:val="00D13724"/>
    <w:rsid w:val="00D509D2"/>
    <w:rsid w:val="00DC417D"/>
    <w:rsid w:val="00DD6E36"/>
    <w:rsid w:val="00E1526C"/>
    <w:rsid w:val="00E219E8"/>
    <w:rsid w:val="00E71976"/>
    <w:rsid w:val="00EA2279"/>
    <w:rsid w:val="00F0125C"/>
    <w:rsid w:val="00F75AF1"/>
    <w:rsid w:val="00F81775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31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90482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A90482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rsid w:val="00A90482"/>
  </w:style>
  <w:style w:type="character" w:customStyle="1" w:styleId="timark">
    <w:name w:val="timark"/>
    <w:rsid w:val="00A90482"/>
  </w:style>
  <w:style w:type="character" w:styleId="Hipercze">
    <w:name w:val="Hyperlink"/>
    <w:uiPriority w:val="99"/>
    <w:semiHidden/>
    <w:unhideWhenUsed/>
    <w:rsid w:val="00A90482"/>
    <w:rPr>
      <w:color w:val="0000FF"/>
      <w:u w:val="single"/>
    </w:rPr>
  </w:style>
  <w:style w:type="character" w:customStyle="1" w:styleId="nutscode">
    <w:name w:val="nutscode"/>
    <w:rsid w:val="00A90482"/>
  </w:style>
  <w:style w:type="character" w:customStyle="1" w:styleId="cpvcode">
    <w:name w:val="cpvcode"/>
    <w:rsid w:val="00A90482"/>
  </w:style>
  <w:style w:type="paragraph" w:styleId="Tekstdymka">
    <w:name w:val="Balloon Text"/>
    <w:basedOn w:val="Normalny"/>
    <w:link w:val="TekstdymkaZnak"/>
    <w:uiPriority w:val="99"/>
    <w:semiHidden/>
    <w:unhideWhenUsed/>
    <w:rsid w:val="00A90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6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h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zp@agh.edu.pl?subject=TE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zp.agh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h.edu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7</Pages>
  <Words>1806</Words>
  <Characters>12371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Grzech</dc:creator>
  <cp:keywords/>
  <cp:lastModifiedBy>Jarosław Grzech</cp:lastModifiedBy>
  <cp:revision>3</cp:revision>
  <cp:lastPrinted>2017-06-14T07:33:00Z</cp:lastPrinted>
  <dcterms:created xsi:type="dcterms:W3CDTF">2017-06-14T07:29:00Z</dcterms:created>
  <dcterms:modified xsi:type="dcterms:W3CDTF">2017-06-14T07:37:00Z</dcterms:modified>
</cp:coreProperties>
</file>