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Pr="0047705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3014C6" w:rsidP="00B70075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A75AA5">
        <w:rPr>
          <w:rFonts w:ascii="Verdana" w:hAnsi="Verdana"/>
          <w:sz w:val="22"/>
          <w:szCs w:val="22"/>
        </w:rPr>
        <w:t>ZP-271-43/17</w:t>
      </w:r>
      <w:r>
        <w:rPr>
          <w:rFonts w:ascii="Verdana" w:hAnsi="Verdana"/>
          <w:sz w:val="22"/>
          <w:szCs w:val="22"/>
        </w:rPr>
        <w:t xml:space="preserve">                                            </w:t>
      </w:r>
      <w:r w:rsidR="00B70075" w:rsidRPr="00B70075">
        <w:rPr>
          <w:rFonts w:ascii="Verdana" w:hAnsi="Verdana"/>
          <w:sz w:val="22"/>
          <w:szCs w:val="22"/>
        </w:rPr>
        <w:t xml:space="preserve">Kraków, dnia </w:t>
      </w:r>
      <w:r w:rsidR="007119C3" w:rsidRPr="007119C3">
        <w:rPr>
          <w:rFonts w:ascii="Verdana" w:hAnsi="Verdana"/>
          <w:sz w:val="22"/>
          <w:szCs w:val="22"/>
        </w:rPr>
        <w:t>2017-0</w:t>
      </w:r>
      <w:r w:rsidR="00A75AA5">
        <w:rPr>
          <w:rFonts w:ascii="Verdana" w:hAnsi="Verdana"/>
          <w:sz w:val="22"/>
          <w:szCs w:val="22"/>
        </w:rPr>
        <w:t>6</w:t>
      </w:r>
      <w:r w:rsidR="007119C3" w:rsidRPr="007119C3">
        <w:rPr>
          <w:rFonts w:ascii="Verdana" w:hAnsi="Verdana"/>
          <w:sz w:val="22"/>
          <w:szCs w:val="22"/>
        </w:rPr>
        <w:t>-</w:t>
      </w:r>
      <w:r w:rsidR="00A75AA5">
        <w:rPr>
          <w:rFonts w:ascii="Verdana" w:hAnsi="Verdana"/>
          <w:sz w:val="22"/>
          <w:szCs w:val="22"/>
        </w:rPr>
        <w:t>01</w:t>
      </w:r>
      <w:r w:rsidR="00AA25E2">
        <w:rPr>
          <w:rFonts w:ascii="Verdana" w:hAnsi="Verdana"/>
          <w:sz w:val="22"/>
          <w:szCs w:val="22"/>
        </w:rPr>
        <w:t xml:space="preserve">                                       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C26F29" w:rsidRDefault="00C26F2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</w:p>
    <w:p w:rsidR="00B70075" w:rsidRPr="00B70075" w:rsidRDefault="00ED04F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Wykonawca, którym </w:t>
      </w:r>
      <w:r w:rsidR="00C26F29">
        <w:rPr>
          <w:rFonts w:ascii="Verdana" w:hAnsi="Verdana"/>
          <w:b/>
          <w:sz w:val="22"/>
          <w:szCs w:val="22"/>
        </w:rPr>
        <w:t>przekazano specyfikacje oraz s</w:t>
      </w:r>
      <w:r w:rsidR="00B70075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C26F29" w:rsidRDefault="00C26F29" w:rsidP="00B70075">
      <w:pPr>
        <w:jc w:val="both"/>
        <w:rPr>
          <w:rFonts w:ascii="Verdana" w:hAnsi="Verdana"/>
          <w:sz w:val="22"/>
          <w:szCs w:val="22"/>
        </w:rPr>
      </w:pP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B70075" w:rsidP="00B70075">
      <w:pPr>
        <w:jc w:val="both"/>
        <w:rPr>
          <w:rFonts w:ascii="Verdana" w:hAnsi="Verdana"/>
          <w:b/>
          <w:sz w:val="28"/>
          <w:szCs w:val="28"/>
        </w:rPr>
      </w:pPr>
      <w:r w:rsidRPr="00B70075">
        <w:rPr>
          <w:rFonts w:ascii="Verdana" w:hAnsi="Verdana"/>
          <w:b/>
          <w:sz w:val="28"/>
          <w:szCs w:val="28"/>
        </w:rPr>
        <w:t>Wyjaśnienia treści specyfikacji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CC6C02" w:rsidRDefault="00B70075" w:rsidP="00CC6C02">
      <w:pPr>
        <w:jc w:val="both"/>
        <w:rPr>
          <w:rFonts w:ascii="Tahoma" w:hAnsi="Tahoma" w:cs="Tahoma"/>
        </w:rPr>
      </w:pPr>
      <w:r w:rsidRPr="00CC6C02">
        <w:rPr>
          <w:rFonts w:ascii="Tahoma" w:hAnsi="Tahoma" w:cs="Tahoma"/>
        </w:rPr>
        <w:t>Działając na podstawie art. 38 ust. 1 i 2 ustawy z dnia 29 stycznia 2004 r. Prawo zamówień publicznych (</w:t>
      </w:r>
      <w:r w:rsidR="00DF7516" w:rsidRPr="00DF7516">
        <w:rPr>
          <w:rFonts w:ascii="Tahoma" w:hAnsi="Tahoma" w:cs="Tahoma"/>
        </w:rPr>
        <w:t xml:space="preserve">Dz. U. z 2015r. poz. 2164 </w:t>
      </w:r>
      <w:proofErr w:type="spellStart"/>
      <w:r w:rsidR="00DF7516" w:rsidRPr="00DF7516">
        <w:rPr>
          <w:rFonts w:ascii="Tahoma" w:hAnsi="Tahoma" w:cs="Tahoma"/>
        </w:rPr>
        <w:t>t.j</w:t>
      </w:r>
      <w:proofErr w:type="spellEnd"/>
      <w:r w:rsidR="00DF7516" w:rsidRPr="00DF7516">
        <w:rPr>
          <w:rFonts w:ascii="Tahoma" w:hAnsi="Tahoma" w:cs="Tahoma"/>
        </w:rPr>
        <w:t>.</w:t>
      </w:r>
      <w:r w:rsidRPr="00CC6C02">
        <w:rPr>
          <w:rFonts w:ascii="Tahoma" w:hAnsi="Tahoma" w:cs="Tahoma"/>
        </w:rPr>
        <w:t>) Dyrektor Centrum Onkologii Instytut Marii Skłodowskiej – Curie Oddział w Krakowie, ul. Garncarska 11, 31-115 Kraków, uprzejmie informuje, że w postępowaniu o udzielenie zamówienia publicznego prowadzonym w trybie</w:t>
      </w:r>
      <w:r w:rsidR="002D5BF7" w:rsidRPr="00CC6C02">
        <w:rPr>
          <w:rFonts w:ascii="Tahoma" w:hAnsi="Tahoma" w:cs="Tahoma"/>
        </w:rPr>
        <w:t>:</w:t>
      </w:r>
      <w:r w:rsidRPr="00CC6C02">
        <w:rPr>
          <w:rFonts w:ascii="Tahoma" w:hAnsi="Tahoma" w:cs="Tahoma"/>
        </w:rPr>
        <w:t xml:space="preserve"> </w:t>
      </w:r>
      <w:r w:rsidR="002D5BF7" w:rsidRPr="00CC6C02">
        <w:rPr>
          <w:rFonts w:ascii="Tahoma" w:hAnsi="Tahoma" w:cs="Tahoma"/>
        </w:rPr>
        <w:t>„</w:t>
      </w:r>
      <w:r w:rsidR="007119C3" w:rsidRPr="007119C3">
        <w:rPr>
          <w:rFonts w:ascii="Tahoma" w:hAnsi="Tahoma" w:cs="Tahoma"/>
        </w:rPr>
        <w:t>przetarg nieograniczony</w:t>
      </w:r>
      <w:r w:rsidRPr="00CC6C02">
        <w:rPr>
          <w:rFonts w:ascii="Tahoma" w:hAnsi="Tahoma" w:cs="Tahoma"/>
        </w:rPr>
        <w:t xml:space="preserve"> na „</w:t>
      </w:r>
      <w:r w:rsidR="007119C3" w:rsidRPr="007119C3">
        <w:rPr>
          <w:rFonts w:ascii="Tahoma" w:hAnsi="Tahoma" w:cs="Tahoma"/>
          <w:b/>
        </w:rPr>
        <w:t>Dostawa jednorazowego użytku wyrobów medycznych III</w:t>
      </w:r>
      <w:r w:rsidRPr="00AA25E2">
        <w:rPr>
          <w:rFonts w:ascii="Tahoma" w:hAnsi="Tahoma" w:cs="Tahoma"/>
          <w:b/>
        </w:rPr>
        <w:t>” (</w:t>
      </w:r>
      <w:r w:rsidR="007119C3" w:rsidRPr="007119C3">
        <w:rPr>
          <w:rFonts w:ascii="Tahoma" w:hAnsi="Tahoma" w:cs="Tahoma"/>
          <w:b/>
        </w:rPr>
        <w:t>ZP-271-43/17</w:t>
      </w:r>
      <w:r w:rsidRPr="00CC6C02">
        <w:rPr>
          <w:rFonts w:ascii="Tahoma" w:hAnsi="Tahoma" w:cs="Tahoma"/>
        </w:rPr>
        <w:t>) zostały udzielone wyjaśnienia na zapytania wykonawców: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CC6C02" w:rsidRDefault="00B70075" w:rsidP="00CC6C02">
      <w:pPr>
        <w:rPr>
          <w:rFonts w:ascii="Tahoma" w:hAnsi="Tahoma" w:cs="Tahoma"/>
          <w:b/>
        </w:rPr>
      </w:pPr>
      <w:r w:rsidRPr="00CC6C02">
        <w:rPr>
          <w:rFonts w:ascii="Tahoma" w:hAnsi="Tahoma" w:cs="Tahoma"/>
          <w:b/>
        </w:rPr>
        <w:t>Pytanie 1</w:t>
      </w:r>
    </w:p>
    <w:p w:rsidR="00B70075" w:rsidRPr="00CC6C02" w:rsidRDefault="009A666E" w:rsidP="009A666E">
      <w:pPr>
        <w:rPr>
          <w:rFonts w:ascii="Tahoma" w:hAnsi="Tahoma" w:cs="Tahoma"/>
        </w:rPr>
      </w:pPr>
      <w:r w:rsidRPr="009A666E">
        <w:rPr>
          <w:rFonts w:ascii="Tahoma" w:hAnsi="Tahoma" w:cs="Tahoma"/>
        </w:rPr>
        <w:t>Pakiet 1</w:t>
      </w:r>
      <w:r w:rsidR="00A75AA5">
        <w:rPr>
          <w:rFonts w:ascii="Tahoma" w:hAnsi="Tahoma" w:cs="Tahoma"/>
        </w:rPr>
        <w:t xml:space="preserve">: </w:t>
      </w:r>
      <w:r w:rsidRPr="009A666E">
        <w:rPr>
          <w:rFonts w:ascii="Tahoma" w:hAnsi="Tahoma" w:cs="Tahoma"/>
        </w:rPr>
        <w:t>Zwracamy się z prośbą o dopuszczenie do zaoferowania rękawic w kolorze niebieskim, grubość na dłoni 0,09mm, na mankiecie 0,07</w:t>
      </w:r>
      <w:r>
        <w:rPr>
          <w:rFonts w:ascii="Tahoma" w:hAnsi="Tahoma" w:cs="Tahoma"/>
        </w:rPr>
        <w:t xml:space="preserve"> </w:t>
      </w:r>
      <w:r w:rsidRPr="009A666E">
        <w:rPr>
          <w:rFonts w:ascii="Tahoma" w:hAnsi="Tahoma" w:cs="Tahoma"/>
        </w:rPr>
        <w:t>mm; okres przechowywania 3 lata.</w:t>
      </w:r>
    </w:p>
    <w:p w:rsidR="001935DC" w:rsidRDefault="00B70075" w:rsidP="001935DC">
      <w:pPr>
        <w:jc w:val="both"/>
        <w:rPr>
          <w:rFonts w:ascii="Tahoma" w:hAnsi="Tahoma" w:cs="Tahoma"/>
          <w:b/>
        </w:rPr>
      </w:pPr>
      <w:r w:rsidRPr="00CC6C02">
        <w:rPr>
          <w:rFonts w:ascii="Tahoma" w:hAnsi="Tahoma" w:cs="Tahoma"/>
          <w:b/>
        </w:rPr>
        <w:t xml:space="preserve">Wyjaśnienie: </w:t>
      </w:r>
      <w:r w:rsidR="001935DC">
        <w:rPr>
          <w:rFonts w:ascii="Tahoma" w:hAnsi="Tahoma" w:cs="Tahoma"/>
          <w:b/>
        </w:rPr>
        <w:t>Tak, zmiana opisu jak w odrębnym piśmie. Pozostałe parametry opisu przedmiotu zamówienia pozostają bez zmian.</w:t>
      </w:r>
    </w:p>
    <w:p w:rsidR="009A666E" w:rsidRDefault="009A666E" w:rsidP="00CC6C02">
      <w:pPr>
        <w:rPr>
          <w:rFonts w:ascii="Tahoma" w:hAnsi="Tahoma" w:cs="Tahoma"/>
          <w:b/>
        </w:rPr>
      </w:pPr>
      <w:bookmarkStart w:id="0" w:name="_GoBack"/>
      <w:bookmarkEnd w:id="0"/>
    </w:p>
    <w:p w:rsidR="009A666E" w:rsidRPr="00CC6C02" w:rsidRDefault="009A666E" w:rsidP="009A666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2</w:t>
      </w:r>
    </w:p>
    <w:p w:rsidR="009A666E" w:rsidRPr="000E07E5" w:rsidRDefault="000E07E5" w:rsidP="00CC6C02">
      <w:pPr>
        <w:rPr>
          <w:rFonts w:ascii="Tahoma" w:hAnsi="Tahoma" w:cs="Tahoma"/>
        </w:rPr>
      </w:pPr>
      <w:r w:rsidRPr="000E07E5">
        <w:rPr>
          <w:rFonts w:ascii="Tahoma" w:hAnsi="Tahoma" w:cs="Tahoma"/>
        </w:rPr>
        <w:t>Część 2 poz. 3: Czy w miejsce rękawa o szerokości 500 mm Zamawiający dopuści rękaw o szerokości 400 mm?</w:t>
      </w:r>
    </w:p>
    <w:p w:rsidR="009A666E" w:rsidRDefault="009A666E" w:rsidP="009A666E">
      <w:pPr>
        <w:rPr>
          <w:rFonts w:ascii="Tahoma" w:hAnsi="Tahoma" w:cs="Tahoma"/>
          <w:b/>
        </w:rPr>
      </w:pPr>
      <w:r w:rsidRPr="00CC6C02">
        <w:rPr>
          <w:rFonts w:ascii="Tahoma" w:hAnsi="Tahoma" w:cs="Tahoma"/>
          <w:b/>
        </w:rPr>
        <w:t xml:space="preserve">Wyjaśnienie: </w:t>
      </w:r>
      <w:r w:rsidR="00C23423">
        <w:rPr>
          <w:rFonts w:ascii="Tahoma" w:hAnsi="Tahoma" w:cs="Tahoma"/>
          <w:b/>
        </w:rPr>
        <w:t>Tak, zmiana opisu jak w odrębnym piśmie.</w:t>
      </w:r>
    </w:p>
    <w:p w:rsidR="009A666E" w:rsidRDefault="009A666E" w:rsidP="00CC6C02">
      <w:pPr>
        <w:rPr>
          <w:rFonts w:ascii="Tahoma" w:hAnsi="Tahoma" w:cs="Tahoma"/>
          <w:b/>
        </w:rPr>
      </w:pPr>
    </w:p>
    <w:p w:rsidR="009A666E" w:rsidRPr="00CC6C02" w:rsidRDefault="009A666E" w:rsidP="009A666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3</w:t>
      </w:r>
    </w:p>
    <w:p w:rsidR="00A75AA5" w:rsidRPr="00A75AA5" w:rsidRDefault="00A75AA5" w:rsidP="00A75AA5">
      <w:pPr>
        <w:jc w:val="both"/>
        <w:rPr>
          <w:rFonts w:ascii="Tahoma" w:hAnsi="Tahoma" w:cs="Tahoma"/>
        </w:rPr>
      </w:pPr>
      <w:r w:rsidRPr="00A75AA5">
        <w:rPr>
          <w:rFonts w:ascii="Tahoma" w:hAnsi="Tahoma" w:cs="Tahoma"/>
        </w:rPr>
        <w:t>Część nr 1 poz. 1</w:t>
      </w:r>
      <w:r>
        <w:rPr>
          <w:rFonts w:ascii="Tahoma" w:hAnsi="Tahoma" w:cs="Tahoma"/>
        </w:rPr>
        <w:t xml:space="preserve">: </w:t>
      </w:r>
      <w:r w:rsidRPr="00A75AA5">
        <w:rPr>
          <w:rFonts w:ascii="Tahoma" w:hAnsi="Tahoma" w:cs="Tahoma"/>
        </w:rPr>
        <w:t xml:space="preserve">Czy Zamawiający dopuści  zaoferowanie  jako równoważnych rękawic niesterylnych nitrylowych, o kształcie uniwersalnym pasującym na prawą i lewą rękę, mankiet rolowany, </w:t>
      </w:r>
      <w:r>
        <w:rPr>
          <w:rFonts w:ascii="Tahoma" w:hAnsi="Tahoma" w:cs="Tahoma"/>
        </w:rPr>
        <w:t>t</w:t>
      </w:r>
      <w:r w:rsidRPr="00A75AA5">
        <w:rPr>
          <w:rFonts w:ascii="Tahoma" w:hAnsi="Tahoma" w:cs="Tahoma"/>
        </w:rPr>
        <w:t>eksturowane końcówki palców, siła zrywu przed starzeniem 9N, kolor niebieski, długość min. 290mm, grubość na palcu 0,16mm (±0,02mm), dłoni 0,09mm (±0,02mm), mankiecie 0,08mm (±0,02mm), okres prze</w:t>
      </w:r>
      <w:r>
        <w:rPr>
          <w:rFonts w:ascii="Tahoma" w:hAnsi="Tahoma" w:cs="Tahoma"/>
        </w:rPr>
        <w:t>chowywania – 5 lat;  AQL = 1,5;</w:t>
      </w:r>
      <w:r w:rsidRPr="00A75AA5">
        <w:rPr>
          <w:rFonts w:ascii="Tahoma" w:hAnsi="Tahoma" w:cs="Tahoma"/>
        </w:rPr>
        <w:t xml:space="preserve"> rozmiary XS-XL, zgodne z normami:  EN 455 1,2,3,4, EN 374 (1,2,3), EN 388, EN 400, opakowanie a’100szt?</w:t>
      </w:r>
    </w:p>
    <w:p w:rsidR="009A666E" w:rsidRDefault="009A666E" w:rsidP="009A666E">
      <w:pPr>
        <w:rPr>
          <w:rFonts w:ascii="Tahoma" w:hAnsi="Tahoma" w:cs="Tahoma"/>
          <w:b/>
        </w:rPr>
      </w:pPr>
      <w:r w:rsidRPr="00CC6C02">
        <w:rPr>
          <w:rFonts w:ascii="Tahoma" w:hAnsi="Tahoma" w:cs="Tahoma"/>
          <w:b/>
        </w:rPr>
        <w:t xml:space="preserve">Wyjaśnienie: </w:t>
      </w:r>
      <w:r w:rsidR="001935DC">
        <w:rPr>
          <w:rFonts w:ascii="Tahoma" w:hAnsi="Tahoma" w:cs="Tahoma"/>
          <w:b/>
        </w:rPr>
        <w:t>Tak, zmiana opisu jak w odrębnym piśmie.</w:t>
      </w:r>
    </w:p>
    <w:p w:rsidR="009A666E" w:rsidRPr="00CC6C02" w:rsidRDefault="009A666E" w:rsidP="00CC6C02">
      <w:pPr>
        <w:rPr>
          <w:rFonts w:ascii="Tahoma" w:hAnsi="Tahoma" w:cs="Tahoma"/>
          <w:b/>
        </w:rPr>
      </w:pPr>
    </w:p>
    <w:p w:rsidR="00B70075" w:rsidRPr="00CC6C02" w:rsidRDefault="00CC6C02" w:rsidP="00CC6C02">
      <w:pPr>
        <w:rPr>
          <w:rFonts w:ascii="Tahoma" w:hAnsi="Tahoma" w:cs="Tahoma"/>
        </w:rPr>
      </w:pPr>
      <w:r w:rsidRPr="00CC6C02">
        <w:rPr>
          <w:rFonts w:ascii="Tahoma" w:hAnsi="Tahoma" w:cs="Tahoma"/>
        </w:rPr>
        <w:t>Udzielone wyjaśnienia są obowiązujące.</w:t>
      </w:r>
    </w:p>
    <w:p w:rsidR="00CC6C02" w:rsidRDefault="00CC6C02" w:rsidP="00B70075">
      <w:pPr>
        <w:jc w:val="both"/>
        <w:rPr>
          <w:rFonts w:ascii="Verdana" w:hAnsi="Verdana"/>
          <w:sz w:val="22"/>
          <w:szCs w:val="22"/>
        </w:rPr>
      </w:pPr>
    </w:p>
    <w:p w:rsidR="000A5509" w:rsidRPr="009A666E" w:rsidRDefault="000A5509" w:rsidP="000A5509">
      <w:pPr>
        <w:jc w:val="both"/>
        <w:rPr>
          <w:rFonts w:ascii="Tahoma" w:hAnsi="Tahoma" w:cs="Tahoma"/>
        </w:rPr>
      </w:pPr>
      <w:r w:rsidRPr="009A666E">
        <w:rPr>
          <w:rFonts w:ascii="Tahoma" w:hAnsi="Tahoma" w:cs="Tahoma"/>
        </w:rPr>
        <w:t xml:space="preserve">Jednocześnie zawiadamiamy, iż </w:t>
      </w:r>
      <w:r w:rsidR="009A666E" w:rsidRPr="009A666E">
        <w:rPr>
          <w:rFonts w:ascii="Tahoma" w:hAnsi="Tahoma" w:cs="Tahoma"/>
        </w:rPr>
        <w:t xml:space="preserve">tylko </w:t>
      </w:r>
      <w:r w:rsidRPr="009A666E">
        <w:rPr>
          <w:rFonts w:ascii="Tahoma" w:hAnsi="Tahoma" w:cs="Tahoma"/>
        </w:rPr>
        <w:t xml:space="preserve">wobec czynności </w:t>
      </w:r>
      <w:r w:rsidR="009A666E" w:rsidRPr="009A666E">
        <w:rPr>
          <w:rFonts w:ascii="Tahoma" w:hAnsi="Tahoma" w:cs="Tahoma"/>
        </w:rPr>
        <w:t xml:space="preserve">określonych w art. </w:t>
      </w:r>
      <w:r w:rsidRPr="009A666E">
        <w:rPr>
          <w:rFonts w:ascii="Tahoma" w:hAnsi="Tahoma" w:cs="Tahoma"/>
        </w:rPr>
        <w:t xml:space="preserve"> </w:t>
      </w:r>
      <w:r w:rsidR="009A666E" w:rsidRPr="009A666E">
        <w:rPr>
          <w:rFonts w:ascii="Tahoma" w:hAnsi="Tahoma" w:cs="Tahoma"/>
        </w:rPr>
        <w:t xml:space="preserve">180 ust 2  ustawy Prawo Zamówień Publicznych przysługuje </w:t>
      </w:r>
      <w:r w:rsidRPr="009A666E">
        <w:rPr>
          <w:rFonts w:ascii="Tahoma" w:hAnsi="Tahoma" w:cs="Tahoma"/>
        </w:rPr>
        <w:t xml:space="preserve"> prawo </w:t>
      </w:r>
      <w:r w:rsidR="009A666E" w:rsidRPr="009A666E">
        <w:rPr>
          <w:rFonts w:ascii="Tahoma" w:hAnsi="Tahoma" w:cs="Tahoma"/>
        </w:rPr>
        <w:t xml:space="preserve">do </w:t>
      </w:r>
      <w:r w:rsidRPr="009A666E">
        <w:rPr>
          <w:rFonts w:ascii="Tahoma" w:hAnsi="Tahoma" w:cs="Tahoma"/>
        </w:rPr>
        <w:t>wnie</w:t>
      </w:r>
      <w:r w:rsidR="009A666E" w:rsidRPr="009A666E">
        <w:rPr>
          <w:rFonts w:ascii="Tahoma" w:hAnsi="Tahoma" w:cs="Tahoma"/>
        </w:rPr>
        <w:t>sienia</w:t>
      </w:r>
      <w:r w:rsidRPr="009A666E">
        <w:rPr>
          <w:rFonts w:ascii="Tahoma" w:hAnsi="Tahoma" w:cs="Tahoma"/>
        </w:rPr>
        <w:t xml:space="preserve"> odwołanie w terminach i formie określonej w Dziale VI rozdział 2  ustawy Prawo Zamówień Publicznych.</w:t>
      </w:r>
    </w:p>
    <w:sectPr w:rsidR="000A5509" w:rsidRPr="009A666E" w:rsidSect="00301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EF" w:rsidRDefault="00F865EF">
      <w:r>
        <w:separator/>
      </w:r>
    </w:p>
  </w:endnote>
  <w:endnote w:type="continuationSeparator" w:id="0">
    <w:p w:rsidR="00F865EF" w:rsidRDefault="00F8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1935D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6192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E7F65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6396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3"/>
      <w:gridCol w:w="2409"/>
      <w:gridCol w:w="2127"/>
      <w:gridCol w:w="1950"/>
    </w:tblGrid>
    <w:tr w:rsidR="00BE7F65" w:rsidRPr="00BE7F65" w:rsidTr="005E5DF6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BE7F65" w:rsidRPr="00BE7F65" w:rsidTr="005E5DF6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6D4AB3" w:rsidRPr="00BE7F65" w:rsidRDefault="006D4AB3" w:rsidP="00BE7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EF" w:rsidRDefault="00F865EF">
      <w:r>
        <w:separator/>
      </w:r>
    </w:p>
  </w:footnote>
  <w:footnote w:type="continuationSeparator" w:id="0">
    <w:p w:rsidR="00F865EF" w:rsidRDefault="00F8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5" w:rsidRDefault="001935DC" w:rsidP="00BE7F65">
    <w:pPr>
      <w:pStyle w:val="Nagwek"/>
    </w:pPr>
    <w:r>
      <w:rPr>
        <w:lang w:eastAsia="en-US"/>
      </w:rPr>
      <w:pict>
        <v:rect id="Prostokąt 3" o:spid="_x0000_s2054" style="position:absolute;margin-left:490.15pt;margin-top:-28.35pt;width:27.7pt;height:149.3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BE7F65" w:rsidRPr="00640D06" w:rsidRDefault="00BE7F65" w:rsidP="00BE7F65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640D06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rect id="Prostokąt 2" o:spid="_x0000_s2053" style="position:absolute;margin-left:495.9pt;margin-top:-28.35pt;width:14.15pt;height:149.3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216;visibility:visible">
          <v:imagedata r:id="rId1" o:title=""/>
        </v:shape>
      </w:pict>
    </w:r>
  </w:p>
  <w:p w:rsidR="003014C6" w:rsidRDefault="0030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960"/>
    <w:rsid w:val="00031374"/>
    <w:rsid w:val="000A5509"/>
    <w:rsid w:val="000E07E5"/>
    <w:rsid w:val="000E2D58"/>
    <w:rsid w:val="00180C6E"/>
    <w:rsid w:val="001935DC"/>
    <w:rsid w:val="002D5BF7"/>
    <w:rsid w:val="002F5F32"/>
    <w:rsid w:val="003014C6"/>
    <w:rsid w:val="003D3066"/>
    <w:rsid w:val="00477056"/>
    <w:rsid w:val="004974E3"/>
    <w:rsid w:val="005D4180"/>
    <w:rsid w:val="005E5DF6"/>
    <w:rsid w:val="00640D06"/>
    <w:rsid w:val="006D4AB3"/>
    <w:rsid w:val="007119C3"/>
    <w:rsid w:val="009A666E"/>
    <w:rsid w:val="00A75AA5"/>
    <w:rsid w:val="00AA25E2"/>
    <w:rsid w:val="00B70075"/>
    <w:rsid w:val="00BE3F87"/>
    <w:rsid w:val="00BE7F65"/>
    <w:rsid w:val="00C23423"/>
    <w:rsid w:val="00C26F29"/>
    <w:rsid w:val="00C52894"/>
    <w:rsid w:val="00CC6C02"/>
    <w:rsid w:val="00DF32E8"/>
    <w:rsid w:val="00DF7516"/>
    <w:rsid w:val="00E2789F"/>
    <w:rsid w:val="00E51A82"/>
    <w:rsid w:val="00ED04F9"/>
    <w:rsid w:val="00F63960"/>
    <w:rsid w:val="00F8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B7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014C6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014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E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monika</dc:creator>
  <cp:keywords/>
  <cp:lastModifiedBy>monika</cp:lastModifiedBy>
  <cp:revision>2</cp:revision>
  <cp:lastPrinted>2001-02-10T13:28:00Z</cp:lastPrinted>
  <dcterms:created xsi:type="dcterms:W3CDTF">2017-06-01T09:06:00Z</dcterms:created>
  <dcterms:modified xsi:type="dcterms:W3CDTF">2017-06-01T09:06:00Z</dcterms:modified>
</cp:coreProperties>
</file>