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2D01B0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94.6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5567E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C5199" w:rsidRPr="000C5199">
        <w:rPr>
          <w:sz w:val="24"/>
          <w:szCs w:val="24"/>
        </w:rPr>
        <w:t>ZP/D-06/A/17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782DCB" w:rsidRDefault="00425DD9" w:rsidP="00782DCB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  <w:bookmarkStart w:id="0" w:name="_GoBack"/>
      <w:bookmarkEnd w:id="0"/>
    </w:p>
    <w:p w:rsidR="00782DCB" w:rsidRPr="00782DCB" w:rsidRDefault="00782DCB" w:rsidP="00782DCB">
      <w:pPr>
        <w:pStyle w:val="Nagwek2"/>
        <w:jc w:val="both"/>
        <w:rPr>
          <w:b/>
          <w:i/>
          <w:sz w:val="20"/>
        </w:rPr>
      </w:pPr>
      <w:r w:rsidRPr="00782DCB">
        <w:rPr>
          <w:b/>
          <w:i/>
          <w:sz w:val="20"/>
        </w:rPr>
        <w:t xml:space="preserve">W celu </w:t>
      </w:r>
      <w:r>
        <w:rPr>
          <w:b/>
          <w:i/>
          <w:sz w:val="20"/>
        </w:rPr>
        <w:t>potwierdzenia spełniania przez W</w:t>
      </w:r>
      <w:r w:rsidRPr="00782DCB">
        <w:rPr>
          <w:b/>
          <w:i/>
          <w:sz w:val="20"/>
        </w:rPr>
        <w:t xml:space="preserve">ykonawcę warunków udziału w postępowaniu </w:t>
      </w:r>
      <w:r>
        <w:rPr>
          <w:b/>
          <w:i/>
          <w:sz w:val="20"/>
        </w:rPr>
        <w:t xml:space="preserve">na zadanie 3, </w:t>
      </w:r>
      <w:r w:rsidRPr="00782DCB">
        <w:rPr>
          <w:b/>
          <w:i/>
          <w:sz w:val="20"/>
        </w:rPr>
        <w:t>dotyczących zdolności technicznej lub zawodowej</w:t>
      </w:r>
      <w:r>
        <w:rPr>
          <w:b/>
          <w:i/>
          <w:sz w:val="20"/>
        </w:rPr>
        <w:t xml:space="preserve"> określonej przez Zamawiającego w SIWZ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C5199" w:rsidRPr="000C5199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0C5199" w:rsidP="00FA7150">
      <w:pPr>
        <w:ind w:left="-426"/>
        <w:jc w:val="both"/>
        <w:rPr>
          <w:sz w:val="24"/>
          <w:szCs w:val="24"/>
        </w:rPr>
      </w:pPr>
      <w:r w:rsidRPr="000C5199">
        <w:rPr>
          <w:b/>
          <w:sz w:val="24"/>
          <w:szCs w:val="24"/>
        </w:rPr>
        <w:t>Dostawa aparatury i sprzętu laboratoryjnego dla Wydziału Infrastruktury i Środowiska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 xml:space="preserve"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</w:t>
      </w:r>
      <w:r w:rsidR="00E878EB" w:rsidRPr="00E878EB">
        <w:rPr>
          <w:sz w:val="18"/>
          <w:szCs w:val="18"/>
        </w:rPr>
        <w:lastRenderedPageBreak/>
        <w:t>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BFA" w:rsidRDefault="00920BFA">
      <w:r>
        <w:separator/>
      </w:r>
    </w:p>
  </w:endnote>
  <w:endnote w:type="continuationSeparator" w:id="0">
    <w:p w:rsidR="00920BFA" w:rsidRDefault="00920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D01B0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D01B0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01B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BFA" w:rsidRDefault="00920BFA">
      <w:r>
        <w:separator/>
      </w:r>
    </w:p>
  </w:footnote>
  <w:footnote w:type="continuationSeparator" w:id="0">
    <w:p w:rsidR="00920BFA" w:rsidRDefault="00920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199" w:rsidRDefault="000C51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199" w:rsidRDefault="000C51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BFA"/>
    <w:rsid w:val="000C5199"/>
    <w:rsid w:val="001D49D0"/>
    <w:rsid w:val="002C08D4"/>
    <w:rsid w:val="002C6B8F"/>
    <w:rsid w:val="002D01B0"/>
    <w:rsid w:val="0031485A"/>
    <w:rsid w:val="00376E41"/>
    <w:rsid w:val="003D633B"/>
    <w:rsid w:val="00425DD9"/>
    <w:rsid w:val="005C5B73"/>
    <w:rsid w:val="006105E0"/>
    <w:rsid w:val="00664625"/>
    <w:rsid w:val="007066B5"/>
    <w:rsid w:val="00782DCB"/>
    <w:rsid w:val="00792635"/>
    <w:rsid w:val="008F50C0"/>
    <w:rsid w:val="00920BFA"/>
    <w:rsid w:val="0094416C"/>
    <w:rsid w:val="00A43C8C"/>
    <w:rsid w:val="00A85506"/>
    <w:rsid w:val="00C359FD"/>
    <w:rsid w:val="00E626D8"/>
    <w:rsid w:val="00E878EB"/>
    <w:rsid w:val="00EF0FC8"/>
    <w:rsid w:val="00F5567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551CB1E-D146-44BB-96B1-B595FC90C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782D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82D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2</cp:revision>
  <cp:lastPrinted>2017-05-24T10:49:00Z</cp:lastPrinted>
  <dcterms:created xsi:type="dcterms:W3CDTF">2017-05-24T10:49:00Z</dcterms:created>
  <dcterms:modified xsi:type="dcterms:W3CDTF">2017-05-24T10:49:00Z</dcterms:modified>
</cp:coreProperties>
</file>