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9" w:rsidRDefault="00427361" w:rsidP="004273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70614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do SIWZ</w:t>
      </w:r>
    </w:p>
    <w:p w:rsidR="00427361" w:rsidRDefault="00427361" w:rsidP="00427361">
      <w:pPr>
        <w:jc w:val="right"/>
        <w:rPr>
          <w:b/>
          <w:sz w:val="24"/>
          <w:szCs w:val="24"/>
        </w:rPr>
      </w:pPr>
    </w:p>
    <w:p w:rsidR="00427361" w:rsidRDefault="00427361" w:rsidP="00427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p w:rsidR="00CC5664" w:rsidRDefault="00706142" w:rsidP="00427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2</w:t>
      </w:r>
    </w:p>
    <w:p w:rsidR="00427361" w:rsidRDefault="00427361" w:rsidP="0042736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27361" w:rsidTr="00427361">
        <w:tc>
          <w:tcPr>
            <w:tcW w:w="9212" w:type="dxa"/>
            <w:gridSpan w:val="3"/>
            <w:shd w:val="clear" w:color="auto" w:fill="D9D9D9" w:themeFill="background1" w:themeFillShade="D9"/>
          </w:tcPr>
          <w:p w:rsidR="00427361" w:rsidRDefault="00706142" w:rsidP="0042736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Studiów Edukacyjnych</w:t>
            </w:r>
          </w:p>
          <w:p w:rsidR="007D3AE8" w:rsidRPr="00427361" w:rsidRDefault="007D3AE8" w:rsidP="00706142">
            <w:pPr>
              <w:pStyle w:val="Akapitzli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="00706142">
              <w:rPr>
                <w:b/>
                <w:sz w:val="20"/>
                <w:szCs w:val="20"/>
              </w:rPr>
              <w:t>Szamarzewskiego 89, 60-568</w:t>
            </w:r>
            <w:r>
              <w:rPr>
                <w:b/>
                <w:sz w:val="20"/>
                <w:szCs w:val="20"/>
              </w:rPr>
              <w:t xml:space="preserve"> Poznań</w:t>
            </w:r>
          </w:p>
        </w:tc>
      </w:tr>
      <w:tr w:rsidR="00427361" w:rsidTr="00390A2E">
        <w:tc>
          <w:tcPr>
            <w:tcW w:w="534" w:type="dxa"/>
          </w:tcPr>
          <w:p w:rsidR="00427361" w:rsidRPr="00427361" w:rsidRDefault="00427361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706142" w:rsidRPr="00706142" w:rsidRDefault="00706142" w:rsidP="00706142">
            <w:pPr>
              <w:rPr>
                <w:b/>
                <w:bCs/>
                <w:sz w:val="20"/>
                <w:szCs w:val="20"/>
              </w:rPr>
            </w:pPr>
            <w:r w:rsidRPr="00706142">
              <w:rPr>
                <w:b/>
                <w:bCs/>
                <w:sz w:val="20"/>
                <w:szCs w:val="20"/>
              </w:rPr>
              <w:t xml:space="preserve">Krzesło obrotowe </w:t>
            </w:r>
          </w:p>
          <w:p w:rsidR="00706142" w:rsidRPr="00706142" w:rsidRDefault="00706142" w:rsidP="00706142">
            <w:pPr>
              <w:rPr>
                <w:sz w:val="20"/>
                <w:szCs w:val="20"/>
              </w:rPr>
            </w:pPr>
            <w:r w:rsidRPr="00706142">
              <w:rPr>
                <w:sz w:val="20"/>
                <w:szCs w:val="20"/>
              </w:rPr>
              <w:t>Krzesło obrotowe na kółkach, z mechanizmem synchronicznym, na podnośniku gazowym, posiada wymiary :</w:t>
            </w:r>
          </w:p>
          <w:p w:rsidR="00706142" w:rsidRPr="00706142" w:rsidRDefault="00706142" w:rsidP="00706142">
            <w:pPr>
              <w:numPr>
                <w:ilvl w:val="1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Szerokość oparcia 460 mm</w:t>
            </w:r>
          </w:p>
          <w:p w:rsidR="00706142" w:rsidRPr="00706142" w:rsidRDefault="00706142" w:rsidP="00706142">
            <w:pPr>
              <w:numPr>
                <w:ilvl w:val="1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Szerokość siedziska 490 mm</w:t>
            </w:r>
          </w:p>
          <w:p w:rsidR="00706142" w:rsidRPr="00706142" w:rsidRDefault="00706142" w:rsidP="00706142">
            <w:pPr>
              <w:numPr>
                <w:ilvl w:val="1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Średnica podstawy Ø 682 mm, </w:t>
            </w:r>
          </w:p>
          <w:p w:rsidR="00706142" w:rsidRPr="00706142" w:rsidRDefault="00706142" w:rsidP="00706142">
            <w:pPr>
              <w:numPr>
                <w:ilvl w:val="1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Wysokość podłokietników w najwyższym punkcie 200 mm, liczona on poziomu siedziska, regulacja w zakresie + 80 mm</w:t>
            </w:r>
          </w:p>
          <w:p w:rsidR="00706142" w:rsidRPr="00706142" w:rsidRDefault="00706142" w:rsidP="00706142">
            <w:pPr>
              <w:numPr>
                <w:ilvl w:val="1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Regulacja wysokości siedziska od poziomu 435 mm do poziomu 570 mm</w:t>
            </w:r>
          </w:p>
          <w:p w:rsidR="00706142" w:rsidRPr="00706142" w:rsidRDefault="00706142" w:rsidP="00706142">
            <w:pPr>
              <w:numPr>
                <w:ilvl w:val="1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Wysokość całkowita (liczona do krańca oparcia) od poziomu 1180 mm </w:t>
            </w:r>
          </w:p>
          <w:p w:rsidR="00706142" w:rsidRPr="00706142" w:rsidRDefault="00706142" w:rsidP="00706142">
            <w:pPr>
              <w:numPr>
                <w:ilvl w:val="1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Głębokość siedziska 400 mm </w:t>
            </w:r>
          </w:p>
          <w:p w:rsidR="00706142" w:rsidRPr="00706142" w:rsidRDefault="00706142" w:rsidP="00706142">
            <w:pPr>
              <w:numPr>
                <w:ilvl w:val="1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Tolerancja wymiarów +/-  5%</w:t>
            </w:r>
          </w:p>
          <w:p w:rsidR="00706142" w:rsidRPr="00706142" w:rsidRDefault="00706142" w:rsidP="00706142">
            <w:pPr>
              <w:rPr>
                <w:sz w:val="20"/>
                <w:szCs w:val="20"/>
              </w:rPr>
            </w:pPr>
          </w:p>
          <w:p w:rsidR="00706142" w:rsidRPr="00706142" w:rsidRDefault="00706142" w:rsidP="00706142">
            <w:pPr>
              <w:rPr>
                <w:sz w:val="20"/>
                <w:szCs w:val="20"/>
              </w:rPr>
            </w:pPr>
            <w:r w:rsidRPr="00706142">
              <w:rPr>
                <w:sz w:val="20"/>
                <w:szCs w:val="20"/>
              </w:rPr>
              <w:t>Krzesło posiada :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Siatkowe oparcie, kompozytową, poliamidową, wzmacnianą włóknem szklanym, czarną ramę oparcia. Siatkę koloru czarnego, zatapianą ultradźwiękami na plastikowej ramce. Siatka oparcia elastyczna, tkana na wymiar krzesła (siatka nie jest cięta z belki). Oparcie złożone z czarnej ramy i nałożonej ramki z zatopiona siatką.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Krzesło posiada podparcie lędźwi o regulacji góra dół i możliwości blokowania na odpowiedniej wysokości, zakres pionowej regulacji podparcia 17,5 cm. Podparcie lędźwi montowane od zewnętrznej strony oparcia, i na styku z siatką tapicerowane czarną skórą. 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Oparcie połączone z mechanizmem jednym ramieniem. 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Amortyzator gazowy w metalowej chromowanej osłonie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Siedzisko z pianki wylewanej, tapicerowane tkaniną, zaokrąglone z części frontowej. Szkielet siedziska na bazie formatki sklejkowej o grubości min 11 mm.  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Podłokietniki ruchome góra dół, z miękkimi  nakładkami, widoczne elementy metalowe chromowane.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Podstawę pięcioramienną, aluminiowa polerowana, z plastikowymi nakładkami ochronnymi na krańcach ramion, 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Fotel posiadający – obrót o 360 stopni, regulacje wysokości, wychył, mechanizm synchroniczny, możliwość regulacji siły wychyłu oparcia. 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Wszystkie pokrętła regulacyjne umieszczone po bokach siedziska. 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Mechanizm podparcia lędźwi w 2 płaszczyznach 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Wychył oparcia min 21 stopni, siedziska min 9 stopni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>Blokada wychyłu oparcia w 5 pozycjach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Mechanizm </w:t>
            </w:r>
            <w:proofErr w:type="spellStart"/>
            <w:r w:rsidRPr="00706142">
              <w:rPr>
                <w:rFonts w:eastAsia="Times New Roman"/>
                <w:sz w:val="20"/>
                <w:szCs w:val="20"/>
              </w:rPr>
              <w:t>antyshock</w:t>
            </w:r>
            <w:proofErr w:type="spellEnd"/>
            <w:r w:rsidRPr="00706142">
              <w:rPr>
                <w:rFonts w:eastAsia="Times New Roman"/>
                <w:sz w:val="20"/>
                <w:szCs w:val="20"/>
              </w:rPr>
              <w:t xml:space="preserve"> – zapobiegający uderzeniu w plecy przy zwolnieniu blokady wychyłu</w:t>
            </w:r>
          </w:p>
          <w:p w:rsidR="00706142" w:rsidRPr="00706142" w:rsidRDefault="00706142" w:rsidP="00706142">
            <w:pPr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06142">
              <w:rPr>
                <w:rFonts w:eastAsia="Times New Roman"/>
                <w:sz w:val="20"/>
                <w:szCs w:val="20"/>
              </w:rPr>
              <w:t xml:space="preserve">Kółka o średnicy 65 mm – </w:t>
            </w:r>
            <w:r w:rsidRPr="00706142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>do wyboru przed zamówieniem w zależności od powierzchni na jakiej będą użytkowane</w:t>
            </w:r>
            <w:r w:rsidRPr="00706142">
              <w:rPr>
                <w:rFonts w:eastAsia="Times New Roman"/>
                <w:sz w:val="20"/>
                <w:szCs w:val="20"/>
              </w:rPr>
              <w:t xml:space="preserve"> (wykładzina PCV – twarda)</w:t>
            </w:r>
          </w:p>
          <w:p w:rsidR="00706142" w:rsidRPr="00706142" w:rsidRDefault="00706142" w:rsidP="00706142">
            <w:pPr>
              <w:rPr>
                <w:sz w:val="20"/>
                <w:szCs w:val="20"/>
              </w:rPr>
            </w:pPr>
          </w:p>
          <w:p w:rsidR="00706142" w:rsidRPr="00706142" w:rsidRDefault="00706142" w:rsidP="00706142">
            <w:pPr>
              <w:rPr>
                <w:sz w:val="20"/>
                <w:szCs w:val="20"/>
              </w:rPr>
            </w:pPr>
            <w:r w:rsidRPr="00706142">
              <w:rPr>
                <w:sz w:val="20"/>
                <w:szCs w:val="20"/>
              </w:rPr>
              <w:t>Krzesło jest tapicerowane tkaniną o parametrach:</w:t>
            </w:r>
          </w:p>
          <w:p w:rsidR="00706142" w:rsidRPr="00706142" w:rsidRDefault="00706142" w:rsidP="00706142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706142">
              <w:rPr>
                <w:sz w:val="20"/>
                <w:szCs w:val="20"/>
              </w:rPr>
              <w:t xml:space="preserve">Skład – 100 % Poliester </w:t>
            </w:r>
          </w:p>
          <w:p w:rsidR="00706142" w:rsidRPr="002F407C" w:rsidRDefault="002F407C" w:rsidP="00706142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Gramatura 250 g/m</w:t>
            </w:r>
          </w:p>
          <w:p w:rsidR="00706142" w:rsidRPr="00706142" w:rsidRDefault="00706142" w:rsidP="00706142">
            <w:pPr>
              <w:rPr>
                <w:sz w:val="20"/>
                <w:szCs w:val="20"/>
              </w:rPr>
            </w:pPr>
          </w:p>
          <w:p w:rsidR="00390A2E" w:rsidRDefault="00706142" w:rsidP="007D3A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Powyższe wymagania spełnia model: </w:t>
            </w:r>
            <w:r w:rsidRPr="00706142">
              <w:rPr>
                <w:bCs/>
                <w:sz w:val="20"/>
                <w:szCs w:val="20"/>
              </w:rPr>
              <w:t xml:space="preserve">model </w:t>
            </w:r>
            <w:proofErr w:type="spellStart"/>
            <w:r w:rsidRPr="00706142">
              <w:rPr>
                <w:bCs/>
                <w:sz w:val="20"/>
                <w:szCs w:val="20"/>
              </w:rPr>
              <w:t>Mojito</w:t>
            </w:r>
            <w:proofErr w:type="spellEnd"/>
            <w:r w:rsidRPr="00706142">
              <w:rPr>
                <w:bCs/>
                <w:sz w:val="20"/>
                <w:szCs w:val="20"/>
              </w:rPr>
              <w:t xml:space="preserve"> 126 Z</w:t>
            </w:r>
          </w:p>
          <w:p w:rsidR="00706142" w:rsidRDefault="00706142" w:rsidP="007061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color w:val="0000FF"/>
                <w:lang w:eastAsia="pl-PL"/>
              </w:rPr>
              <w:lastRenderedPageBreak/>
              <w:drawing>
                <wp:inline distT="0" distB="0" distL="0" distR="0" wp14:anchorId="34AE4B1C" wp14:editId="1D844026">
                  <wp:extent cx="2804192" cy="2295525"/>
                  <wp:effectExtent l="0" t="0" r="0" b="0"/>
                  <wp:docPr id="2" name="Obraz 2" descr="Znalezione obrazy dla zapytania krzesło model Mojito 126 Z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Znalezione obrazy dla zapytania krzesło model Mojito 126 Z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92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142" w:rsidRPr="00427361" w:rsidRDefault="00706142" w:rsidP="007061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27361" w:rsidRPr="00427361" w:rsidRDefault="00706142" w:rsidP="0039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6 szt.</w:t>
            </w:r>
          </w:p>
        </w:tc>
      </w:tr>
      <w:tr w:rsidR="00427361" w:rsidTr="00427361">
        <w:tc>
          <w:tcPr>
            <w:tcW w:w="9212" w:type="dxa"/>
            <w:gridSpan w:val="3"/>
            <w:shd w:val="clear" w:color="auto" w:fill="D9D9D9" w:themeFill="background1" w:themeFillShade="D9"/>
          </w:tcPr>
          <w:p w:rsidR="00427361" w:rsidRDefault="007D3AE8" w:rsidP="0042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Wydział Nauk </w:t>
            </w:r>
            <w:r w:rsidR="00706142">
              <w:rPr>
                <w:rFonts w:cs="Arial"/>
                <w:b/>
                <w:sz w:val="20"/>
                <w:szCs w:val="20"/>
              </w:rPr>
              <w:t>Społecznych, Instytut Filozofii</w:t>
            </w:r>
          </w:p>
          <w:p w:rsidR="007D3AE8" w:rsidRPr="00427361" w:rsidRDefault="007D3AE8" w:rsidP="007D3AE8">
            <w:pPr>
              <w:pStyle w:val="Akapitzli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ul. </w:t>
            </w:r>
            <w:r w:rsidR="00706142">
              <w:rPr>
                <w:b/>
                <w:sz w:val="20"/>
                <w:szCs w:val="20"/>
              </w:rPr>
              <w:t>Szamarzewskiego 89c, 60-568 Poznań</w:t>
            </w:r>
          </w:p>
        </w:tc>
      </w:tr>
      <w:tr w:rsidR="00390A2E" w:rsidTr="00390A2E">
        <w:tc>
          <w:tcPr>
            <w:tcW w:w="534" w:type="dxa"/>
          </w:tcPr>
          <w:p w:rsidR="00390A2E" w:rsidRPr="00427361" w:rsidRDefault="00706142" w:rsidP="003609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706142" w:rsidRPr="00706142" w:rsidRDefault="00706142" w:rsidP="00706142">
            <w:pPr>
              <w:pStyle w:val="Zwykytekst"/>
              <w:jc w:val="both"/>
              <w:rPr>
                <w:rFonts w:ascii="Arial" w:eastAsia="Calibri" w:hAnsi="Arial" w:cs="Arial"/>
              </w:rPr>
            </w:pPr>
            <w:r w:rsidRPr="00706142">
              <w:rPr>
                <w:rFonts w:ascii="Arial" w:hAnsi="Arial" w:cs="Arial"/>
                <w:b/>
                <w:bCs/>
                <w:lang w:val="pl-PL"/>
              </w:rPr>
              <w:t>Fotele</w:t>
            </w:r>
            <w:r w:rsidRPr="00706142">
              <w:rPr>
                <w:rFonts w:ascii="Arial" w:hAnsi="Arial" w:cs="Arial"/>
                <w:b/>
                <w:bCs/>
              </w:rPr>
              <w:t xml:space="preserve"> biurowe</w:t>
            </w:r>
          </w:p>
          <w:p w:rsidR="00D04614" w:rsidRDefault="00706142" w:rsidP="00706142">
            <w:pPr>
              <w:pStyle w:val="Zwykytekst"/>
              <w:jc w:val="both"/>
              <w:rPr>
                <w:rFonts w:ascii="Arial" w:hAnsi="Arial" w:cs="Arial"/>
                <w:lang w:val="pl-PL"/>
              </w:rPr>
            </w:pPr>
            <w:r w:rsidRPr="00706142">
              <w:rPr>
                <w:rFonts w:ascii="Arial" w:hAnsi="Arial" w:cs="Arial"/>
              </w:rPr>
              <w:t xml:space="preserve">Fotel biurowy z </w:t>
            </w:r>
            <w:r w:rsidRPr="00706142">
              <w:rPr>
                <w:rFonts w:ascii="Arial" w:hAnsi="Arial" w:cs="Arial"/>
                <w:bCs/>
              </w:rPr>
              <w:t xml:space="preserve">ergonomicznie wyprofilowanym wyjątkowo wysokim oparciem zapewniającym prawidłowe wsparcie pleców na całej długości. </w:t>
            </w:r>
            <w:r w:rsidRPr="00706142">
              <w:rPr>
                <w:rFonts w:ascii="Arial" w:hAnsi="Arial" w:cs="Arial"/>
              </w:rPr>
              <w:t xml:space="preserve">Siedzisko oraz oparcie (obustronnie) są tapicerowana tkanin </w:t>
            </w:r>
            <w:bookmarkStart w:id="0" w:name="grupa_4"/>
            <w:proofErr w:type="spellStart"/>
            <w:r w:rsidRPr="00706142">
              <w:rPr>
                <w:rFonts w:ascii="Arial" w:hAnsi="Arial" w:cs="Arial"/>
              </w:rPr>
              <w:t>Oban</w:t>
            </w:r>
            <w:proofErr w:type="spellEnd"/>
            <w:r w:rsidRPr="00706142">
              <w:rPr>
                <w:rFonts w:ascii="Arial" w:hAnsi="Arial" w:cs="Arial"/>
              </w:rPr>
              <w:t>(EF</w:t>
            </w:r>
            <w:bookmarkEnd w:id="0"/>
            <w:r w:rsidRPr="00706142">
              <w:rPr>
                <w:rFonts w:ascii="Arial" w:hAnsi="Arial" w:cs="Arial"/>
              </w:rPr>
              <w:t xml:space="preserve">002) przyjemna w dotyku tkanina wykonana w 100% z włókna </w:t>
            </w:r>
            <w:proofErr w:type="spellStart"/>
            <w:r w:rsidRPr="00706142">
              <w:rPr>
                <w:rFonts w:ascii="Arial" w:hAnsi="Arial" w:cs="Arial"/>
              </w:rPr>
              <w:t>poliolefinowego</w:t>
            </w:r>
            <w:proofErr w:type="spellEnd"/>
            <w:r w:rsidRPr="00706142">
              <w:rPr>
                <w:rFonts w:ascii="Arial" w:hAnsi="Arial" w:cs="Arial"/>
              </w:rPr>
              <w:t xml:space="preserve">. Posiada Atest Trudnopalności, który wyróżnia tkaninę wśród wielu innych. Bardzo trwały materiał o wysokiej odporności na ścieralność (40.000 cykli </w:t>
            </w:r>
            <w:proofErr w:type="spellStart"/>
            <w:r w:rsidRPr="00706142">
              <w:rPr>
                <w:rFonts w:ascii="Arial" w:hAnsi="Arial" w:cs="Arial"/>
              </w:rPr>
              <w:t>Martindala</w:t>
            </w:r>
            <w:proofErr w:type="spellEnd"/>
            <w:r w:rsidRPr="00706142">
              <w:rPr>
                <w:rFonts w:ascii="Arial" w:hAnsi="Arial" w:cs="Arial"/>
              </w:rPr>
              <w:t>).</w:t>
            </w:r>
            <w:r w:rsidRPr="00706142">
              <w:rPr>
                <w:rFonts w:ascii="Arial" w:hAnsi="Arial" w:cs="Arial"/>
                <w:bCs/>
              </w:rPr>
              <w:t>Regulowane, wygodne podłokietniki</w:t>
            </w:r>
            <w:r w:rsidRPr="00706142">
              <w:rPr>
                <w:rFonts w:ascii="Arial" w:hAnsi="Arial" w:cs="Arial"/>
              </w:rPr>
              <w:t xml:space="preserve"> umożliwiają ergonomiczne ułożenia przedramienia (90 stopni względem tułowia) to zaś odciąża mięśnie pleców podczas długiej pracy w pozycji siedzącej. Aluminiowa, lekka a zarazem stabilna i nowoczesna podstawa jezdna w kolorze chrome (błyszczącym). Kółka do powierzchni twardych ograniczające zużycie powierzchni twardych (parkiet, panele). Krzesło wyposażone jest w ergonomiczny mechanizm </w:t>
            </w:r>
            <w:proofErr w:type="spellStart"/>
            <w:r w:rsidRPr="00706142">
              <w:rPr>
                <w:rFonts w:ascii="Arial" w:hAnsi="Arial" w:cs="Arial"/>
              </w:rPr>
              <w:t>Epron</w:t>
            </w:r>
            <w:proofErr w:type="spellEnd"/>
            <w:r w:rsidRPr="00706142">
              <w:rPr>
                <w:rFonts w:ascii="Arial" w:hAnsi="Arial" w:cs="Arial"/>
              </w:rPr>
              <w:t xml:space="preserve"> </w:t>
            </w:r>
            <w:proofErr w:type="spellStart"/>
            <w:r w:rsidRPr="00706142">
              <w:rPr>
                <w:rFonts w:ascii="Arial" w:hAnsi="Arial" w:cs="Arial"/>
              </w:rPr>
              <w:t>Syncron</w:t>
            </w:r>
            <w:proofErr w:type="spellEnd"/>
            <w:r w:rsidRPr="00706142">
              <w:rPr>
                <w:rFonts w:ascii="Arial" w:hAnsi="Arial" w:cs="Arial"/>
              </w:rPr>
              <w:t xml:space="preserve">, w którym oparcie wychyla się synchronicznie z siedziskiem dając jednocześnie możliwość blokady kąta wychylenia w kilku pozycjach. Zabezpieczenie przed uderzeniem oparcia w plecy po zwolnieniu blokady wybranej pozycji. Płynna regulacja wysokości siedziska za pomocą podnośnika pneumatycznego. </w:t>
            </w:r>
          </w:p>
          <w:p w:rsidR="00D04614" w:rsidRPr="00D04614" w:rsidRDefault="00D04614" w:rsidP="00706142">
            <w:pPr>
              <w:pStyle w:val="Zwykytekst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Powyższe wymagania spełnia krzesło typu</w:t>
            </w:r>
            <w:r w:rsidRPr="00706142">
              <w:rPr>
                <w:rFonts w:ascii="Arial" w:hAnsi="Arial" w:cs="Arial"/>
              </w:rPr>
              <w:t xml:space="preserve"> Orlando</w:t>
            </w:r>
            <w:r>
              <w:rPr>
                <w:rFonts w:ascii="Arial" w:hAnsi="Arial" w:cs="Arial"/>
                <w:lang w:val="pl-PL"/>
              </w:rPr>
              <w:t>.</w:t>
            </w:r>
            <w:bookmarkStart w:id="1" w:name="_GoBack"/>
            <w:bookmarkEnd w:id="1"/>
          </w:p>
          <w:p w:rsidR="00706142" w:rsidRPr="00706142" w:rsidRDefault="00706142" w:rsidP="00706142">
            <w:pPr>
              <w:pStyle w:val="Zwykytekst"/>
              <w:jc w:val="both"/>
              <w:rPr>
                <w:rFonts w:ascii="Arial" w:hAnsi="Arial" w:cs="Arial"/>
              </w:rPr>
            </w:pPr>
            <w:proofErr w:type="spellStart"/>
            <w:r w:rsidRPr="00706142">
              <w:rPr>
                <w:rFonts w:ascii="Arial" w:hAnsi="Arial" w:cs="Arial"/>
                <w:lang w:val="en-US"/>
              </w:rPr>
              <w:t>Wymiary</w:t>
            </w:r>
            <w:proofErr w:type="spellEnd"/>
            <w:r w:rsidRPr="0070614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142">
              <w:rPr>
                <w:rFonts w:ascii="Arial" w:hAnsi="Arial" w:cs="Arial"/>
                <w:lang w:val="en-US"/>
              </w:rPr>
              <w:t>modelu</w:t>
            </w:r>
            <w:proofErr w:type="spellEnd"/>
            <w:r w:rsidRPr="00706142">
              <w:rPr>
                <w:rFonts w:ascii="Arial" w:hAnsi="Arial" w:cs="Arial"/>
                <w:color w:val="0000FF"/>
                <w:u w:val="single"/>
                <w:lang w:val="en-US"/>
              </w:rPr>
              <w:t>:</w:t>
            </w:r>
          </w:p>
          <w:p w:rsidR="00706142" w:rsidRDefault="00706142" w:rsidP="00BD27C4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59DB683" wp14:editId="3E6FAF15">
                  <wp:extent cx="3828143" cy="2009775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824" cy="201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35A" w:rsidRPr="00427361" w:rsidRDefault="00C4035A" w:rsidP="00390A2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390A2E" w:rsidRPr="00427361" w:rsidRDefault="00706142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 szt.</w:t>
            </w:r>
          </w:p>
        </w:tc>
      </w:tr>
      <w:tr w:rsidR="00EC4D5F" w:rsidTr="00CC5664">
        <w:tc>
          <w:tcPr>
            <w:tcW w:w="9212" w:type="dxa"/>
            <w:gridSpan w:val="3"/>
            <w:shd w:val="clear" w:color="auto" w:fill="D9D9D9" w:themeFill="background1" w:themeFillShade="D9"/>
          </w:tcPr>
          <w:p w:rsidR="00EC4D5F" w:rsidRDefault="0050685B" w:rsidP="00CC566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Wydział </w:t>
            </w:r>
            <w:r w:rsidR="00706142">
              <w:rPr>
                <w:rFonts w:cs="Arial"/>
                <w:b/>
                <w:sz w:val="20"/>
                <w:szCs w:val="20"/>
              </w:rPr>
              <w:t>Biologii, Zakład Genetyki</w:t>
            </w:r>
          </w:p>
          <w:p w:rsidR="0050685B" w:rsidRPr="00CC5664" w:rsidRDefault="00706142" w:rsidP="0050685B">
            <w:pPr>
              <w:pStyle w:val="Akapitzli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Umultowska 89, 61-614 Poznań</w:t>
            </w:r>
          </w:p>
        </w:tc>
      </w:tr>
      <w:tr w:rsidR="00EC4D5F" w:rsidTr="00390A2E">
        <w:tc>
          <w:tcPr>
            <w:tcW w:w="534" w:type="dxa"/>
          </w:tcPr>
          <w:p w:rsidR="00EC4D5F" w:rsidRPr="00427361" w:rsidRDefault="0050685B" w:rsidP="003609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EC4D5F" w:rsidRDefault="00562163" w:rsidP="00077645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62163">
              <w:rPr>
                <w:rFonts w:cs="Arial"/>
                <w:b/>
                <w:sz w:val="20"/>
                <w:szCs w:val="20"/>
              </w:rPr>
              <w:t>Krzesło obrotowe</w:t>
            </w:r>
          </w:p>
          <w:p w:rsidR="00562163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miękkie t</w:t>
            </w:r>
            <w:r w:rsidR="00562163">
              <w:rPr>
                <w:rFonts w:cs="Arial"/>
                <w:sz w:val="20"/>
                <w:szCs w:val="20"/>
              </w:rPr>
              <w:t>apicerowane siedzisko i oparcie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72357F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możliwość blokady oparcia w wybranej pozycji,</w:t>
            </w:r>
          </w:p>
          <w:p w:rsidR="0072357F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 regulacja głębokości siedziska,</w:t>
            </w:r>
          </w:p>
          <w:p w:rsidR="0072357F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regulowana wysokość krzesła,</w:t>
            </w:r>
          </w:p>
          <w:p w:rsidR="0072357F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stałe podłokietniki,</w:t>
            </w:r>
          </w:p>
          <w:p w:rsidR="0072357F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podstawa biała, nylonowa,</w:t>
            </w:r>
          </w:p>
          <w:p w:rsidR="00562163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samohamowne k</w:t>
            </w:r>
            <w:r w:rsidR="00562163">
              <w:rPr>
                <w:rFonts w:cs="Arial"/>
                <w:sz w:val="20"/>
                <w:szCs w:val="20"/>
              </w:rPr>
              <w:t>ółka do powierzchni</w:t>
            </w:r>
            <w:r>
              <w:rPr>
                <w:rFonts w:cs="Arial"/>
                <w:sz w:val="20"/>
                <w:szCs w:val="20"/>
              </w:rPr>
              <w:t xml:space="preserve"> dywanowych lub do powierzchni</w:t>
            </w:r>
            <w:r w:rsidR="00562163">
              <w:rPr>
                <w:rFonts w:cs="Arial"/>
                <w:sz w:val="20"/>
                <w:szCs w:val="20"/>
              </w:rPr>
              <w:t xml:space="preserve"> twardych</w:t>
            </w:r>
          </w:p>
          <w:p w:rsidR="0072357F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wymiary:</w:t>
            </w:r>
          </w:p>
          <w:p w:rsidR="0072357F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2357F" w:rsidRDefault="0072357F" w:rsidP="000776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810000" cy="2000250"/>
                  <wp:effectExtent l="0" t="0" r="0" b="0"/>
                  <wp:docPr id="8" name="Obraz 8" descr="cid:d0dece941eed4284abcb49734d363f55@amu.edu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d0dece941eed4284abcb49734d363f55@amu.edu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57F" w:rsidRDefault="0072357F" w:rsidP="0072357F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62163" w:rsidRDefault="0037253D" w:rsidP="007235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Powyższe wymagania spełnia model: SMART WHITE GTP</w:t>
            </w:r>
          </w:p>
          <w:p w:rsidR="006101E6" w:rsidRPr="00562163" w:rsidRDefault="006101E6" w:rsidP="000776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EC4D5F" w:rsidRPr="00427361" w:rsidRDefault="00562163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2 szt.</w:t>
            </w:r>
          </w:p>
        </w:tc>
      </w:tr>
      <w:tr w:rsidR="00D832DA" w:rsidTr="00D832DA">
        <w:tc>
          <w:tcPr>
            <w:tcW w:w="9212" w:type="dxa"/>
            <w:gridSpan w:val="3"/>
            <w:shd w:val="clear" w:color="auto" w:fill="D9D9D9" w:themeFill="background1" w:themeFillShade="D9"/>
          </w:tcPr>
          <w:p w:rsidR="0050685B" w:rsidRDefault="00706142" w:rsidP="0050685B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Wydział Fizyki, Instytut Akustyki</w:t>
            </w:r>
          </w:p>
          <w:p w:rsidR="00D832DA" w:rsidRPr="00D832DA" w:rsidRDefault="00706142" w:rsidP="00706142">
            <w:pPr>
              <w:pStyle w:val="Akapitzli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Umultowska 85, 61-614 Poznań</w:t>
            </w:r>
          </w:p>
        </w:tc>
      </w:tr>
      <w:tr w:rsidR="00D832DA" w:rsidTr="00390A2E">
        <w:tc>
          <w:tcPr>
            <w:tcW w:w="534" w:type="dxa"/>
          </w:tcPr>
          <w:p w:rsidR="00D832DA" w:rsidRDefault="00706142" w:rsidP="003609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50685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D27C4" w:rsidRDefault="00BD27C4" w:rsidP="00D83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Krzesło konferencyjne </w:t>
            </w:r>
          </w:p>
          <w:p w:rsidR="00D832DA" w:rsidRDefault="00BD27C4" w:rsidP="00BD27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BD27C4">
              <w:rPr>
                <w:sz w:val="20"/>
                <w:szCs w:val="20"/>
              </w:rPr>
              <w:t>miękkie tapicerowane</w:t>
            </w:r>
            <w:r>
              <w:rPr>
                <w:sz w:val="20"/>
                <w:szCs w:val="20"/>
              </w:rPr>
              <w:t xml:space="preserve"> siedzisko i oparcie</w:t>
            </w:r>
            <w:r w:rsidRPr="00BD27C4">
              <w:rPr>
                <w:sz w:val="20"/>
                <w:szCs w:val="20"/>
              </w:rPr>
              <w:t>,</w:t>
            </w:r>
          </w:p>
          <w:p w:rsidR="00BD27C4" w:rsidRDefault="00BD27C4" w:rsidP="00BD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wytrzymała, metalowa konstrukcja ramy</w:t>
            </w:r>
            <w:r w:rsidR="00EC7C87">
              <w:rPr>
                <w:sz w:val="20"/>
                <w:szCs w:val="20"/>
              </w:rPr>
              <w:t>,</w:t>
            </w:r>
          </w:p>
          <w:p w:rsidR="00BD27C4" w:rsidRDefault="00BD27C4" w:rsidP="00BD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rama czarna</w:t>
            </w:r>
            <w:r w:rsidR="00EC7C87">
              <w:rPr>
                <w:sz w:val="20"/>
                <w:szCs w:val="20"/>
              </w:rPr>
              <w:t>,</w:t>
            </w:r>
          </w:p>
          <w:p w:rsidR="00BD27C4" w:rsidRDefault="00BD27C4" w:rsidP="00BD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składania na stosie max. 10 szt.</w:t>
            </w:r>
          </w:p>
          <w:p w:rsidR="00BD27C4" w:rsidRDefault="00BD27C4" w:rsidP="00BD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wymiary: szerokość siedziska 475 mm, głębokość siedziska 415 mm</w:t>
            </w:r>
            <w:r w:rsidR="00EC7C87">
              <w:rPr>
                <w:sz w:val="20"/>
                <w:szCs w:val="20"/>
              </w:rPr>
              <w:t>,</w:t>
            </w:r>
          </w:p>
          <w:p w:rsidR="00BD27C4" w:rsidRDefault="00BD27C4" w:rsidP="00BD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powyższe wymagania spełnia model ISO</w:t>
            </w:r>
            <w:r w:rsidR="00EC7C87">
              <w:rPr>
                <w:sz w:val="20"/>
                <w:szCs w:val="20"/>
              </w:rPr>
              <w:t>.</w:t>
            </w:r>
          </w:p>
          <w:p w:rsidR="00BD27C4" w:rsidRDefault="00BD27C4" w:rsidP="00BD27C4">
            <w:pPr>
              <w:rPr>
                <w:sz w:val="20"/>
                <w:szCs w:val="20"/>
              </w:rPr>
            </w:pPr>
          </w:p>
          <w:p w:rsidR="00BD27C4" w:rsidRDefault="00BD27C4" w:rsidP="00BD27C4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DE3C23"/>
                <w:sz w:val="21"/>
                <w:szCs w:val="21"/>
                <w:lang w:eastAsia="pl-PL"/>
              </w:rPr>
              <w:drawing>
                <wp:inline distT="0" distB="0" distL="0" distR="0" wp14:anchorId="1509B55A" wp14:editId="307EF525">
                  <wp:extent cx="1486605" cy="2047875"/>
                  <wp:effectExtent l="0" t="0" r="0" b="0"/>
                  <wp:docPr id="4" name="Obraz 4" descr="Krzesło Is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o Is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0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7C4" w:rsidRDefault="00BD27C4" w:rsidP="00BD27C4">
            <w:pPr>
              <w:rPr>
                <w:sz w:val="20"/>
                <w:szCs w:val="20"/>
              </w:rPr>
            </w:pPr>
          </w:p>
          <w:p w:rsidR="00BD27C4" w:rsidRPr="00D832DA" w:rsidRDefault="00BD27C4" w:rsidP="00BD27C4">
            <w:pPr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832DA" w:rsidRDefault="00BD27C4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 szt.</w:t>
            </w:r>
          </w:p>
        </w:tc>
      </w:tr>
      <w:tr w:rsidR="003D0398" w:rsidTr="003D039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D0398" w:rsidRDefault="00706142" w:rsidP="00E94150">
            <w:pPr>
              <w:pStyle w:val="Akapitzlist"/>
              <w:numPr>
                <w:ilvl w:val="0"/>
                <w:numId w:val="1"/>
              </w:numPr>
              <w:ind w:left="567" w:hanging="28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Instytut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Geoekologii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Geoinformacji</w:t>
            </w:r>
            <w:proofErr w:type="spellEnd"/>
          </w:p>
          <w:p w:rsidR="00706142" w:rsidRPr="003D0398" w:rsidRDefault="00706142" w:rsidP="00706142">
            <w:pPr>
              <w:pStyle w:val="Akapitzli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B. Krygowskiego 10, 61-680 Poznań</w:t>
            </w:r>
          </w:p>
        </w:tc>
      </w:tr>
      <w:tr w:rsidR="003D0398" w:rsidTr="00390A2E">
        <w:tc>
          <w:tcPr>
            <w:tcW w:w="534" w:type="dxa"/>
          </w:tcPr>
          <w:p w:rsidR="003D0398" w:rsidRDefault="00706142" w:rsidP="003609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3D0398" w:rsidRDefault="00EC7C87" w:rsidP="003D039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Krzesło</w:t>
            </w:r>
          </w:p>
          <w:p w:rsidR="00EC7C87" w:rsidRPr="002F407C" w:rsidRDefault="00EC7C87" w:rsidP="003D0398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F407C">
              <w:rPr>
                <w:rFonts w:eastAsia="Calibri" w:cs="Arial"/>
                <w:sz w:val="20"/>
                <w:szCs w:val="20"/>
              </w:rPr>
              <w:t xml:space="preserve">- </w:t>
            </w:r>
            <w:r w:rsidR="00EC419B" w:rsidRPr="002F407C">
              <w:rPr>
                <w:rFonts w:eastAsia="Times New Roman"/>
                <w:sz w:val="20"/>
                <w:szCs w:val="20"/>
              </w:rPr>
              <w:t>kolor stelaża "</w:t>
            </w:r>
            <w:proofErr w:type="spellStart"/>
            <w:r w:rsidR="00EC419B" w:rsidRPr="002F407C">
              <w:rPr>
                <w:rFonts w:eastAsia="Times New Roman"/>
                <w:sz w:val="20"/>
                <w:szCs w:val="20"/>
              </w:rPr>
              <w:t>alu</w:t>
            </w:r>
            <w:proofErr w:type="spellEnd"/>
            <w:r w:rsidR="00EC419B" w:rsidRPr="002F407C">
              <w:rPr>
                <w:rFonts w:eastAsia="Times New Roman"/>
                <w:sz w:val="20"/>
                <w:szCs w:val="20"/>
              </w:rPr>
              <w:t>"</w:t>
            </w:r>
            <w:r w:rsidRPr="002F407C">
              <w:rPr>
                <w:rFonts w:eastAsia="Calibri" w:cs="Arial"/>
                <w:sz w:val="20"/>
                <w:szCs w:val="20"/>
              </w:rPr>
              <w:t>,</w:t>
            </w:r>
          </w:p>
          <w:p w:rsidR="00EC7C87" w:rsidRPr="002F407C" w:rsidRDefault="00EC7C87" w:rsidP="003D0398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F407C">
              <w:rPr>
                <w:rFonts w:eastAsia="Calibri" w:cs="Arial"/>
                <w:sz w:val="20"/>
                <w:szCs w:val="20"/>
              </w:rPr>
              <w:t>- obicie krzesła: skaj</w:t>
            </w:r>
            <w:r w:rsidR="00EC419B" w:rsidRPr="002F407C">
              <w:rPr>
                <w:rFonts w:eastAsia="Calibri" w:cs="Arial"/>
                <w:sz w:val="20"/>
                <w:szCs w:val="20"/>
              </w:rPr>
              <w:t xml:space="preserve"> w kolorze granatowym</w:t>
            </w:r>
            <w:r w:rsidRPr="002F407C">
              <w:rPr>
                <w:rFonts w:eastAsia="Calibri" w:cs="Arial"/>
                <w:sz w:val="20"/>
                <w:szCs w:val="20"/>
              </w:rPr>
              <w:t>,</w:t>
            </w:r>
          </w:p>
          <w:p w:rsidR="00EC7C87" w:rsidRPr="002F407C" w:rsidRDefault="00EC7C87" w:rsidP="003D0398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F407C">
              <w:rPr>
                <w:rFonts w:eastAsia="Calibri" w:cs="Arial"/>
                <w:sz w:val="20"/>
                <w:szCs w:val="20"/>
              </w:rPr>
              <w:t xml:space="preserve">- wymiary: </w:t>
            </w:r>
          </w:p>
          <w:p w:rsidR="00EC419B" w:rsidRDefault="00EC419B" w:rsidP="003D0398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/>
                <w:noProof/>
                <w:lang w:eastAsia="pl-PL"/>
              </w:rPr>
              <w:lastRenderedPageBreak/>
              <w:drawing>
                <wp:inline distT="0" distB="0" distL="0" distR="0" wp14:anchorId="118F4FCE" wp14:editId="41F550A0">
                  <wp:extent cx="3228975" cy="1714500"/>
                  <wp:effectExtent l="0" t="0" r="9525" b="0"/>
                  <wp:docPr id="7" name="Obraz 7" descr="cid:part1.B3DABFC9.DF3AA5FA@amu.edu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B3DABFC9.DF3AA5FA@amu.edu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19B" w:rsidRDefault="00EC419B" w:rsidP="003D0398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EC419B" w:rsidRDefault="00EC419B" w:rsidP="003D0398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22EC34" wp14:editId="05CC7E2E">
                  <wp:extent cx="1428750" cy="2043617"/>
                  <wp:effectExtent l="0" t="0" r="0" b="0"/>
                  <wp:docPr id="5" name="Obraz 5" descr="https://admin.centrumkrzesel.pl/web/uploads/zdjecia/krzeslo-samba-chrome-5-dni-11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min.centrumkrzesel.pl/web/uploads/zdjecia/krzeslo-samba-chrome-5-dni-11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7" w:rsidRDefault="00EC7C87" w:rsidP="00EC7C87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powyższe wymagania spełnia model: Samba Chrome</w:t>
            </w:r>
          </w:p>
          <w:p w:rsidR="00E94150" w:rsidRPr="00EC7C87" w:rsidRDefault="00E94150" w:rsidP="00EC419B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3D0398" w:rsidRDefault="00EC7C87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14 szt.</w:t>
            </w:r>
          </w:p>
        </w:tc>
      </w:tr>
      <w:tr w:rsidR="009D76C6" w:rsidTr="009D76C6">
        <w:tc>
          <w:tcPr>
            <w:tcW w:w="9212" w:type="dxa"/>
            <w:gridSpan w:val="3"/>
            <w:shd w:val="clear" w:color="auto" w:fill="D9D9D9" w:themeFill="background1" w:themeFillShade="D9"/>
          </w:tcPr>
          <w:p w:rsidR="009D76C6" w:rsidRDefault="00706142" w:rsidP="00E94150">
            <w:pPr>
              <w:pStyle w:val="Akapitzlist"/>
              <w:numPr>
                <w:ilvl w:val="0"/>
                <w:numId w:val="1"/>
              </w:numPr>
              <w:ind w:left="567" w:hanging="20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Dział Finansowy</w:t>
            </w:r>
          </w:p>
          <w:p w:rsidR="00706142" w:rsidRPr="009D76C6" w:rsidRDefault="00706142" w:rsidP="00706142">
            <w:pPr>
              <w:pStyle w:val="Akapitzli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H. Wieniawskiego 1, 61-712 Poznań</w:t>
            </w:r>
          </w:p>
        </w:tc>
      </w:tr>
      <w:tr w:rsidR="003D0398" w:rsidTr="00390A2E">
        <w:tc>
          <w:tcPr>
            <w:tcW w:w="534" w:type="dxa"/>
          </w:tcPr>
          <w:p w:rsidR="003D0398" w:rsidRDefault="00706142" w:rsidP="003609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7796" w:type="dxa"/>
          </w:tcPr>
          <w:p w:rsidR="00E94150" w:rsidRDefault="00E94150" w:rsidP="00D832DA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Krzesło obrotowe</w:t>
            </w:r>
          </w:p>
          <w:p w:rsidR="00CB61EA" w:rsidRDefault="00CB61EA" w:rsidP="00D832D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</w:t>
            </w:r>
            <w:r w:rsidR="008F0FFA">
              <w:rPr>
                <w:rFonts w:eastAsia="Calibri" w:cs="Arial"/>
                <w:sz w:val="20"/>
                <w:szCs w:val="20"/>
              </w:rPr>
              <w:t>t</w:t>
            </w:r>
            <w:r w:rsidR="00EC419B">
              <w:rPr>
                <w:rFonts w:cs="Arial"/>
                <w:sz w:val="20"/>
                <w:szCs w:val="20"/>
              </w:rPr>
              <w:t>apicerowane siedzisko i oparcie</w:t>
            </w:r>
          </w:p>
          <w:p w:rsidR="008F0FFA" w:rsidRDefault="008F0FFA" w:rsidP="00D832D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ergonomicznie wyprofilowane oparcie</w:t>
            </w:r>
          </w:p>
          <w:p w:rsidR="008F0FFA" w:rsidRDefault="008F0FFA" w:rsidP="00D832D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regulacja wysokości oparcia</w:t>
            </w:r>
          </w:p>
          <w:p w:rsidR="008F0FFA" w:rsidRDefault="008F0FFA" w:rsidP="00D832D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regulacja głębokości siedziska</w:t>
            </w:r>
          </w:p>
          <w:p w:rsidR="008F0FFA" w:rsidRPr="00EC419B" w:rsidRDefault="008F0FFA" w:rsidP="00D832D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regulacja wysokości krzesła</w:t>
            </w:r>
          </w:p>
          <w:p w:rsidR="00E94150" w:rsidRPr="00CB61EA" w:rsidRDefault="00CB61EA" w:rsidP="00D832D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B61EA">
              <w:rPr>
                <w:rFonts w:eastAsia="Calibri" w:cs="Arial"/>
                <w:sz w:val="20"/>
                <w:szCs w:val="20"/>
              </w:rPr>
              <w:t>- powyższe wymagania spełnia model: Perfect profil gtp2 ts12</w:t>
            </w:r>
          </w:p>
          <w:p w:rsidR="00E94150" w:rsidRDefault="00E94150" w:rsidP="00E9415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1164C9" wp14:editId="63541DBA">
                  <wp:extent cx="1809750" cy="2410587"/>
                  <wp:effectExtent l="0" t="0" r="0" b="8890"/>
                  <wp:docPr id="6" name="Obraz 6" descr="\\ci_srv03\UsersFolders\akorcz\Pulpit\Bez tytuł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i_srv03\UsersFolders\akorcz\Pulpit\Bez tytuł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264" cy="241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150" w:rsidRDefault="00E94150" w:rsidP="00E9415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3D0398" w:rsidRDefault="00EC7C87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</w:tr>
    </w:tbl>
    <w:p w:rsidR="00427361" w:rsidRPr="00427361" w:rsidRDefault="00D832DA" w:rsidP="00D832DA">
      <w:pPr>
        <w:tabs>
          <w:tab w:val="left" w:pos="8010"/>
        </w:tabs>
        <w:jc w:val="both"/>
      </w:pPr>
      <w:r>
        <w:tab/>
      </w:r>
    </w:p>
    <w:sectPr w:rsidR="00427361" w:rsidRPr="00427361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61" w:rsidRDefault="00427361" w:rsidP="00427361">
      <w:r>
        <w:separator/>
      </w:r>
    </w:p>
  </w:endnote>
  <w:endnote w:type="continuationSeparator" w:id="0">
    <w:p w:rsidR="00427361" w:rsidRDefault="00427361" w:rsidP="0042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61" w:rsidRDefault="00427361" w:rsidP="00427361">
      <w:r>
        <w:separator/>
      </w:r>
    </w:p>
  </w:footnote>
  <w:footnote w:type="continuationSeparator" w:id="0">
    <w:p w:rsidR="00427361" w:rsidRDefault="00427361" w:rsidP="0042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61" w:rsidRPr="00427361" w:rsidRDefault="00427361">
    <w:pPr>
      <w:pStyle w:val="Nagwek"/>
      <w:rPr>
        <w:sz w:val="18"/>
        <w:szCs w:val="18"/>
      </w:rPr>
    </w:pPr>
    <w:r w:rsidRPr="00427361">
      <w:rPr>
        <w:sz w:val="18"/>
        <w:szCs w:val="18"/>
      </w:rPr>
      <w:t xml:space="preserve">Oznaczenie </w:t>
    </w:r>
    <w:r w:rsidR="007D3AE8">
      <w:rPr>
        <w:sz w:val="18"/>
        <w:szCs w:val="18"/>
      </w:rPr>
      <w:t>sprawy: ZP/1251</w:t>
    </w:r>
    <w:r w:rsidRPr="00427361">
      <w:rPr>
        <w:sz w:val="18"/>
        <w:szCs w:val="18"/>
      </w:rPr>
      <w:t>/D/1</w:t>
    </w:r>
    <w:r w:rsidR="007D3AE8">
      <w:rPr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F02"/>
    <w:multiLevelType w:val="hybridMultilevel"/>
    <w:tmpl w:val="8B0240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370C"/>
    <w:multiLevelType w:val="hybridMultilevel"/>
    <w:tmpl w:val="644AE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97E75"/>
    <w:multiLevelType w:val="hybridMultilevel"/>
    <w:tmpl w:val="31EA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6EDD"/>
    <w:multiLevelType w:val="hybridMultilevel"/>
    <w:tmpl w:val="2A28C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B7A"/>
    <w:multiLevelType w:val="multilevel"/>
    <w:tmpl w:val="47D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4E3C"/>
    <w:multiLevelType w:val="hybridMultilevel"/>
    <w:tmpl w:val="0826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03694"/>
    <w:multiLevelType w:val="hybridMultilevel"/>
    <w:tmpl w:val="0826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7214"/>
    <w:multiLevelType w:val="hybridMultilevel"/>
    <w:tmpl w:val="3EF4848E"/>
    <w:lvl w:ilvl="0" w:tplc="60B80D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2DB"/>
    <w:multiLevelType w:val="hybridMultilevel"/>
    <w:tmpl w:val="CEC0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500D8"/>
    <w:multiLevelType w:val="hybridMultilevel"/>
    <w:tmpl w:val="4FFC056E"/>
    <w:lvl w:ilvl="0" w:tplc="D7BC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D3937"/>
    <w:multiLevelType w:val="hybridMultilevel"/>
    <w:tmpl w:val="930CB7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30B6"/>
    <w:multiLevelType w:val="hybridMultilevel"/>
    <w:tmpl w:val="CEC0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F459C"/>
    <w:multiLevelType w:val="hybridMultilevel"/>
    <w:tmpl w:val="6100D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87195"/>
    <w:multiLevelType w:val="hybridMultilevel"/>
    <w:tmpl w:val="553E7C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C084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33CA4"/>
    <w:multiLevelType w:val="hybridMultilevel"/>
    <w:tmpl w:val="1DACD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1809"/>
    <w:multiLevelType w:val="hybridMultilevel"/>
    <w:tmpl w:val="E86E43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41C51"/>
    <w:multiLevelType w:val="hybridMultilevel"/>
    <w:tmpl w:val="9D1A5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66529"/>
    <w:multiLevelType w:val="hybridMultilevel"/>
    <w:tmpl w:val="22F8D5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7D7C"/>
    <w:multiLevelType w:val="hybridMultilevel"/>
    <w:tmpl w:val="7F881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8"/>
  </w:num>
  <w:num w:numId="16">
    <w:abstractNumId w:val="13"/>
  </w:num>
  <w:num w:numId="17">
    <w:abstractNumId w:val="10"/>
  </w:num>
  <w:num w:numId="18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1"/>
    <w:rsid w:val="00077645"/>
    <w:rsid w:val="000B740B"/>
    <w:rsid w:val="00150612"/>
    <w:rsid w:val="001A0C9C"/>
    <w:rsid w:val="00272130"/>
    <w:rsid w:val="002B1721"/>
    <w:rsid w:val="002F407C"/>
    <w:rsid w:val="0037253D"/>
    <w:rsid w:val="00390A2E"/>
    <w:rsid w:val="003D0398"/>
    <w:rsid w:val="00427361"/>
    <w:rsid w:val="0050685B"/>
    <w:rsid w:val="00562163"/>
    <w:rsid w:val="006101E6"/>
    <w:rsid w:val="00706142"/>
    <w:rsid w:val="0072357F"/>
    <w:rsid w:val="007D3AE8"/>
    <w:rsid w:val="00811049"/>
    <w:rsid w:val="008C20C5"/>
    <w:rsid w:val="008F0FFA"/>
    <w:rsid w:val="009010D3"/>
    <w:rsid w:val="009306B5"/>
    <w:rsid w:val="009D76C6"/>
    <w:rsid w:val="009F2494"/>
    <w:rsid w:val="00A95058"/>
    <w:rsid w:val="00B3689C"/>
    <w:rsid w:val="00B67044"/>
    <w:rsid w:val="00BA0D9B"/>
    <w:rsid w:val="00BD27C4"/>
    <w:rsid w:val="00C4035A"/>
    <w:rsid w:val="00C84502"/>
    <w:rsid w:val="00C9341A"/>
    <w:rsid w:val="00CB61EA"/>
    <w:rsid w:val="00CC5664"/>
    <w:rsid w:val="00CC6D28"/>
    <w:rsid w:val="00D04614"/>
    <w:rsid w:val="00D832DA"/>
    <w:rsid w:val="00DA0465"/>
    <w:rsid w:val="00E614E9"/>
    <w:rsid w:val="00E750DA"/>
    <w:rsid w:val="00E94150"/>
    <w:rsid w:val="00EC419B"/>
    <w:rsid w:val="00EC4D5F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61"/>
  </w:style>
  <w:style w:type="paragraph" w:styleId="Stopka">
    <w:name w:val="footer"/>
    <w:basedOn w:val="Normalny"/>
    <w:link w:val="Stopka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61"/>
  </w:style>
  <w:style w:type="table" w:styleId="Tabela-Siatka">
    <w:name w:val="Table Grid"/>
    <w:basedOn w:val="Standardowy"/>
    <w:uiPriority w:val="59"/>
    <w:rsid w:val="004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3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17z0">
    <w:name w:val="WW8Num17z0"/>
    <w:rsid w:val="009F2494"/>
    <w:rPr>
      <w:rFonts w:ascii="StarSymbol" w:hAnsi="StarSymbol" w:cs="Wingding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61"/>
  </w:style>
  <w:style w:type="paragraph" w:styleId="Stopka">
    <w:name w:val="footer"/>
    <w:basedOn w:val="Normalny"/>
    <w:link w:val="Stopka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61"/>
  </w:style>
  <w:style w:type="table" w:styleId="Tabela-Siatka">
    <w:name w:val="Table Grid"/>
    <w:basedOn w:val="Standardowy"/>
    <w:uiPriority w:val="59"/>
    <w:rsid w:val="004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3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17z0">
    <w:name w:val="WW8Num17z0"/>
    <w:rsid w:val="009F2494"/>
    <w:rPr>
      <w:rFonts w:ascii="StarSymbol" w:hAnsi="StarSymbol" w:cs="Wingding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to2o_f3SAhVCDCwKHdfiCggQjRwIBw&amp;url=http://www.unikatsj.pl/mojito,c38&amp;psig=AFQjCNGfMvN0mX92lQEuItU-dFbtQIeE1Q&amp;ust=1490954658103100" TargetMode="External"/><Relationship Id="rId13" Type="http://schemas.openxmlformats.org/officeDocument/2006/relationships/hyperlink" Target="javascript:newPopup('https://admin.centrumkrzesel.pl/web/uploads/zdjecia/krzeslo-iso-1842.jpeg')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d0dece941eed4284abcb49734d363f55@amu.edu.p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cid:part1.B3DABFC9.DF3AA5FA@amu.edu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14</cp:revision>
  <cp:lastPrinted>2017-04-13T06:25:00Z</cp:lastPrinted>
  <dcterms:created xsi:type="dcterms:W3CDTF">2017-03-30T09:56:00Z</dcterms:created>
  <dcterms:modified xsi:type="dcterms:W3CDTF">2017-04-13T06:27:00Z</dcterms:modified>
</cp:coreProperties>
</file>