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95D19" w:rsidRPr="00495D1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5D19" w:rsidRPr="00495D19">
        <w:rPr>
          <w:rFonts w:ascii="Times New Roman" w:hAnsi="Times New Roman"/>
          <w:b/>
        </w:rPr>
        <w:t>ZP/RB-18/16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5D19" w:rsidRPr="00495D1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5D19" w:rsidRPr="00495D1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95D19" w:rsidRPr="00495D1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5D19" w:rsidRPr="00495D1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95D19" w:rsidRPr="00495D1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95D19" w:rsidRPr="00495D19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95D19" w:rsidRPr="00495D19">
        <w:rPr>
          <w:rFonts w:ascii="Times New Roman" w:hAnsi="Times New Roman"/>
          <w:b/>
          <w:sz w:val="24"/>
          <w:szCs w:val="24"/>
        </w:rPr>
        <w:t>Remont w budynkach przy ul. Brzeźnickiej 60A Wydziału Infrastruktury  i Środowiska.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95D1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95D1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920" w:rsidRDefault="005D2920" w:rsidP="0038231F">
      <w:pPr>
        <w:spacing w:after="0" w:line="240" w:lineRule="auto"/>
      </w:pPr>
      <w:r>
        <w:separator/>
      </w:r>
    </w:p>
  </w:endnote>
  <w:endnote w:type="continuationSeparator" w:id="0">
    <w:p w:rsidR="005D2920" w:rsidRDefault="005D29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D19" w:rsidRDefault="00495D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8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8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D19" w:rsidRDefault="00495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920" w:rsidRDefault="005D2920" w:rsidP="0038231F">
      <w:pPr>
        <w:spacing w:after="0" w:line="240" w:lineRule="auto"/>
      </w:pPr>
      <w:r>
        <w:separator/>
      </w:r>
    </w:p>
  </w:footnote>
  <w:footnote w:type="continuationSeparator" w:id="0">
    <w:p w:rsidR="005D2920" w:rsidRDefault="005D29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D19" w:rsidRDefault="00495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D19" w:rsidRDefault="00495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D19" w:rsidRDefault="00495D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92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5D19"/>
    <w:rsid w:val="004C4854"/>
    <w:rsid w:val="004D7E48"/>
    <w:rsid w:val="004F23F7"/>
    <w:rsid w:val="004F40EF"/>
    <w:rsid w:val="005103B9"/>
    <w:rsid w:val="00520174"/>
    <w:rsid w:val="005641F0"/>
    <w:rsid w:val="005C39CA"/>
    <w:rsid w:val="005D2920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83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625E24-2B7B-4058-90FA-B962B273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23E8A-C4FA-4764-952C-FD69A900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2016-12-20T12:24:00Z</dcterms:created>
  <dcterms:modified xsi:type="dcterms:W3CDTF">2016-12-20T12:24:00Z</dcterms:modified>
</cp:coreProperties>
</file>