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52BE" w:rsidRPr="004652BE" w:rsidRDefault="004652BE" w:rsidP="004652BE">
      <w:pPr>
        <w:rPr>
          <w:sz w:val="24"/>
          <w:szCs w:val="24"/>
        </w:rPr>
      </w:pPr>
    </w:p>
    <w:p w:rsidR="004652BE" w:rsidRPr="004652BE" w:rsidRDefault="0053067A" w:rsidP="004652BE">
      <w:pPr>
        <w:rPr>
          <w:sz w:val="24"/>
          <w:szCs w:val="24"/>
        </w:rPr>
      </w:pPr>
      <w:r w:rsidRPr="0053067A">
        <w:rPr>
          <w:sz w:val="24"/>
          <w:szCs w:val="24"/>
        </w:rPr>
        <w:pict>
          <v:rect id="_x0000_i1025" style="width:0;height:1.5pt" o:hralign="center" o:hrstd="t" o:hr="t" fillcolor="#a0a0a0" stroked="f"/>
        </w:pict>
      </w:r>
    </w:p>
    <w:p w:rsidR="004652BE" w:rsidRDefault="004652BE" w:rsidP="004652BE">
      <w:pPr>
        <w:rPr>
          <w:sz w:val="24"/>
          <w:szCs w:val="24"/>
        </w:rPr>
      </w:pPr>
      <w:r w:rsidRPr="004652BE">
        <w:rPr>
          <w:sz w:val="24"/>
          <w:szCs w:val="24"/>
        </w:rPr>
        <w:t>Ogłoszen</w:t>
      </w:r>
      <w:r>
        <w:rPr>
          <w:sz w:val="24"/>
          <w:szCs w:val="24"/>
        </w:rPr>
        <w:t xml:space="preserve">ie nr 371805 - 2016 z dnia 21.12.2016 </w:t>
      </w:r>
      <w:r w:rsidRPr="004652BE">
        <w:rPr>
          <w:sz w:val="24"/>
          <w:szCs w:val="24"/>
        </w:rPr>
        <w:t xml:space="preserve">r. </w:t>
      </w:r>
    </w:p>
    <w:p w:rsidR="00362FA5" w:rsidRDefault="00362FA5" w:rsidP="004652BE">
      <w:pPr>
        <w:rPr>
          <w:sz w:val="24"/>
          <w:szCs w:val="24"/>
        </w:rPr>
      </w:pPr>
    </w:p>
    <w:p w:rsidR="00362FA5" w:rsidRPr="004652BE" w:rsidRDefault="00362FA5" w:rsidP="00362FA5">
      <w:pPr>
        <w:jc w:val="center"/>
        <w:rPr>
          <w:sz w:val="24"/>
          <w:szCs w:val="24"/>
        </w:rPr>
      </w:pPr>
      <w:r w:rsidRPr="004652BE">
        <w:rPr>
          <w:sz w:val="24"/>
          <w:szCs w:val="24"/>
        </w:rPr>
        <w:t>OGŁOSZENIE O ZAMÓWIENIU - Dostawy</w:t>
      </w:r>
    </w:p>
    <w:p w:rsidR="00362FA5" w:rsidRDefault="004652BE" w:rsidP="004652BE">
      <w:pPr>
        <w:jc w:val="center"/>
        <w:rPr>
          <w:b/>
          <w:sz w:val="36"/>
          <w:szCs w:val="36"/>
        </w:rPr>
      </w:pPr>
      <w:r w:rsidRPr="004652BE">
        <w:rPr>
          <w:b/>
          <w:sz w:val="36"/>
          <w:szCs w:val="36"/>
        </w:rPr>
        <w:t xml:space="preserve">Dostawa odczynników do badań biochemicznych </w:t>
      </w:r>
      <w:r>
        <w:rPr>
          <w:b/>
          <w:sz w:val="36"/>
          <w:szCs w:val="36"/>
        </w:rPr>
        <w:br/>
      </w:r>
      <w:r w:rsidRPr="004652BE">
        <w:rPr>
          <w:b/>
          <w:sz w:val="36"/>
          <w:szCs w:val="36"/>
        </w:rPr>
        <w:t>i immunochemicznych wraz z dzierżawą analizatorów przez okres 24 miesięcy.</w:t>
      </w:r>
    </w:p>
    <w:p w:rsidR="004652BE" w:rsidRPr="00362FA5" w:rsidRDefault="00362FA5" w:rsidP="004652BE">
      <w:pPr>
        <w:jc w:val="center"/>
        <w:rPr>
          <w:sz w:val="24"/>
          <w:szCs w:val="24"/>
        </w:rPr>
      </w:pPr>
      <w:r w:rsidRPr="00362FA5">
        <w:rPr>
          <w:b/>
          <w:sz w:val="24"/>
          <w:szCs w:val="24"/>
        </w:rPr>
        <w:t>Znak sprawy PN/DA/9/16</w:t>
      </w:r>
      <w:r w:rsidR="004652BE" w:rsidRPr="00362FA5">
        <w:rPr>
          <w:sz w:val="24"/>
          <w:szCs w:val="24"/>
        </w:rPr>
        <w:br/>
      </w:r>
    </w:p>
    <w:p w:rsidR="004652BE" w:rsidRDefault="004652BE" w:rsidP="004652BE">
      <w:pPr>
        <w:rPr>
          <w:b/>
          <w:bCs/>
          <w:sz w:val="24"/>
          <w:szCs w:val="24"/>
        </w:rPr>
      </w:pPr>
    </w:p>
    <w:p w:rsidR="004652BE" w:rsidRPr="004652BE" w:rsidRDefault="004652BE" w:rsidP="004652BE">
      <w:pPr>
        <w:rPr>
          <w:sz w:val="24"/>
          <w:szCs w:val="24"/>
        </w:rPr>
      </w:pPr>
      <w:r w:rsidRPr="004652BE">
        <w:rPr>
          <w:b/>
          <w:bCs/>
          <w:sz w:val="24"/>
          <w:szCs w:val="24"/>
        </w:rPr>
        <w:t>Zamieszczanie ogłoszenia:</w:t>
      </w:r>
      <w:r w:rsidRPr="004652BE">
        <w:rPr>
          <w:sz w:val="24"/>
          <w:szCs w:val="24"/>
        </w:rPr>
        <w:t xml:space="preserve"> obowiązkowe </w:t>
      </w:r>
    </w:p>
    <w:p w:rsidR="004652BE" w:rsidRPr="004652BE" w:rsidRDefault="004652BE" w:rsidP="004652BE">
      <w:pPr>
        <w:rPr>
          <w:sz w:val="24"/>
          <w:szCs w:val="24"/>
        </w:rPr>
      </w:pPr>
      <w:r w:rsidRPr="004652BE">
        <w:rPr>
          <w:b/>
          <w:bCs/>
          <w:sz w:val="24"/>
          <w:szCs w:val="24"/>
        </w:rPr>
        <w:t>Ogłoszenie dotyczy:</w:t>
      </w:r>
      <w:r w:rsidRPr="004652BE">
        <w:rPr>
          <w:sz w:val="24"/>
          <w:szCs w:val="24"/>
        </w:rPr>
        <w:t xml:space="preserve"> zamówienia publicznego </w:t>
      </w:r>
    </w:p>
    <w:p w:rsidR="004652BE" w:rsidRDefault="004652BE" w:rsidP="004652BE">
      <w:pPr>
        <w:rPr>
          <w:sz w:val="24"/>
          <w:szCs w:val="24"/>
        </w:rPr>
      </w:pPr>
    </w:p>
    <w:p w:rsidR="004652BE" w:rsidRPr="004652BE" w:rsidRDefault="004652BE" w:rsidP="0089047B">
      <w:pPr>
        <w:rPr>
          <w:sz w:val="24"/>
          <w:szCs w:val="24"/>
        </w:rPr>
      </w:pPr>
      <w:r w:rsidRPr="004652BE">
        <w:rPr>
          <w:sz w:val="24"/>
          <w:szCs w:val="24"/>
          <w:u w:val="single"/>
        </w:rPr>
        <w:t>SEKCJA I: ZAMAWIAJĄCY</w:t>
      </w:r>
    </w:p>
    <w:p w:rsidR="004652BE" w:rsidRDefault="004652BE" w:rsidP="004652BE">
      <w:pPr>
        <w:spacing w:after="240"/>
        <w:rPr>
          <w:b/>
          <w:bCs/>
          <w:sz w:val="24"/>
          <w:szCs w:val="24"/>
        </w:rPr>
      </w:pPr>
    </w:p>
    <w:p w:rsidR="004652BE" w:rsidRDefault="004652BE" w:rsidP="004652BE">
      <w:pPr>
        <w:spacing w:after="240"/>
        <w:rPr>
          <w:b/>
          <w:bCs/>
          <w:sz w:val="24"/>
          <w:szCs w:val="24"/>
        </w:rPr>
      </w:pPr>
      <w:r w:rsidRPr="004652BE">
        <w:rPr>
          <w:b/>
          <w:bCs/>
          <w:sz w:val="24"/>
          <w:szCs w:val="24"/>
        </w:rPr>
        <w:t>I. 1) NAZWA I ADRES:</w:t>
      </w:r>
    </w:p>
    <w:p w:rsidR="004652BE" w:rsidRDefault="0089047B" w:rsidP="004652BE">
      <w:pPr>
        <w:rPr>
          <w:sz w:val="24"/>
          <w:szCs w:val="24"/>
        </w:rPr>
      </w:pPr>
      <w:r>
        <w:rPr>
          <w:sz w:val="24"/>
          <w:szCs w:val="24"/>
        </w:rPr>
        <w:t>Szpital Specjalistyczny w Chorzowie</w:t>
      </w:r>
    </w:p>
    <w:p w:rsidR="004652BE" w:rsidRDefault="004652BE" w:rsidP="004652BE">
      <w:pPr>
        <w:rPr>
          <w:sz w:val="24"/>
          <w:szCs w:val="24"/>
        </w:rPr>
      </w:pPr>
      <w:r>
        <w:rPr>
          <w:sz w:val="24"/>
          <w:szCs w:val="24"/>
        </w:rPr>
        <w:t xml:space="preserve">ul. Zjednoczenia  </w:t>
      </w:r>
      <w:r w:rsidR="00253073">
        <w:rPr>
          <w:sz w:val="24"/>
          <w:szCs w:val="24"/>
        </w:rPr>
        <w:t>10</w:t>
      </w:r>
    </w:p>
    <w:p w:rsidR="004652BE" w:rsidRDefault="00253073" w:rsidP="004652BE">
      <w:pPr>
        <w:rPr>
          <w:sz w:val="24"/>
          <w:szCs w:val="24"/>
        </w:rPr>
      </w:pPr>
      <w:r>
        <w:rPr>
          <w:sz w:val="24"/>
          <w:szCs w:val="24"/>
        </w:rPr>
        <w:t>41500   Chorzów</w:t>
      </w:r>
    </w:p>
    <w:p w:rsidR="004652BE" w:rsidRDefault="0089047B" w:rsidP="004652BE">
      <w:pPr>
        <w:rPr>
          <w:sz w:val="24"/>
          <w:szCs w:val="24"/>
        </w:rPr>
      </w:pPr>
      <w:r>
        <w:rPr>
          <w:sz w:val="24"/>
          <w:szCs w:val="24"/>
        </w:rPr>
        <w:t>woj. śląskie</w:t>
      </w:r>
    </w:p>
    <w:p w:rsidR="004652BE" w:rsidRPr="00362FA5" w:rsidRDefault="004652BE" w:rsidP="004652BE">
      <w:pPr>
        <w:rPr>
          <w:sz w:val="24"/>
          <w:szCs w:val="24"/>
        </w:rPr>
      </w:pPr>
      <w:r w:rsidRPr="00362FA5">
        <w:rPr>
          <w:sz w:val="24"/>
          <w:szCs w:val="24"/>
        </w:rPr>
        <w:t>tel.</w:t>
      </w:r>
      <w:r w:rsidR="00253073">
        <w:rPr>
          <w:sz w:val="24"/>
          <w:szCs w:val="24"/>
        </w:rPr>
        <w:t>/</w:t>
      </w:r>
      <w:proofErr w:type="spellStart"/>
      <w:r w:rsidR="00253073">
        <w:rPr>
          <w:sz w:val="24"/>
          <w:szCs w:val="24"/>
        </w:rPr>
        <w:t>fax</w:t>
      </w:r>
      <w:proofErr w:type="spellEnd"/>
      <w:r w:rsidRPr="00362FA5">
        <w:rPr>
          <w:sz w:val="24"/>
          <w:szCs w:val="24"/>
        </w:rPr>
        <w:t xml:space="preserve"> 32 34 63 652 </w:t>
      </w:r>
    </w:p>
    <w:p w:rsidR="004652BE" w:rsidRPr="00362FA5" w:rsidRDefault="004652BE" w:rsidP="004652BE">
      <w:pPr>
        <w:rPr>
          <w:sz w:val="24"/>
          <w:szCs w:val="24"/>
        </w:rPr>
      </w:pPr>
      <w:r w:rsidRPr="00362FA5">
        <w:rPr>
          <w:sz w:val="24"/>
          <w:szCs w:val="24"/>
        </w:rPr>
        <w:t>faks 32 24 14 733</w:t>
      </w:r>
    </w:p>
    <w:p w:rsidR="00253073" w:rsidRDefault="004652BE" w:rsidP="004652BE">
      <w:pPr>
        <w:rPr>
          <w:sz w:val="24"/>
          <w:szCs w:val="24"/>
        </w:rPr>
      </w:pPr>
      <w:r w:rsidRPr="004652BE">
        <w:rPr>
          <w:sz w:val="24"/>
          <w:szCs w:val="24"/>
        </w:rPr>
        <w:t>e-mail</w:t>
      </w:r>
      <w:r w:rsidR="00253073">
        <w:rPr>
          <w:sz w:val="24"/>
          <w:szCs w:val="24"/>
        </w:rPr>
        <w:t xml:space="preserve"> : </w:t>
      </w:r>
      <w:r w:rsidRPr="004652BE">
        <w:rPr>
          <w:sz w:val="24"/>
          <w:szCs w:val="24"/>
        </w:rPr>
        <w:t xml:space="preserve"> szpital_spec@poczta.onet.pl, </w:t>
      </w:r>
      <w:r w:rsidRPr="004652BE">
        <w:rPr>
          <w:sz w:val="24"/>
          <w:szCs w:val="24"/>
        </w:rPr>
        <w:br/>
        <w:t xml:space="preserve">Adres strony internetowej (URL): </w:t>
      </w:r>
    </w:p>
    <w:p w:rsidR="004652BE" w:rsidRDefault="004652BE" w:rsidP="004652BE">
      <w:pPr>
        <w:rPr>
          <w:sz w:val="24"/>
          <w:szCs w:val="24"/>
        </w:rPr>
      </w:pPr>
      <w:r w:rsidRPr="004652BE">
        <w:rPr>
          <w:sz w:val="24"/>
          <w:szCs w:val="24"/>
        </w:rPr>
        <w:t>bip.silesia-region.pl/sspchorzow</w:t>
      </w:r>
    </w:p>
    <w:p w:rsidR="004652BE" w:rsidRDefault="00777A6B" w:rsidP="004652BE">
      <w:pPr>
        <w:rPr>
          <w:sz w:val="24"/>
          <w:szCs w:val="24"/>
        </w:rPr>
      </w:pPr>
      <w:r>
        <w:rPr>
          <w:sz w:val="24"/>
          <w:szCs w:val="24"/>
        </w:rPr>
        <w:t>www.szpitalspecjalistycznywchorzowie.pl</w:t>
      </w:r>
    </w:p>
    <w:p w:rsidR="00777A6B" w:rsidRPr="004652BE" w:rsidRDefault="00777A6B" w:rsidP="004652BE">
      <w:pPr>
        <w:rPr>
          <w:sz w:val="24"/>
          <w:szCs w:val="24"/>
        </w:rPr>
      </w:pPr>
    </w:p>
    <w:p w:rsidR="00777A6B" w:rsidRDefault="004652BE" w:rsidP="004652BE">
      <w:pPr>
        <w:rPr>
          <w:b/>
          <w:bCs/>
          <w:sz w:val="24"/>
          <w:szCs w:val="24"/>
        </w:rPr>
      </w:pPr>
      <w:r w:rsidRPr="004652BE">
        <w:rPr>
          <w:b/>
          <w:bCs/>
          <w:sz w:val="24"/>
          <w:szCs w:val="24"/>
        </w:rPr>
        <w:t xml:space="preserve">I. 2) RODZAJ ZAMAWIAJĄCEGO: </w:t>
      </w:r>
    </w:p>
    <w:p w:rsidR="004652BE" w:rsidRDefault="004652BE" w:rsidP="004652BE">
      <w:pPr>
        <w:rPr>
          <w:sz w:val="24"/>
          <w:szCs w:val="24"/>
        </w:rPr>
      </w:pPr>
      <w:r w:rsidRPr="004652BE">
        <w:rPr>
          <w:sz w:val="24"/>
          <w:szCs w:val="24"/>
        </w:rPr>
        <w:t>Samodzielny Publiczny Zakład Opieki Zdrowotnej</w:t>
      </w:r>
    </w:p>
    <w:p w:rsidR="00777A6B" w:rsidRPr="004652BE" w:rsidRDefault="00777A6B" w:rsidP="004652BE">
      <w:pPr>
        <w:rPr>
          <w:sz w:val="24"/>
          <w:szCs w:val="24"/>
        </w:rPr>
      </w:pPr>
    </w:p>
    <w:p w:rsidR="004652BE" w:rsidRPr="004652BE" w:rsidRDefault="004652BE" w:rsidP="004652BE">
      <w:pPr>
        <w:rPr>
          <w:sz w:val="24"/>
          <w:szCs w:val="24"/>
        </w:rPr>
      </w:pPr>
      <w:r w:rsidRPr="004652BE">
        <w:rPr>
          <w:b/>
          <w:bCs/>
          <w:sz w:val="24"/>
          <w:szCs w:val="24"/>
        </w:rPr>
        <w:t xml:space="preserve">I.3) WSPÓLNE UDZIELANIE ZAMÓWIENIA </w:t>
      </w:r>
      <w:r w:rsidR="00036444" w:rsidRPr="00036444">
        <w:rPr>
          <w:bCs/>
          <w:i/>
          <w:iCs/>
          <w:sz w:val="24"/>
          <w:szCs w:val="24"/>
        </w:rPr>
        <w:t>(nie</w:t>
      </w:r>
      <w:r w:rsidRPr="00036444">
        <w:rPr>
          <w:bCs/>
          <w:i/>
          <w:iCs/>
          <w:sz w:val="24"/>
          <w:szCs w:val="24"/>
        </w:rPr>
        <w:t xml:space="preserve"> dotyczy)</w:t>
      </w:r>
      <w:r w:rsidRPr="00036444">
        <w:rPr>
          <w:bCs/>
          <w:sz w:val="24"/>
          <w:szCs w:val="24"/>
        </w:rPr>
        <w:t>:</w:t>
      </w:r>
      <w:r w:rsidRPr="004652BE">
        <w:rPr>
          <w:b/>
          <w:bCs/>
          <w:sz w:val="24"/>
          <w:szCs w:val="24"/>
        </w:rPr>
        <w:t xml:space="preserve"> </w:t>
      </w:r>
    </w:p>
    <w:p w:rsidR="00036444" w:rsidRDefault="00036444" w:rsidP="004652BE">
      <w:pPr>
        <w:rPr>
          <w:b/>
          <w:bCs/>
          <w:sz w:val="24"/>
          <w:szCs w:val="24"/>
        </w:rPr>
      </w:pPr>
    </w:p>
    <w:p w:rsidR="004652BE" w:rsidRPr="004652BE" w:rsidRDefault="004652BE" w:rsidP="004652BE">
      <w:pPr>
        <w:rPr>
          <w:sz w:val="24"/>
          <w:szCs w:val="24"/>
        </w:rPr>
      </w:pPr>
      <w:r w:rsidRPr="004652BE">
        <w:rPr>
          <w:b/>
          <w:bCs/>
          <w:sz w:val="24"/>
          <w:szCs w:val="24"/>
        </w:rPr>
        <w:t xml:space="preserve">I.4) KOMUNIKACJA: </w:t>
      </w:r>
      <w:r w:rsidRPr="004652BE">
        <w:rPr>
          <w:sz w:val="24"/>
          <w:szCs w:val="24"/>
        </w:rPr>
        <w:br/>
      </w:r>
      <w:r w:rsidRPr="004652BE">
        <w:rPr>
          <w:b/>
          <w:bCs/>
          <w:sz w:val="24"/>
          <w:szCs w:val="24"/>
        </w:rPr>
        <w:t>Nieograniczony, pełny i bezpośredni dostęp do dokumentów z postępowania można uzyskać pod adresem (URL)</w:t>
      </w:r>
    </w:p>
    <w:p w:rsidR="004652BE" w:rsidRPr="004652BE" w:rsidRDefault="004652BE" w:rsidP="004652BE">
      <w:pPr>
        <w:rPr>
          <w:sz w:val="24"/>
          <w:szCs w:val="24"/>
        </w:rPr>
      </w:pPr>
      <w:r w:rsidRPr="004652BE">
        <w:rPr>
          <w:sz w:val="24"/>
          <w:szCs w:val="24"/>
        </w:rPr>
        <w:br/>
        <w:t>www.ogloszenia.propublico.pl/szpital_specjalistyczny</w:t>
      </w:r>
    </w:p>
    <w:p w:rsidR="004652BE" w:rsidRPr="004652BE" w:rsidRDefault="004652BE" w:rsidP="004652BE">
      <w:pPr>
        <w:rPr>
          <w:sz w:val="24"/>
          <w:szCs w:val="24"/>
        </w:rPr>
      </w:pPr>
      <w:r w:rsidRPr="004652BE">
        <w:rPr>
          <w:sz w:val="24"/>
          <w:szCs w:val="24"/>
        </w:rPr>
        <w:br/>
      </w:r>
      <w:r w:rsidRPr="004652BE">
        <w:rPr>
          <w:b/>
          <w:bCs/>
          <w:sz w:val="24"/>
          <w:szCs w:val="24"/>
        </w:rPr>
        <w:t xml:space="preserve">Adres strony internetowej, na której zamieszczona będzie specyfikacja istotnych warunków zamówienia </w:t>
      </w:r>
    </w:p>
    <w:p w:rsidR="004652BE" w:rsidRPr="004652BE" w:rsidRDefault="004652BE" w:rsidP="004652BE">
      <w:pPr>
        <w:rPr>
          <w:sz w:val="24"/>
          <w:szCs w:val="24"/>
        </w:rPr>
      </w:pPr>
      <w:r w:rsidRPr="004652BE">
        <w:rPr>
          <w:sz w:val="24"/>
          <w:szCs w:val="24"/>
        </w:rPr>
        <w:br/>
        <w:t>www.ogloszenia.propublico.pl/szpital_specjalistyczny</w:t>
      </w:r>
    </w:p>
    <w:p w:rsidR="004652BE" w:rsidRPr="004652BE" w:rsidRDefault="004652BE" w:rsidP="00AF5EA8">
      <w:pPr>
        <w:rPr>
          <w:sz w:val="24"/>
          <w:szCs w:val="24"/>
        </w:rPr>
      </w:pPr>
      <w:r w:rsidRPr="004652BE">
        <w:rPr>
          <w:sz w:val="24"/>
          <w:szCs w:val="24"/>
        </w:rPr>
        <w:br/>
      </w:r>
    </w:p>
    <w:p w:rsidR="004652BE" w:rsidRPr="004652BE" w:rsidRDefault="004652BE" w:rsidP="00AF5EA8">
      <w:pPr>
        <w:rPr>
          <w:sz w:val="24"/>
          <w:szCs w:val="24"/>
        </w:rPr>
      </w:pPr>
      <w:r w:rsidRPr="004652BE">
        <w:rPr>
          <w:sz w:val="24"/>
          <w:szCs w:val="24"/>
        </w:rPr>
        <w:br/>
      </w:r>
    </w:p>
    <w:p w:rsidR="004652BE" w:rsidRPr="004652BE" w:rsidRDefault="004652BE" w:rsidP="004652BE">
      <w:pPr>
        <w:rPr>
          <w:sz w:val="24"/>
          <w:szCs w:val="24"/>
        </w:rPr>
      </w:pPr>
    </w:p>
    <w:p w:rsidR="004652BE" w:rsidRPr="004652BE" w:rsidRDefault="004652BE" w:rsidP="004652BE">
      <w:pPr>
        <w:rPr>
          <w:sz w:val="24"/>
          <w:szCs w:val="24"/>
        </w:rPr>
      </w:pPr>
      <w:r w:rsidRPr="004652BE">
        <w:rPr>
          <w:b/>
          <w:bCs/>
          <w:sz w:val="24"/>
          <w:szCs w:val="24"/>
        </w:rPr>
        <w:t>Wymagane jest przesłanie ofert lub wniosków o dopuszczenie do udziału w postępowaniu w inny sposób:</w:t>
      </w:r>
      <w:r w:rsidRPr="004652BE">
        <w:rPr>
          <w:sz w:val="24"/>
          <w:szCs w:val="24"/>
        </w:rPr>
        <w:br/>
        <w:t xml:space="preserve">tak </w:t>
      </w:r>
      <w:r w:rsidRPr="004652BE">
        <w:rPr>
          <w:sz w:val="24"/>
          <w:szCs w:val="24"/>
        </w:rPr>
        <w:br/>
        <w:t xml:space="preserve">Inny sposób: </w:t>
      </w:r>
      <w:r w:rsidRPr="004652BE">
        <w:rPr>
          <w:sz w:val="24"/>
          <w:szCs w:val="24"/>
        </w:rPr>
        <w:br/>
        <w:t>Pisemnie na adres wskazany poniżej</w:t>
      </w:r>
      <w:r w:rsidRPr="004652BE">
        <w:rPr>
          <w:sz w:val="24"/>
          <w:szCs w:val="24"/>
        </w:rPr>
        <w:br/>
        <w:t xml:space="preserve">Adres: </w:t>
      </w:r>
      <w:r w:rsidRPr="004652BE">
        <w:rPr>
          <w:sz w:val="24"/>
          <w:szCs w:val="24"/>
        </w:rPr>
        <w:br/>
        <w:t xml:space="preserve">Szpital Specjalistyczny w Chorzowie, Sekretariat, ul. Zjednoczenia 10, 41-500 Chorzów </w:t>
      </w:r>
    </w:p>
    <w:p w:rsidR="004652BE" w:rsidRPr="004652BE" w:rsidRDefault="004652BE" w:rsidP="004652BE">
      <w:pPr>
        <w:rPr>
          <w:sz w:val="24"/>
          <w:szCs w:val="24"/>
        </w:rPr>
      </w:pPr>
      <w:r w:rsidRPr="004652BE">
        <w:rPr>
          <w:sz w:val="24"/>
          <w:szCs w:val="24"/>
        </w:rPr>
        <w:br/>
      </w:r>
      <w:r w:rsidRPr="004652BE">
        <w:rPr>
          <w:sz w:val="24"/>
          <w:szCs w:val="24"/>
          <w:u w:val="single"/>
        </w:rPr>
        <w:t xml:space="preserve">SEKCJA II: PRZEDMIOT ZAMÓWIENIA </w:t>
      </w:r>
    </w:p>
    <w:p w:rsidR="00AF5EA8" w:rsidRDefault="004652BE" w:rsidP="004652BE">
      <w:pPr>
        <w:rPr>
          <w:b/>
          <w:bCs/>
          <w:sz w:val="24"/>
          <w:szCs w:val="24"/>
        </w:rPr>
      </w:pPr>
      <w:r w:rsidRPr="004652BE">
        <w:rPr>
          <w:sz w:val="24"/>
          <w:szCs w:val="24"/>
        </w:rPr>
        <w:br/>
      </w:r>
      <w:r w:rsidRPr="004652BE">
        <w:rPr>
          <w:b/>
          <w:bCs/>
          <w:sz w:val="24"/>
          <w:szCs w:val="24"/>
        </w:rPr>
        <w:t>II.1) Nazwa nadana zamówieniu przez zamawiającego:</w:t>
      </w:r>
    </w:p>
    <w:p w:rsidR="004652BE" w:rsidRPr="004652BE" w:rsidRDefault="004652BE" w:rsidP="004652BE">
      <w:pPr>
        <w:rPr>
          <w:sz w:val="24"/>
          <w:szCs w:val="24"/>
        </w:rPr>
      </w:pPr>
      <w:r w:rsidRPr="00AF5EA8">
        <w:rPr>
          <w:b/>
          <w:sz w:val="24"/>
          <w:szCs w:val="24"/>
        </w:rPr>
        <w:t>Dostawa odczynników do badań biochemicznych i immunochemicznych wraz z dzierżawą analizatorów przez okres 24 miesięcy.</w:t>
      </w:r>
      <w:r w:rsidRPr="004652BE">
        <w:rPr>
          <w:sz w:val="24"/>
          <w:szCs w:val="24"/>
        </w:rPr>
        <w:br/>
      </w:r>
      <w:r w:rsidRPr="004652BE">
        <w:rPr>
          <w:b/>
          <w:bCs/>
          <w:sz w:val="24"/>
          <w:szCs w:val="24"/>
        </w:rPr>
        <w:t xml:space="preserve">Numer referencyjny: </w:t>
      </w:r>
      <w:r w:rsidRPr="004652BE">
        <w:rPr>
          <w:sz w:val="24"/>
          <w:szCs w:val="24"/>
        </w:rPr>
        <w:t>PN/DA/9/16</w:t>
      </w:r>
      <w:r w:rsidRPr="004652BE">
        <w:rPr>
          <w:sz w:val="24"/>
          <w:szCs w:val="24"/>
        </w:rPr>
        <w:br/>
      </w:r>
      <w:r w:rsidRPr="004652BE">
        <w:rPr>
          <w:b/>
          <w:bCs/>
          <w:sz w:val="24"/>
          <w:szCs w:val="24"/>
        </w:rPr>
        <w:t xml:space="preserve">Przed wszczęciem postępowania o udzielenie zamówienia przeprowadzono dialog techniczny </w:t>
      </w:r>
    </w:p>
    <w:p w:rsidR="004652BE" w:rsidRPr="004652BE" w:rsidRDefault="004652BE" w:rsidP="004652BE">
      <w:pPr>
        <w:jc w:val="both"/>
        <w:rPr>
          <w:sz w:val="24"/>
          <w:szCs w:val="24"/>
        </w:rPr>
      </w:pPr>
      <w:r w:rsidRPr="004652BE">
        <w:rPr>
          <w:sz w:val="24"/>
          <w:szCs w:val="24"/>
        </w:rPr>
        <w:t xml:space="preserve">nie </w:t>
      </w:r>
    </w:p>
    <w:p w:rsidR="004652BE" w:rsidRPr="004652BE" w:rsidRDefault="004652BE" w:rsidP="004652BE">
      <w:pPr>
        <w:rPr>
          <w:sz w:val="24"/>
          <w:szCs w:val="24"/>
        </w:rPr>
      </w:pPr>
      <w:r w:rsidRPr="004652BE">
        <w:rPr>
          <w:sz w:val="24"/>
          <w:szCs w:val="24"/>
        </w:rPr>
        <w:br/>
      </w:r>
      <w:r w:rsidRPr="004652BE">
        <w:rPr>
          <w:b/>
          <w:bCs/>
          <w:sz w:val="24"/>
          <w:szCs w:val="24"/>
        </w:rPr>
        <w:t xml:space="preserve">II.2) Rodzaj zamówienia: </w:t>
      </w:r>
      <w:r w:rsidRPr="004652BE">
        <w:rPr>
          <w:sz w:val="24"/>
          <w:szCs w:val="24"/>
        </w:rPr>
        <w:t xml:space="preserve">dostawy </w:t>
      </w:r>
      <w:r w:rsidRPr="004652BE">
        <w:rPr>
          <w:sz w:val="24"/>
          <w:szCs w:val="24"/>
        </w:rPr>
        <w:br/>
      </w:r>
      <w:r w:rsidRPr="004652BE">
        <w:rPr>
          <w:b/>
          <w:bCs/>
          <w:sz w:val="24"/>
          <w:szCs w:val="24"/>
        </w:rPr>
        <w:t>II.3) Informacja o możliwości składania ofert częściowych</w:t>
      </w:r>
      <w:r w:rsidRPr="004652BE">
        <w:rPr>
          <w:sz w:val="24"/>
          <w:szCs w:val="24"/>
        </w:rPr>
        <w:br/>
        <w:t xml:space="preserve">Zamówienie podzielone jest na części: </w:t>
      </w:r>
    </w:p>
    <w:p w:rsidR="004652BE" w:rsidRPr="004652BE" w:rsidRDefault="004652BE" w:rsidP="004652BE">
      <w:pPr>
        <w:rPr>
          <w:sz w:val="24"/>
          <w:szCs w:val="24"/>
        </w:rPr>
      </w:pPr>
      <w:r w:rsidRPr="004652BE">
        <w:rPr>
          <w:sz w:val="24"/>
          <w:szCs w:val="24"/>
        </w:rPr>
        <w:t xml:space="preserve">Tak </w:t>
      </w:r>
      <w:r w:rsidRPr="004652BE">
        <w:rPr>
          <w:sz w:val="24"/>
          <w:szCs w:val="24"/>
        </w:rPr>
        <w:br/>
      </w:r>
      <w:r w:rsidRPr="004652BE">
        <w:rPr>
          <w:b/>
          <w:bCs/>
          <w:sz w:val="24"/>
          <w:szCs w:val="24"/>
        </w:rPr>
        <w:t>Oferty lub wnioski o dopuszczenie do udziału w postępowaniu można składać w odniesieniu do:</w:t>
      </w:r>
      <w:r w:rsidRPr="004652BE">
        <w:rPr>
          <w:sz w:val="24"/>
          <w:szCs w:val="24"/>
        </w:rPr>
        <w:br/>
        <w:t xml:space="preserve">wszystkich części </w:t>
      </w:r>
    </w:p>
    <w:p w:rsidR="004652BE" w:rsidRPr="004652BE" w:rsidRDefault="004652BE" w:rsidP="004652BE">
      <w:pPr>
        <w:rPr>
          <w:sz w:val="24"/>
          <w:szCs w:val="24"/>
        </w:rPr>
      </w:pPr>
      <w:r w:rsidRPr="004652BE">
        <w:rPr>
          <w:sz w:val="24"/>
          <w:szCs w:val="24"/>
        </w:rPr>
        <w:br/>
      </w:r>
      <w:r w:rsidRPr="004652BE">
        <w:rPr>
          <w:b/>
          <w:bCs/>
          <w:sz w:val="24"/>
          <w:szCs w:val="24"/>
        </w:rPr>
        <w:t xml:space="preserve">II.4) Krótki opis przedmiotu zamówienia </w:t>
      </w:r>
      <w:r w:rsidRPr="004652BE">
        <w:rPr>
          <w:i/>
          <w:iCs/>
          <w:sz w:val="24"/>
          <w:szCs w:val="24"/>
        </w:rPr>
        <w:t>(wielkość, zakres, rodzaj i ilość dostaw, usług lub robót budowlanych lub określenie zapotrzebowania i wymagań )</w:t>
      </w:r>
      <w:r w:rsidRPr="004652BE">
        <w:rPr>
          <w:b/>
          <w:bCs/>
          <w:sz w:val="24"/>
          <w:szCs w:val="24"/>
        </w:rPr>
        <w:t xml:space="preserve"> a w przypadku partnerstwa innowacyjnego - określenie zapotrzebowania na innowacyjny produkt, usługę lub roboty budowlane: </w:t>
      </w:r>
      <w:r w:rsidRPr="004652BE">
        <w:rPr>
          <w:sz w:val="24"/>
          <w:szCs w:val="24"/>
        </w:rPr>
        <w:t>Powyżej 30 000 euro</w:t>
      </w:r>
      <w:r w:rsidRPr="004652BE">
        <w:rPr>
          <w:sz w:val="24"/>
          <w:szCs w:val="24"/>
        </w:rPr>
        <w:br/>
      </w:r>
      <w:r w:rsidRPr="004652BE">
        <w:rPr>
          <w:sz w:val="24"/>
          <w:szCs w:val="24"/>
        </w:rPr>
        <w:br/>
      </w:r>
      <w:r w:rsidRPr="004652BE">
        <w:rPr>
          <w:b/>
          <w:bCs/>
          <w:sz w:val="24"/>
          <w:szCs w:val="24"/>
        </w:rPr>
        <w:t xml:space="preserve">II.5) Główny kod CPV: </w:t>
      </w:r>
      <w:r w:rsidRPr="004652BE">
        <w:rPr>
          <w:sz w:val="24"/>
          <w:szCs w:val="24"/>
        </w:rPr>
        <w:t>33696500-0</w:t>
      </w:r>
      <w:r w:rsidRPr="004652BE">
        <w:rPr>
          <w:sz w:val="24"/>
          <w:szCs w:val="24"/>
        </w:rPr>
        <w:br/>
      </w:r>
      <w:r w:rsidRPr="004652BE">
        <w:rPr>
          <w:b/>
          <w:bCs/>
          <w:sz w:val="24"/>
          <w:szCs w:val="24"/>
        </w:rPr>
        <w:t>Dodatkowe kody CPV:</w:t>
      </w:r>
      <w:r w:rsidRPr="004652BE">
        <w:rPr>
          <w:sz w:val="24"/>
          <w:szCs w:val="24"/>
        </w:rPr>
        <w:t>38434000-6</w:t>
      </w:r>
      <w:r w:rsidRPr="004652BE">
        <w:rPr>
          <w:sz w:val="24"/>
          <w:szCs w:val="24"/>
        </w:rPr>
        <w:br/>
      </w:r>
      <w:r w:rsidRPr="004652BE">
        <w:rPr>
          <w:b/>
          <w:bCs/>
          <w:sz w:val="24"/>
          <w:szCs w:val="24"/>
        </w:rPr>
        <w:t xml:space="preserve">II.6) Całkowita wartość zamówienia </w:t>
      </w:r>
      <w:r w:rsidRPr="004652BE">
        <w:rPr>
          <w:i/>
          <w:iCs/>
          <w:sz w:val="24"/>
          <w:szCs w:val="24"/>
        </w:rPr>
        <w:t>(jeżeli zamawiający podaje informacje o wartości zamówienia)</w:t>
      </w:r>
      <w:r w:rsidRPr="004652BE">
        <w:rPr>
          <w:sz w:val="24"/>
          <w:szCs w:val="24"/>
        </w:rPr>
        <w:t xml:space="preserve">: </w:t>
      </w:r>
      <w:r w:rsidRPr="004652BE">
        <w:rPr>
          <w:sz w:val="24"/>
          <w:szCs w:val="24"/>
        </w:rPr>
        <w:br/>
        <w:t>Wartość bez VAT: 520000.00</w:t>
      </w:r>
      <w:r w:rsidRPr="004652BE">
        <w:rPr>
          <w:sz w:val="24"/>
          <w:szCs w:val="24"/>
        </w:rPr>
        <w:br/>
        <w:t xml:space="preserve">Waluta: </w:t>
      </w:r>
    </w:p>
    <w:p w:rsidR="004652BE" w:rsidRPr="004652BE" w:rsidRDefault="004652BE" w:rsidP="004652BE">
      <w:pPr>
        <w:rPr>
          <w:sz w:val="24"/>
          <w:szCs w:val="24"/>
        </w:rPr>
      </w:pPr>
      <w:r w:rsidRPr="004652BE">
        <w:rPr>
          <w:sz w:val="24"/>
          <w:szCs w:val="24"/>
        </w:rPr>
        <w:t>PLN</w:t>
      </w:r>
      <w:r w:rsidRPr="004652BE">
        <w:rPr>
          <w:sz w:val="24"/>
          <w:szCs w:val="24"/>
        </w:rPr>
        <w:br/>
      </w:r>
      <w:r w:rsidRPr="004652BE">
        <w:rPr>
          <w:i/>
          <w:iCs/>
          <w:sz w:val="24"/>
          <w:szCs w:val="24"/>
        </w:rPr>
        <w:t>(w przypadku umów ramowych lub dynamicznego systemu zakupów – szacunkowa całkowita maksymalna wartość w całym okresie obowiązywania umowy ramowej lub dynamicznego systemu zakupów)</w:t>
      </w:r>
    </w:p>
    <w:p w:rsidR="00AF5EA8" w:rsidRDefault="004652BE" w:rsidP="004652BE">
      <w:pPr>
        <w:rPr>
          <w:sz w:val="24"/>
          <w:szCs w:val="24"/>
        </w:rPr>
      </w:pPr>
      <w:r w:rsidRPr="004652BE">
        <w:rPr>
          <w:sz w:val="24"/>
          <w:szCs w:val="24"/>
        </w:rPr>
        <w:br/>
      </w:r>
      <w:r w:rsidRPr="004652BE">
        <w:rPr>
          <w:b/>
          <w:bCs/>
          <w:sz w:val="24"/>
          <w:szCs w:val="24"/>
        </w:rPr>
        <w:t xml:space="preserve">II.7) Czy przewiduje się udzielenie zamówień, o których mowa w art. 67 ust. 1 </w:t>
      </w:r>
      <w:proofErr w:type="spellStart"/>
      <w:r w:rsidRPr="004652BE">
        <w:rPr>
          <w:b/>
          <w:bCs/>
          <w:sz w:val="24"/>
          <w:szCs w:val="24"/>
        </w:rPr>
        <w:t>pkt</w:t>
      </w:r>
      <w:proofErr w:type="spellEnd"/>
      <w:r w:rsidRPr="004652BE">
        <w:rPr>
          <w:b/>
          <w:bCs/>
          <w:sz w:val="24"/>
          <w:szCs w:val="24"/>
        </w:rPr>
        <w:t xml:space="preserve"> 6 i 7 lub w art. 134 ust. 6 </w:t>
      </w:r>
      <w:proofErr w:type="spellStart"/>
      <w:r w:rsidRPr="004652BE">
        <w:rPr>
          <w:b/>
          <w:bCs/>
          <w:sz w:val="24"/>
          <w:szCs w:val="24"/>
        </w:rPr>
        <w:t>pkt</w:t>
      </w:r>
      <w:proofErr w:type="spellEnd"/>
      <w:r w:rsidRPr="004652BE">
        <w:rPr>
          <w:b/>
          <w:bCs/>
          <w:sz w:val="24"/>
          <w:szCs w:val="24"/>
        </w:rPr>
        <w:t xml:space="preserve"> 3 ustawy </w:t>
      </w:r>
      <w:proofErr w:type="spellStart"/>
      <w:r w:rsidRPr="004652BE">
        <w:rPr>
          <w:b/>
          <w:bCs/>
          <w:sz w:val="24"/>
          <w:szCs w:val="24"/>
        </w:rPr>
        <w:t>Pzp</w:t>
      </w:r>
      <w:proofErr w:type="spellEnd"/>
      <w:r w:rsidRPr="004652BE">
        <w:rPr>
          <w:b/>
          <w:bCs/>
          <w:sz w:val="24"/>
          <w:szCs w:val="24"/>
        </w:rPr>
        <w:t xml:space="preserve">: </w:t>
      </w:r>
      <w:r w:rsidRPr="004652BE">
        <w:rPr>
          <w:sz w:val="24"/>
          <w:szCs w:val="24"/>
        </w:rPr>
        <w:t xml:space="preserve">nie </w:t>
      </w:r>
    </w:p>
    <w:p w:rsidR="004652BE" w:rsidRPr="004652BE" w:rsidRDefault="004652BE" w:rsidP="004652BE">
      <w:pPr>
        <w:rPr>
          <w:sz w:val="24"/>
          <w:szCs w:val="24"/>
        </w:rPr>
      </w:pPr>
      <w:r w:rsidRPr="004652BE">
        <w:rPr>
          <w:sz w:val="24"/>
          <w:szCs w:val="24"/>
        </w:rPr>
        <w:br/>
      </w:r>
      <w:r w:rsidRPr="004652BE">
        <w:rPr>
          <w:b/>
          <w:bCs/>
          <w:sz w:val="24"/>
          <w:szCs w:val="24"/>
        </w:rPr>
        <w:t>II.8) Okres, w którym realizowane będzie zamówienie lub okres, na który została zawarta umowa ramowa lub okres, na który został ustanowiony dynamiczny system zakupów:</w:t>
      </w:r>
    </w:p>
    <w:p w:rsidR="004652BE" w:rsidRPr="004652BE" w:rsidRDefault="004652BE" w:rsidP="004652BE">
      <w:pPr>
        <w:rPr>
          <w:sz w:val="24"/>
          <w:szCs w:val="24"/>
        </w:rPr>
      </w:pPr>
      <w:r w:rsidRPr="004652BE">
        <w:rPr>
          <w:sz w:val="24"/>
          <w:szCs w:val="24"/>
        </w:rPr>
        <w:t>Okres w miesiącach: 24</w:t>
      </w:r>
    </w:p>
    <w:p w:rsidR="004652BE" w:rsidRPr="004652BE" w:rsidRDefault="004652BE" w:rsidP="004652BE">
      <w:pPr>
        <w:rPr>
          <w:sz w:val="24"/>
          <w:szCs w:val="24"/>
        </w:rPr>
      </w:pPr>
      <w:r w:rsidRPr="004652BE">
        <w:rPr>
          <w:sz w:val="24"/>
          <w:szCs w:val="24"/>
        </w:rPr>
        <w:lastRenderedPageBreak/>
        <w:br/>
      </w:r>
      <w:r w:rsidRPr="004652BE">
        <w:rPr>
          <w:b/>
          <w:bCs/>
          <w:sz w:val="24"/>
          <w:szCs w:val="24"/>
        </w:rPr>
        <w:t xml:space="preserve">II.9) Informacje dodatkowe: </w:t>
      </w:r>
    </w:p>
    <w:p w:rsidR="004652BE" w:rsidRPr="004652BE" w:rsidRDefault="004652BE" w:rsidP="004652BE">
      <w:pPr>
        <w:rPr>
          <w:sz w:val="24"/>
          <w:szCs w:val="24"/>
        </w:rPr>
      </w:pPr>
      <w:r w:rsidRPr="004652BE">
        <w:rPr>
          <w:sz w:val="24"/>
          <w:szCs w:val="24"/>
          <w:u w:val="single"/>
        </w:rPr>
        <w:t xml:space="preserve">SEKCJA III: INFORMACJE O CHARAKTERZE PRAWNYM, EKONOMICZNYM, FINANSOWYM I TECHNICZNYM </w:t>
      </w:r>
    </w:p>
    <w:p w:rsidR="004652BE" w:rsidRPr="004652BE" w:rsidRDefault="004652BE" w:rsidP="004652BE">
      <w:pPr>
        <w:rPr>
          <w:sz w:val="24"/>
          <w:szCs w:val="24"/>
        </w:rPr>
      </w:pPr>
      <w:r w:rsidRPr="004652BE">
        <w:rPr>
          <w:b/>
          <w:bCs/>
          <w:sz w:val="24"/>
          <w:szCs w:val="24"/>
        </w:rPr>
        <w:t xml:space="preserve">III.1) WARUNKI UDZIAŁU W POSTĘPOWANIU </w:t>
      </w:r>
    </w:p>
    <w:p w:rsidR="004652BE" w:rsidRPr="004652BE" w:rsidRDefault="004652BE" w:rsidP="004652BE">
      <w:pPr>
        <w:rPr>
          <w:sz w:val="24"/>
          <w:szCs w:val="24"/>
        </w:rPr>
      </w:pPr>
      <w:r w:rsidRPr="004652BE">
        <w:rPr>
          <w:b/>
          <w:bCs/>
          <w:sz w:val="24"/>
          <w:szCs w:val="24"/>
        </w:rPr>
        <w:t>III.1.1) Kompetencje lub uprawnienia do prowadzenia określonej działalności zawodowej, o ile wynika to z odrębnych przepisów</w:t>
      </w:r>
      <w:r w:rsidRPr="004652BE">
        <w:rPr>
          <w:sz w:val="24"/>
          <w:szCs w:val="24"/>
        </w:rPr>
        <w:br/>
        <w:t>Określenie warunków: 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r w:rsidRPr="004652BE">
        <w:rPr>
          <w:sz w:val="24"/>
          <w:szCs w:val="24"/>
        </w:rPr>
        <w:br/>
        <w:t xml:space="preserve">Informacje dodatkowe </w:t>
      </w:r>
      <w:r w:rsidRPr="004652BE">
        <w:rPr>
          <w:sz w:val="24"/>
          <w:szCs w:val="24"/>
        </w:rPr>
        <w:br/>
      </w:r>
      <w:r w:rsidRPr="004652BE">
        <w:rPr>
          <w:b/>
          <w:bCs/>
          <w:sz w:val="24"/>
          <w:szCs w:val="24"/>
        </w:rPr>
        <w:t xml:space="preserve">III.1.2) Sytuacja finansowa lub ekonomiczna </w:t>
      </w:r>
      <w:r w:rsidRPr="004652BE">
        <w:rPr>
          <w:sz w:val="24"/>
          <w:szCs w:val="24"/>
        </w:rPr>
        <w:br/>
        <w:t>Określenie warunków: O udzielenie zamówienia publicznego mogą ubiegać się wykonawcy, którzy spełniają warunki, dotyczące sytuacji ekonomicznej lub finansowej. Ocena spełniania warunków udziału w postępowaniu będzie dokonana na zasadzie spełnia/nie spełnia.</w:t>
      </w:r>
      <w:r w:rsidRPr="004652BE">
        <w:rPr>
          <w:sz w:val="24"/>
          <w:szCs w:val="24"/>
        </w:rPr>
        <w:br/>
        <w:t xml:space="preserve">Informacje dodatkowe </w:t>
      </w:r>
      <w:r w:rsidRPr="004652BE">
        <w:rPr>
          <w:sz w:val="24"/>
          <w:szCs w:val="24"/>
        </w:rPr>
        <w:br/>
      </w:r>
      <w:r w:rsidRPr="004652BE">
        <w:rPr>
          <w:b/>
          <w:bCs/>
          <w:sz w:val="24"/>
          <w:szCs w:val="24"/>
        </w:rPr>
        <w:t xml:space="preserve">III.1.3) Zdolność techniczna lub zawodowa </w:t>
      </w:r>
      <w:r w:rsidRPr="004652BE">
        <w:rPr>
          <w:sz w:val="24"/>
          <w:szCs w:val="24"/>
        </w:rPr>
        <w:br/>
        <w:t>Określenie warunków: O udzielenie zamówienia publicznego mogą ubiegać się wykonawcy, którzy spełniają warunki, dotyczące zdolności technicznej lub zawodowej. Ocena spełniania warunków udziału w postępowaniu będzie dokonana na zasadzie spełnia/nie spełnia.</w:t>
      </w:r>
      <w:r w:rsidRPr="004652BE">
        <w:rPr>
          <w:sz w:val="24"/>
          <w:szCs w:val="24"/>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4652BE">
        <w:rPr>
          <w:sz w:val="24"/>
          <w:szCs w:val="24"/>
        </w:rPr>
        <w:br/>
        <w:t xml:space="preserve">Informacje dodatkowe: </w:t>
      </w:r>
    </w:p>
    <w:p w:rsidR="004652BE" w:rsidRPr="004652BE" w:rsidRDefault="004652BE" w:rsidP="004652BE">
      <w:pPr>
        <w:rPr>
          <w:sz w:val="24"/>
          <w:szCs w:val="24"/>
        </w:rPr>
      </w:pPr>
      <w:r w:rsidRPr="004652BE">
        <w:rPr>
          <w:b/>
          <w:bCs/>
          <w:sz w:val="24"/>
          <w:szCs w:val="24"/>
        </w:rPr>
        <w:t xml:space="preserve">III.2) PODSTAWY WYKLUCZENIA </w:t>
      </w:r>
    </w:p>
    <w:p w:rsidR="004652BE" w:rsidRPr="004652BE" w:rsidRDefault="004652BE" w:rsidP="004652BE">
      <w:pPr>
        <w:rPr>
          <w:sz w:val="24"/>
          <w:szCs w:val="24"/>
        </w:rPr>
      </w:pPr>
      <w:r w:rsidRPr="004652BE">
        <w:rPr>
          <w:b/>
          <w:bCs/>
          <w:sz w:val="24"/>
          <w:szCs w:val="24"/>
        </w:rPr>
        <w:t xml:space="preserve">III.2.1) Podstawy wykluczenia określone w art. 24 ust. 1 ustawy </w:t>
      </w:r>
      <w:proofErr w:type="spellStart"/>
      <w:r w:rsidRPr="004652BE">
        <w:rPr>
          <w:b/>
          <w:bCs/>
          <w:sz w:val="24"/>
          <w:szCs w:val="24"/>
        </w:rPr>
        <w:t>Pzp</w:t>
      </w:r>
      <w:proofErr w:type="spellEnd"/>
      <w:r w:rsidRPr="004652BE">
        <w:rPr>
          <w:sz w:val="24"/>
          <w:szCs w:val="24"/>
        </w:rPr>
        <w:br/>
      </w:r>
      <w:r w:rsidRPr="004652BE">
        <w:rPr>
          <w:b/>
          <w:bCs/>
          <w:sz w:val="24"/>
          <w:szCs w:val="24"/>
        </w:rPr>
        <w:t xml:space="preserve">III.2.2) Zamawiający przewiduje wykluczenie wykonawcy na podstawie art. 24 ust. 5 ustawy </w:t>
      </w:r>
      <w:proofErr w:type="spellStart"/>
      <w:r w:rsidRPr="004652BE">
        <w:rPr>
          <w:b/>
          <w:bCs/>
          <w:sz w:val="24"/>
          <w:szCs w:val="24"/>
        </w:rPr>
        <w:t>Pzp</w:t>
      </w:r>
      <w:proofErr w:type="spellEnd"/>
      <w:r w:rsidRPr="004652BE">
        <w:rPr>
          <w:sz w:val="24"/>
          <w:szCs w:val="24"/>
        </w:rPr>
        <w:t xml:space="preserve"> nie </w:t>
      </w:r>
    </w:p>
    <w:p w:rsidR="004652BE" w:rsidRPr="004652BE" w:rsidRDefault="004652BE" w:rsidP="004652BE">
      <w:pPr>
        <w:rPr>
          <w:sz w:val="24"/>
          <w:szCs w:val="24"/>
        </w:rPr>
      </w:pPr>
      <w:r w:rsidRPr="004652BE">
        <w:rPr>
          <w:b/>
          <w:bCs/>
          <w:sz w:val="24"/>
          <w:szCs w:val="24"/>
        </w:rPr>
        <w:t xml:space="preserve">III.3) WYKAZ OŚWIADCZEŃ SKŁADANYCH PRZEZ WYKONAWCĘ W CELU WSTĘPNEGO POTWIERDZENIA, ŻE NIE PODLEGA ON WYKLUCZENIU ORAZ SPEŁNIA WARUNKI UDZIAŁU W POSTĘPOWANIU ORAZ SPEŁNIA KRYTERIA SELEKCJI </w:t>
      </w:r>
    </w:p>
    <w:p w:rsidR="004652BE" w:rsidRPr="004652BE" w:rsidRDefault="004652BE" w:rsidP="004652BE">
      <w:pPr>
        <w:rPr>
          <w:sz w:val="24"/>
          <w:szCs w:val="24"/>
        </w:rPr>
      </w:pPr>
      <w:r w:rsidRPr="004652BE">
        <w:rPr>
          <w:b/>
          <w:bCs/>
          <w:sz w:val="24"/>
          <w:szCs w:val="24"/>
        </w:rPr>
        <w:t xml:space="preserve">Oświadczenie o niepodleganiu wykluczeniu oraz spełnianiu warunków udziału w postępowaniu </w:t>
      </w:r>
      <w:r w:rsidRPr="004652BE">
        <w:rPr>
          <w:sz w:val="24"/>
          <w:szCs w:val="24"/>
        </w:rPr>
        <w:br/>
        <w:t xml:space="preserve">tak </w:t>
      </w:r>
      <w:r w:rsidRPr="004652BE">
        <w:rPr>
          <w:sz w:val="24"/>
          <w:szCs w:val="24"/>
        </w:rPr>
        <w:br/>
      </w:r>
      <w:r w:rsidRPr="004652BE">
        <w:rPr>
          <w:b/>
          <w:bCs/>
          <w:sz w:val="24"/>
          <w:szCs w:val="24"/>
        </w:rPr>
        <w:t xml:space="preserve">Oświadczenie o spełnianiu kryteriów selekcji </w:t>
      </w:r>
      <w:r w:rsidRPr="004652BE">
        <w:rPr>
          <w:sz w:val="24"/>
          <w:szCs w:val="24"/>
        </w:rPr>
        <w:br/>
        <w:t xml:space="preserve">nie </w:t>
      </w:r>
    </w:p>
    <w:p w:rsidR="004652BE" w:rsidRPr="004652BE" w:rsidRDefault="004652BE" w:rsidP="004652BE">
      <w:pPr>
        <w:rPr>
          <w:sz w:val="24"/>
          <w:szCs w:val="24"/>
        </w:rPr>
      </w:pPr>
      <w:r w:rsidRPr="004652BE">
        <w:rPr>
          <w:b/>
          <w:bCs/>
          <w:sz w:val="24"/>
          <w:szCs w:val="24"/>
        </w:rPr>
        <w:t xml:space="preserve">III.4) WYKAZ OŚWIADCZEŃ LUB DOKUMENTÓW , SKŁADANYCH PRZEZ WYKONAWCĘ W POSTĘPOWANIU NA WEZWANIE ZAMAWIAJACEGO W CELU POTWIERDZENIA OKOLICZNOŚCI, O KTÓRYCH MOWA W ART. 25 UST. 1 PKT 3 USTAWY PZP: </w:t>
      </w:r>
    </w:p>
    <w:p w:rsidR="004652BE" w:rsidRPr="004652BE" w:rsidRDefault="004652BE" w:rsidP="004652BE">
      <w:pPr>
        <w:rPr>
          <w:sz w:val="24"/>
          <w:szCs w:val="24"/>
        </w:rPr>
      </w:pPr>
      <w:r w:rsidRPr="004652BE">
        <w:rPr>
          <w:sz w:val="24"/>
          <w:szCs w:val="24"/>
        </w:rPr>
        <w:t xml:space="preserve">Odpis z właściwego rejestru lub z centralnej ewidencji i informacji o działalności gospodarczej Odpis z właściwego rejestru lub z centralnej ewidencji i informacji o działalności gospodarczej, jeżeli odrębne przepisy wymagają wpisu do rejestru lub ewidencji, w celu potwierdzenia braku podstaw wykluczenia na podstawie art. 24 ust. 5 </w:t>
      </w:r>
      <w:proofErr w:type="spellStart"/>
      <w:r w:rsidRPr="004652BE">
        <w:rPr>
          <w:sz w:val="24"/>
          <w:szCs w:val="24"/>
        </w:rPr>
        <w:t>pkt</w:t>
      </w:r>
      <w:proofErr w:type="spellEnd"/>
      <w:r w:rsidRPr="004652BE">
        <w:rPr>
          <w:sz w:val="24"/>
          <w:szCs w:val="24"/>
        </w:rPr>
        <w:t xml:space="preserve"> 1 ustawy </w:t>
      </w:r>
      <w:proofErr w:type="spellStart"/>
      <w:r w:rsidRPr="004652BE">
        <w:rPr>
          <w:sz w:val="24"/>
          <w:szCs w:val="24"/>
        </w:rPr>
        <w:t>Pzp</w:t>
      </w:r>
      <w:proofErr w:type="spellEnd"/>
      <w:r w:rsidRPr="004652BE">
        <w:rPr>
          <w:sz w:val="24"/>
          <w:szCs w:val="24"/>
        </w:rPr>
        <w:t xml:space="preserve">. Oświadczenia wykonawcy o przynależności albo braku przynależności do tej samej grupy kapitałowej. Oświadczenie wykonawcy o przynależności albo braku przynależności do tej samej grupy kapitałowej. </w:t>
      </w:r>
    </w:p>
    <w:p w:rsidR="004652BE" w:rsidRPr="004652BE" w:rsidRDefault="004652BE" w:rsidP="004652BE">
      <w:pPr>
        <w:rPr>
          <w:sz w:val="24"/>
          <w:szCs w:val="24"/>
        </w:rPr>
      </w:pPr>
      <w:r w:rsidRPr="004652BE">
        <w:rPr>
          <w:b/>
          <w:bCs/>
          <w:sz w:val="24"/>
          <w:szCs w:val="24"/>
        </w:rPr>
        <w:lastRenderedPageBreak/>
        <w:t xml:space="preserve">III.5) WYKAZ OŚWIADCZEŃ LUB DOKUMENTÓW SKŁADANYCH PRZEZ WYKONAWCĘ W POSTĘPOWANIU NA WEZWANIE ZAMAWIAJACEGO W CELU POTWIERDZENIA OKOLICZNOŚCI, O KTÓRYCH MOWA W ART. 25 UST. 1 PKT 1 USTAWY PZP </w:t>
      </w:r>
    </w:p>
    <w:p w:rsidR="004652BE" w:rsidRPr="004652BE" w:rsidRDefault="004652BE" w:rsidP="004652BE">
      <w:pPr>
        <w:rPr>
          <w:sz w:val="24"/>
          <w:szCs w:val="24"/>
        </w:rPr>
      </w:pPr>
      <w:r w:rsidRPr="004652BE">
        <w:rPr>
          <w:b/>
          <w:bCs/>
          <w:sz w:val="24"/>
          <w:szCs w:val="24"/>
        </w:rPr>
        <w:t>III.5.1) W ZAKRESIE SPEŁNIANIA WARUNKÓW UDZIAŁU W POSTĘPOWANIU:</w:t>
      </w:r>
      <w:r w:rsidRPr="004652BE">
        <w:rPr>
          <w:sz w:val="24"/>
          <w:szCs w:val="24"/>
        </w:rPr>
        <w:br/>
      </w:r>
      <w:r w:rsidRPr="004652BE">
        <w:rPr>
          <w:b/>
          <w:bCs/>
          <w:sz w:val="24"/>
          <w:szCs w:val="24"/>
        </w:rPr>
        <w:t>III.5.2) W ZAKRESIE KRYTERIÓW SELEKCJI:</w:t>
      </w:r>
    </w:p>
    <w:p w:rsidR="004652BE" w:rsidRPr="004652BE" w:rsidRDefault="004652BE" w:rsidP="004652BE">
      <w:pPr>
        <w:rPr>
          <w:sz w:val="24"/>
          <w:szCs w:val="24"/>
        </w:rPr>
      </w:pPr>
      <w:r w:rsidRPr="004652BE">
        <w:rPr>
          <w:b/>
          <w:bCs/>
          <w:sz w:val="24"/>
          <w:szCs w:val="24"/>
        </w:rPr>
        <w:t xml:space="preserve">III.6) WYKAZ OŚWIADCZEŃ LUB DOKUMENTÓW SKŁADANYCH PRZEZ WYKONAWCĘ W POSTĘPOWANIU NA WEZWANIE ZAMAWIAJACEGO W CELU POTWIERDZENIA OKOLICZNOŚCI, O KTÓRYCH MOWA W ART. 25 UST. 1 PKT 2 USTAWY PZP </w:t>
      </w:r>
    </w:p>
    <w:p w:rsidR="004652BE" w:rsidRPr="004652BE" w:rsidRDefault="004652BE" w:rsidP="004652BE">
      <w:pPr>
        <w:rPr>
          <w:sz w:val="24"/>
          <w:szCs w:val="24"/>
        </w:rPr>
      </w:pPr>
      <w:r w:rsidRPr="004652BE">
        <w:rPr>
          <w:sz w:val="24"/>
          <w:szCs w:val="24"/>
        </w:rPr>
        <w:t xml:space="preserve">Opis urządzeń, instrukcja obsługi Opis urządzeń technicznych, instrukcji obsługi oraz środków stosowanych przez wykonawcę dostaw lub usług oraz opis zaplecza naukowo badawczego wykonawcy, w celu potwierdzenia zapewnienia: 1) odpowiedniej jakości wykonywanego zamówienia publicznego; 2) bezpieczeństwa dostaw oraz ochrony informacji niejawnych; 3) wykonania zamówienia publicznego w przypadku wzrostu potrzeb zamawiającego; 4) utrzymania, modernizacji lub adaptacji dostaw stanowiących przedmiot zamówienia publicznego. Zaświadczenie, że dostarczane produkty odpowiadają określonym normom Zaświadczenia niezależnego podmiotu uprawnionego do kontroli jakości potwierdzającego, że dostarczane produkty odpowiadają określonym normom lub specyfikacjom technicznym Zaświadczenie potwierdzające spełnianie określonych norm zapewnienia jakości Zaświadczenie niezależnego podmiotu zajmującego się poświadczaniem spełniania przez wykonawcę określonych norm zapewnienia jakości, jeżeli zamawiający odwołuje się do systemów zapewniania jakości opartych na odpowiednich seriach norm europejskich. Certyfikat potwierdzający zgodność z określonymi wymaganiami lub cechami Certyfikat wydany przez jednostkę oceniającą zgodność lub sprawozdanie z badań przeprowadzonych przez tę jednostkę, jako środka dowodowego potwierdzającego zgodność z wymaganiami lub cechami określonymi w opisie przedmiotu zamówienia, kryteriach oceny ofert lub warunkach realizacji zamówienia. </w:t>
      </w:r>
    </w:p>
    <w:p w:rsidR="004652BE" w:rsidRPr="004652BE" w:rsidRDefault="004652BE" w:rsidP="004652BE">
      <w:pPr>
        <w:rPr>
          <w:sz w:val="24"/>
          <w:szCs w:val="24"/>
        </w:rPr>
      </w:pPr>
      <w:r w:rsidRPr="004652BE">
        <w:rPr>
          <w:b/>
          <w:bCs/>
          <w:sz w:val="24"/>
          <w:szCs w:val="24"/>
        </w:rPr>
        <w:t xml:space="preserve">III.7) INNE DOKUMENTY NIE WYMIENIONE W </w:t>
      </w:r>
      <w:proofErr w:type="spellStart"/>
      <w:r w:rsidRPr="004652BE">
        <w:rPr>
          <w:b/>
          <w:bCs/>
          <w:sz w:val="24"/>
          <w:szCs w:val="24"/>
        </w:rPr>
        <w:t>pkt</w:t>
      </w:r>
      <w:proofErr w:type="spellEnd"/>
      <w:r w:rsidRPr="004652BE">
        <w:rPr>
          <w:b/>
          <w:bCs/>
          <w:sz w:val="24"/>
          <w:szCs w:val="24"/>
        </w:rPr>
        <w:t xml:space="preserve"> III.3) - III.6) </w:t>
      </w:r>
    </w:p>
    <w:p w:rsidR="004652BE" w:rsidRPr="004652BE" w:rsidRDefault="004652BE" w:rsidP="004652BE">
      <w:pPr>
        <w:rPr>
          <w:sz w:val="24"/>
          <w:szCs w:val="24"/>
        </w:rPr>
      </w:pPr>
      <w:r w:rsidRPr="004652BE">
        <w:rPr>
          <w:sz w:val="24"/>
          <w:szCs w:val="24"/>
          <w:u w:val="single"/>
        </w:rPr>
        <w:t xml:space="preserve">SEKCJA IV: PROCEDURA </w:t>
      </w:r>
    </w:p>
    <w:p w:rsidR="004652BE" w:rsidRPr="004652BE" w:rsidRDefault="004652BE" w:rsidP="004652BE">
      <w:pPr>
        <w:rPr>
          <w:sz w:val="24"/>
          <w:szCs w:val="24"/>
        </w:rPr>
      </w:pPr>
      <w:r w:rsidRPr="004652BE">
        <w:rPr>
          <w:b/>
          <w:bCs/>
          <w:sz w:val="24"/>
          <w:szCs w:val="24"/>
        </w:rPr>
        <w:t xml:space="preserve">IV.1) OPIS </w:t>
      </w:r>
      <w:r w:rsidRPr="004652BE">
        <w:rPr>
          <w:sz w:val="24"/>
          <w:szCs w:val="24"/>
        </w:rPr>
        <w:br/>
      </w:r>
      <w:r w:rsidRPr="004652BE">
        <w:rPr>
          <w:b/>
          <w:bCs/>
          <w:sz w:val="24"/>
          <w:szCs w:val="24"/>
        </w:rPr>
        <w:t xml:space="preserve">IV.1.1) Tryb udzielenia zamówienia: </w:t>
      </w:r>
      <w:r w:rsidRPr="004652BE">
        <w:rPr>
          <w:sz w:val="24"/>
          <w:szCs w:val="24"/>
        </w:rPr>
        <w:t xml:space="preserve">przetarg nieograniczony </w:t>
      </w:r>
      <w:r w:rsidRPr="004652BE">
        <w:rPr>
          <w:sz w:val="24"/>
          <w:szCs w:val="24"/>
        </w:rPr>
        <w:br/>
      </w:r>
      <w:r w:rsidRPr="004652BE">
        <w:rPr>
          <w:b/>
          <w:bCs/>
          <w:sz w:val="24"/>
          <w:szCs w:val="24"/>
        </w:rPr>
        <w:t>IV.1.2) Zamawiający żąda wniesienia wadium:</w:t>
      </w:r>
    </w:p>
    <w:p w:rsidR="004652BE" w:rsidRPr="004652BE" w:rsidRDefault="004652BE" w:rsidP="004652BE">
      <w:pPr>
        <w:rPr>
          <w:sz w:val="24"/>
          <w:szCs w:val="24"/>
        </w:rPr>
      </w:pPr>
      <w:r w:rsidRPr="004652BE">
        <w:rPr>
          <w:sz w:val="24"/>
          <w:szCs w:val="24"/>
        </w:rPr>
        <w:t xml:space="preserve">nie </w:t>
      </w:r>
    </w:p>
    <w:p w:rsidR="004652BE" w:rsidRPr="004652BE" w:rsidRDefault="004652BE" w:rsidP="004652BE">
      <w:pPr>
        <w:rPr>
          <w:sz w:val="24"/>
          <w:szCs w:val="24"/>
        </w:rPr>
      </w:pPr>
      <w:r w:rsidRPr="004652BE">
        <w:rPr>
          <w:b/>
          <w:bCs/>
          <w:sz w:val="24"/>
          <w:szCs w:val="24"/>
        </w:rPr>
        <w:t>IV.1.3) Przewiduje się udzielenie zaliczek na poczet wykonania zamówienia:</w:t>
      </w:r>
    </w:p>
    <w:p w:rsidR="004652BE" w:rsidRPr="004652BE" w:rsidRDefault="004652BE" w:rsidP="004652BE">
      <w:pPr>
        <w:rPr>
          <w:sz w:val="24"/>
          <w:szCs w:val="24"/>
        </w:rPr>
      </w:pPr>
      <w:r w:rsidRPr="004652BE">
        <w:rPr>
          <w:sz w:val="24"/>
          <w:szCs w:val="24"/>
        </w:rPr>
        <w:t xml:space="preserve">nie </w:t>
      </w:r>
    </w:p>
    <w:p w:rsidR="004652BE" w:rsidRPr="004652BE" w:rsidRDefault="004652BE" w:rsidP="004652BE">
      <w:pPr>
        <w:rPr>
          <w:sz w:val="24"/>
          <w:szCs w:val="24"/>
        </w:rPr>
      </w:pPr>
      <w:r w:rsidRPr="004652BE">
        <w:rPr>
          <w:b/>
          <w:bCs/>
          <w:sz w:val="24"/>
          <w:szCs w:val="24"/>
        </w:rPr>
        <w:t xml:space="preserve">IV.1.4) Wymaga się złożenia ofert w postaci katalogów elektronicznych lub dołączenia do ofert katalogów elektronicznych: </w:t>
      </w:r>
    </w:p>
    <w:p w:rsidR="004652BE" w:rsidRPr="004652BE" w:rsidRDefault="004652BE" w:rsidP="004652BE">
      <w:pPr>
        <w:rPr>
          <w:sz w:val="24"/>
          <w:szCs w:val="24"/>
        </w:rPr>
      </w:pPr>
      <w:r w:rsidRPr="004652BE">
        <w:rPr>
          <w:sz w:val="24"/>
          <w:szCs w:val="24"/>
        </w:rPr>
        <w:t xml:space="preserve">nie </w:t>
      </w:r>
      <w:r w:rsidRPr="004652BE">
        <w:rPr>
          <w:sz w:val="24"/>
          <w:szCs w:val="24"/>
        </w:rPr>
        <w:br/>
        <w:t xml:space="preserve">Dopuszcza się złożenie ofert w postaci katalogów elektronicznych lub dołączenia do ofert katalogów elektronicznych: </w:t>
      </w:r>
      <w:r w:rsidRPr="004652BE">
        <w:rPr>
          <w:sz w:val="24"/>
          <w:szCs w:val="24"/>
        </w:rPr>
        <w:br/>
        <w:t xml:space="preserve">nie </w:t>
      </w:r>
      <w:r w:rsidRPr="004652BE">
        <w:rPr>
          <w:sz w:val="24"/>
          <w:szCs w:val="24"/>
        </w:rPr>
        <w:br/>
        <w:t xml:space="preserve">Informacje dodatkowe: </w:t>
      </w:r>
    </w:p>
    <w:p w:rsidR="004652BE" w:rsidRPr="004652BE" w:rsidRDefault="004652BE" w:rsidP="004652BE">
      <w:pPr>
        <w:rPr>
          <w:sz w:val="24"/>
          <w:szCs w:val="24"/>
        </w:rPr>
      </w:pPr>
      <w:r w:rsidRPr="004652BE">
        <w:rPr>
          <w:b/>
          <w:bCs/>
          <w:sz w:val="24"/>
          <w:szCs w:val="24"/>
        </w:rPr>
        <w:t xml:space="preserve">IV.1.5.) Wymaga się złożenia oferty wariantowej: </w:t>
      </w:r>
    </w:p>
    <w:p w:rsidR="004652BE" w:rsidRPr="004652BE" w:rsidRDefault="004652BE" w:rsidP="004652BE">
      <w:pPr>
        <w:rPr>
          <w:sz w:val="24"/>
          <w:szCs w:val="24"/>
        </w:rPr>
      </w:pPr>
      <w:r w:rsidRPr="004652BE">
        <w:rPr>
          <w:sz w:val="24"/>
          <w:szCs w:val="24"/>
        </w:rPr>
        <w:t xml:space="preserve">nie </w:t>
      </w:r>
      <w:r w:rsidRPr="004652BE">
        <w:rPr>
          <w:sz w:val="24"/>
          <w:szCs w:val="24"/>
        </w:rPr>
        <w:br/>
        <w:t xml:space="preserve">Dopuszcza się złożenie oferty wariantowej </w:t>
      </w:r>
      <w:r w:rsidRPr="004652BE">
        <w:rPr>
          <w:sz w:val="24"/>
          <w:szCs w:val="24"/>
        </w:rPr>
        <w:br/>
        <w:t xml:space="preserve">nie </w:t>
      </w:r>
      <w:r w:rsidRPr="004652BE">
        <w:rPr>
          <w:sz w:val="24"/>
          <w:szCs w:val="24"/>
        </w:rPr>
        <w:br/>
        <w:t xml:space="preserve">Złożenie oferty wariantowej dopuszcza się tylko z jednoczesnym złożeniem oferty zasadniczej: </w:t>
      </w:r>
      <w:r w:rsidRPr="004652BE">
        <w:rPr>
          <w:sz w:val="24"/>
          <w:szCs w:val="24"/>
        </w:rPr>
        <w:br/>
        <w:t xml:space="preserve">nie </w:t>
      </w:r>
    </w:p>
    <w:p w:rsidR="004652BE" w:rsidRPr="004652BE" w:rsidRDefault="004652BE" w:rsidP="004652BE">
      <w:pPr>
        <w:rPr>
          <w:sz w:val="24"/>
          <w:szCs w:val="24"/>
        </w:rPr>
      </w:pPr>
      <w:r w:rsidRPr="004652BE">
        <w:rPr>
          <w:b/>
          <w:bCs/>
          <w:sz w:val="24"/>
          <w:szCs w:val="24"/>
        </w:rPr>
        <w:lastRenderedPageBreak/>
        <w:t xml:space="preserve">IV.1.6) Przewidywana liczba wykonawców, którzy zostaną zaproszeni do udziału w postępowaniu </w:t>
      </w:r>
      <w:r w:rsidRPr="004652BE">
        <w:rPr>
          <w:sz w:val="24"/>
          <w:szCs w:val="24"/>
        </w:rPr>
        <w:br/>
      </w:r>
      <w:r w:rsidRPr="004652BE">
        <w:rPr>
          <w:i/>
          <w:iCs/>
          <w:sz w:val="24"/>
          <w:szCs w:val="24"/>
        </w:rPr>
        <w:t xml:space="preserve">(przetarg ograniczony, negocjacje z ogłoszeniem, dialog konkurencyjny, partnerstwo innowacyjne) </w:t>
      </w:r>
    </w:p>
    <w:p w:rsidR="004652BE" w:rsidRPr="004652BE" w:rsidRDefault="004652BE" w:rsidP="004652BE">
      <w:pPr>
        <w:rPr>
          <w:sz w:val="24"/>
          <w:szCs w:val="24"/>
        </w:rPr>
      </w:pPr>
      <w:r w:rsidRPr="004652BE">
        <w:rPr>
          <w:sz w:val="24"/>
          <w:szCs w:val="24"/>
        </w:rPr>
        <w:t>Liczba wykonawców  </w:t>
      </w:r>
      <w:r w:rsidRPr="004652BE">
        <w:rPr>
          <w:sz w:val="24"/>
          <w:szCs w:val="24"/>
        </w:rPr>
        <w:br/>
        <w:t>Przewidywana minimalna liczba wykonawców 0</w:t>
      </w:r>
      <w:r w:rsidRPr="004652BE">
        <w:rPr>
          <w:sz w:val="24"/>
          <w:szCs w:val="24"/>
        </w:rPr>
        <w:br/>
        <w:t>Maksymalna liczba wykonawców  0</w:t>
      </w:r>
      <w:r w:rsidRPr="004652BE">
        <w:rPr>
          <w:sz w:val="24"/>
          <w:szCs w:val="24"/>
        </w:rPr>
        <w:br/>
        <w:t xml:space="preserve">Kryteria selekcji wykonawców: </w:t>
      </w:r>
    </w:p>
    <w:p w:rsidR="004652BE" w:rsidRPr="004652BE" w:rsidRDefault="004652BE" w:rsidP="004652BE">
      <w:pPr>
        <w:rPr>
          <w:sz w:val="24"/>
          <w:szCs w:val="24"/>
        </w:rPr>
      </w:pPr>
      <w:r w:rsidRPr="004652BE">
        <w:rPr>
          <w:b/>
          <w:bCs/>
          <w:sz w:val="24"/>
          <w:szCs w:val="24"/>
        </w:rPr>
        <w:t xml:space="preserve">IV.1.7) Informacje na temat umowy ramowej lub dynamicznego systemu zakupów: </w:t>
      </w:r>
    </w:p>
    <w:p w:rsidR="004652BE" w:rsidRPr="004652BE" w:rsidRDefault="004652BE" w:rsidP="004652BE">
      <w:pPr>
        <w:rPr>
          <w:sz w:val="24"/>
          <w:szCs w:val="24"/>
        </w:rPr>
      </w:pPr>
      <w:r w:rsidRPr="004652BE">
        <w:rPr>
          <w:sz w:val="24"/>
          <w:szCs w:val="24"/>
        </w:rPr>
        <w:t xml:space="preserve">Umowa ramowa będzie zawarta: </w:t>
      </w:r>
      <w:r w:rsidRPr="004652BE">
        <w:rPr>
          <w:sz w:val="24"/>
          <w:szCs w:val="24"/>
        </w:rPr>
        <w:br/>
        <w:t xml:space="preserve">Czy przewiduje się ograniczenie liczby uczestników umowy ramowej: </w:t>
      </w:r>
      <w:r w:rsidRPr="004652BE">
        <w:rPr>
          <w:sz w:val="24"/>
          <w:szCs w:val="24"/>
        </w:rPr>
        <w:br/>
        <w:t xml:space="preserve">nie </w:t>
      </w:r>
      <w:r w:rsidRPr="004652BE">
        <w:rPr>
          <w:sz w:val="24"/>
          <w:szCs w:val="24"/>
        </w:rPr>
        <w:br/>
        <w:t xml:space="preserve">Informacje dodatkowe: </w:t>
      </w:r>
      <w:r w:rsidRPr="004652BE">
        <w:rPr>
          <w:sz w:val="24"/>
          <w:szCs w:val="24"/>
        </w:rPr>
        <w:br/>
        <w:t xml:space="preserve">Zamówienie obejmuje ustanowienie dynamicznego systemu zakupów: </w:t>
      </w:r>
      <w:r w:rsidRPr="004652BE">
        <w:rPr>
          <w:sz w:val="24"/>
          <w:szCs w:val="24"/>
        </w:rPr>
        <w:br/>
        <w:t xml:space="preserve">nie </w:t>
      </w:r>
      <w:r w:rsidRPr="004652BE">
        <w:rPr>
          <w:sz w:val="24"/>
          <w:szCs w:val="24"/>
        </w:rPr>
        <w:br/>
        <w:t xml:space="preserve">Informacje dodatkowe: </w:t>
      </w:r>
      <w:r w:rsidRPr="004652BE">
        <w:rPr>
          <w:sz w:val="24"/>
          <w:szCs w:val="24"/>
        </w:rPr>
        <w:br/>
        <w:t xml:space="preserve">W ramach umowy ramowej/dynamicznego systemu zakupów dopuszcza się złożenie ofert w formie katalogów elektronicznych: </w:t>
      </w:r>
      <w:r w:rsidRPr="004652BE">
        <w:rPr>
          <w:sz w:val="24"/>
          <w:szCs w:val="24"/>
        </w:rPr>
        <w:br/>
        <w:t xml:space="preserve">nie </w:t>
      </w:r>
      <w:r w:rsidRPr="004652BE">
        <w:rPr>
          <w:sz w:val="24"/>
          <w:szCs w:val="24"/>
        </w:rPr>
        <w:br/>
        <w:t xml:space="preserve">Przewiduje się pobranie ze złożonych katalogów elektronicznych informacji potrzebnych do sporządzenia ofert w ramach umowy ramowej/dynamicznego systemu zakupów: </w:t>
      </w:r>
      <w:r w:rsidRPr="004652BE">
        <w:rPr>
          <w:sz w:val="24"/>
          <w:szCs w:val="24"/>
        </w:rPr>
        <w:br/>
        <w:t xml:space="preserve">nie </w:t>
      </w:r>
    </w:p>
    <w:p w:rsidR="004652BE" w:rsidRPr="004652BE" w:rsidRDefault="004652BE" w:rsidP="004652BE">
      <w:pPr>
        <w:rPr>
          <w:sz w:val="24"/>
          <w:szCs w:val="24"/>
        </w:rPr>
      </w:pPr>
      <w:r w:rsidRPr="004652BE">
        <w:rPr>
          <w:sz w:val="24"/>
          <w:szCs w:val="24"/>
        </w:rPr>
        <w:br/>
      </w:r>
      <w:r w:rsidRPr="004652BE">
        <w:rPr>
          <w:b/>
          <w:bCs/>
          <w:sz w:val="24"/>
          <w:szCs w:val="24"/>
        </w:rPr>
        <w:t xml:space="preserve">IV.1.8) Aukcja elektroniczna </w:t>
      </w:r>
      <w:r w:rsidRPr="004652BE">
        <w:rPr>
          <w:sz w:val="24"/>
          <w:szCs w:val="24"/>
        </w:rPr>
        <w:br/>
      </w:r>
      <w:r w:rsidRPr="004652BE">
        <w:rPr>
          <w:b/>
          <w:bCs/>
          <w:sz w:val="24"/>
          <w:szCs w:val="24"/>
        </w:rPr>
        <w:t xml:space="preserve">Przewidziane jest przeprowadzenie aukcji elektronicznej </w:t>
      </w:r>
      <w:r w:rsidRPr="004652BE">
        <w:rPr>
          <w:i/>
          <w:iCs/>
          <w:sz w:val="24"/>
          <w:szCs w:val="24"/>
        </w:rPr>
        <w:t xml:space="preserve">(przetarg nieograniczony, przetarg ograniczony, negocjacje z ogłoszeniem) </w:t>
      </w:r>
      <w:r w:rsidRPr="004652BE">
        <w:rPr>
          <w:sz w:val="24"/>
          <w:szCs w:val="24"/>
        </w:rPr>
        <w:t xml:space="preserve">nie </w:t>
      </w:r>
      <w:r w:rsidRPr="004652BE">
        <w:rPr>
          <w:sz w:val="24"/>
          <w:szCs w:val="24"/>
        </w:rPr>
        <w:br/>
      </w:r>
      <w:r w:rsidRPr="004652BE">
        <w:rPr>
          <w:b/>
          <w:bCs/>
          <w:sz w:val="24"/>
          <w:szCs w:val="24"/>
        </w:rPr>
        <w:t xml:space="preserve">Należy wskazać elementy, których wartości będą przedmiotem aukcji elektronicznej: </w:t>
      </w:r>
      <w:r w:rsidRPr="004652BE">
        <w:rPr>
          <w:sz w:val="24"/>
          <w:szCs w:val="24"/>
        </w:rPr>
        <w:br/>
      </w:r>
      <w:r w:rsidRPr="004652BE">
        <w:rPr>
          <w:b/>
          <w:bCs/>
          <w:sz w:val="24"/>
          <w:szCs w:val="24"/>
        </w:rPr>
        <w:t>Przewiduje się ograniczenia co do przedstawionych wartości, wynikające z opisu przedmiotu zamówienia:</w:t>
      </w:r>
      <w:r w:rsidRPr="004652BE">
        <w:rPr>
          <w:sz w:val="24"/>
          <w:szCs w:val="24"/>
        </w:rPr>
        <w:br/>
        <w:t xml:space="preserve">nie </w:t>
      </w:r>
      <w:r w:rsidRPr="004652BE">
        <w:rPr>
          <w:sz w:val="24"/>
          <w:szCs w:val="24"/>
        </w:rPr>
        <w:br/>
        <w:t xml:space="preserve">Należy podać, które informacje zostaną udostępnione wykonawcom w trakcie aukcji elektronicznej oraz jaki będzie termin ich udostępnienia: </w:t>
      </w:r>
      <w:r w:rsidRPr="004652BE">
        <w:rPr>
          <w:sz w:val="24"/>
          <w:szCs w:val="24"/>
        </w:rPr>
        <w:br/>
        <w:t xml:space="preserve">Informacje dotyczące przebiegu aukcji elektronicznej: </w:t>
      </w:r>
      <w:r w:rsidRPr="004652BE">
        <w:rPr>
          <w:sz w:val="24"/>
          <w:szCs w:val="24"/>
        </w:rPr>
        <w:br/>
        <w:t xml:space="preserve">Jaki jest przewidziany sposób postępowania w toku aukcji elektronicznej i jakie będą warunki, na jakich wykonawcy będą mogli licytować (minimalne wysokości postąpień): </w:t>
      </w:r>
      <w:r w:rsidRPr="004652BE">
        <w:rPr>
          <w:sz w:val="24"/>
          <w:szCs w:val="24"/>
        </w:rPr>
        <w:br/>
        <w:t xml:space="preserve">Informacje dotyczące wykorzystywanego sprzętu elektronicznego, rozwiązań i specyfikacji technicznych w zakresie połączeń: </w:t>
      </w:r>
      <w:r w:rsidRPr="004652BE">
        <w:rPr>
          <w:sz w:val="24"/>
          <w:szCs w:val="24"/>
        </w:rPr>
        <w:br/>
        <w:t xml:space="preserve">Wymagania dotyczące rejestracji i identyfikacji wykonawców w aukcji elektronicznej: </w:t>
      </w:r>
      <w:r w:rsidRPr="004652BE">
        <w:rPr>
          <w:sz w:val="24"/>
          <w:szCs w:val="24"/>
        </w:rPr>
        <w:br/>
        <w:t xml:space="preserve">Informacje o liczbie etapów aukcji elektronicznej i czasie ich trwania: </w:t>
      </w:r>
    </w:p>
    <w:p w:rsidR="004652BE" w:rsidRPr="004652BE" w:rsidRDefault="004652BE" w:rsidP="004652BE">
      <w:pPr>
        <w:rPr>
          <w:sz w:val="24"/>
          <w:szCs w:val="24"/>
        </w:rPr>
      </w:pPr>
      <w:r w:rsidRPr="004652BE">
        <w:rPr>
          <w:sz w:val="24"/>
          <w:szCs w:val="24"/>
        </w:rPr>
        <w:t xml:space="preserve">Aukcja wieloetapowa </w:t>
      </w:r>
    </w:p>
    <w:tbl>
      <w:tblPr>
        <w:tblW w:w="0" w:type="auto"/>
        <w:tblCellSpacing w:w="15" w:type="dxa"/>
        <w:tblCellMar>
          <w:top w:w="15" w:type="dxa"/>
          <w:left w:w="15" w:type="dxa"/>
          <w:bottom w:w="15" w:type="dxa"/>
          <w:right w:w="15" w:type="dxa"/>
        </w:tblCellMar>
        <w:tblLook w:val="04A0"/>
      </w:tblPr>
      <w:tblGrid>
        <w:gridCol w:w="735"/>
        <w:gridCol w:w="1848"/>
      </w:tblGrid>
      <w:tr w:rsidR="004652BE" w:rsidRPr="004652BE" w:rsidTr="004652BE">
        <w:trPr>
          <w:tblCellSpacing w:w="15" w:type="dxa"/>
        </w:trPr>
        <w:tc>
          <w:tcPr>
            <w:tcW w:w="0" w:type="auto"/>
            <w:vAlign w:val="center"/>
            <w:hideMark/>
          </w:tcPr>
          <w:p w:rsidR="004652BE" w:rsidRPr="004652BE" w:rsidRDefault="004652BE" w:rsidP="004652BE">
            <w:pPr>
              <w:rPr>
                <w:sz w:val="24"/>
                <w:szCs w:val="24"/>
              </w:rPr>
            </w:pPr>
            <w:r w:rsidRPr="004652BE">
              <w:rPr>
                <w:sz w:val="24"/>
                <w:szCs w:val="24"/>
              </w:rPr>
              <w:t>etap nr</w:t>
            </w:r>
          </w:p>
        </w:tc>
        <w:tc>
          <w:tcPr>
            <w:tcW w:w="0" w:type="auto"/>
            <w:vAlign w:val="center"/>
            <w:hideMark/>
          </w:tcPr>
          <w:p w:rsidR="004652BE" w:rsidRPr="004652BE" w:rsidRDefault="004652BE" w:rsidP="004652BE">
            <w:pPr>
              <w:rPr>
                <w:sz w:val="24"/>
                <w:szCs w:val="24"/>
              </w:rPr>
            </w:pPr>
            <w:r w:rsidRPr="004652BE">
              <w:rPr>
                <w:sz w:val="24"/>
                <w:szCs w:val="24"/>
              </w:rPr>
              <w:t>czas trwania etapu</w:t>
            </w:r>
          </w:p>
        </w:tc>
      </w:tr>
      <w:tr w:rsidR="004652BE" w:rsidRPr="004652BE" w:rsidTr="004652BE">
        <w:trPr>
          <w:tblCellSpacing w:w="15" w:type="dxa"/>
        </w:trPr>
        <w:tc>
          <w:tcPr>
            <w:tcW w:w="0" w:type="auto"/>
            <w:vAlign w:val="center"/>
            <w:hideMark/>
          </w:tcPr>
          <w:p w:rsidR="004652BE" w:rsidRPr="004652BE" w:rsidRDefault="004652BE" w:rsidP="004652BE">
            <w:pPr>
              <w:rPr>
                <w:sz w:val="24"/>
                <w:szCs w:val="24"/>
              </w:rPr>
            </w:pPr>
          </w:p>
        </w:tc>
        <w:tc>
          <w:tcPr>
            <w:tcW w:w="0" w:type="auto"/>
            <w:vAlign w:val="center"/>
            <w:hideMark/>
          </w:tcPr>
          <w:p w:rsidR="004652BE" w:rsidRPr="004652BE" w:rsidRDefault="004652BE" w:rsidP="004652BE">
            <w:pPr>
              <w:rPr>
                <w:sz w:val="24"/>
                <w:szCs w:val="24"/>
              </w:rPr>
            </w:pPr>
          </w:p>
        </w:tc>
      </w:tr>
    </w:tbl>
    <w:p w:rsidR="004652BE" w:rsidRPr="004652BE" w:rsidRDefault="004652BE" w:rsidP="004652BE">
      <w:pPr>
        <w:rPr>
          <w:sz w:val="24"/>
          <w:szCs w:val="24"/>
        </w:rPr>
      </w:pPr>
      <w:r w:rsidRPr="004652BE">
        <w:rPr>
          <w:sz w:val="24"/>
          <w:szCs w:val="24"/>
        </w:rPr>
        <w:t xml:space="preserve">Czy wykonawcy, którzy nie złożyli nowych postąpień, zostaną zakwalifikowani do następnego etapu: nie </w:t>
      </w:r>
      <w:r w:rsidRPr="004652BE">
        <w:rPr>
          <w:sz w:val="24"/>
          <w:szCs w:val="24"/>
        </w:rPr>
        <w:br/>
        <w:t xml:space="preserve">Warunki zamknięcia aukcji elektronicznej: </w:t>
      </w:r>
    </w:p>
    <w:p w:rsidR="00FC1958" w:rsidRDefault="004652BE" w:rsidP="004652BE">
      <w:pPr>
        <w:rPr>
          <w:b/>
          <w:bCs/>
          <w:sz w:val="24"/>
          <w:szCs w:val="24"/>
        </w:rPr>
      </w:pPr>
      <w:r w:rsidRPr="004652BE">
        <w:rPr>
          <w:sz w:val="24"/>
          <w:szCs w:val="24"/>
        </w:rPr>
        <w:br/>
      </w:r>
      <w:r w:rsidRPr="004652BE">
        <w:rPr>
          <w:b/>
          <w:bCs/>
          <w:sz w:val="24"/>
          <w:szCs w:val="24"/>
        </w:rPr>
        <w:t xml:space="preserve">IV.2) KRYTERIA OCENY OFERT </w:t>
      </w:r>
      <w:r w:rsidRPr="004652BE">
        <w:rPr>
          <w:sz w:val="24"/>
          <w:szCs w:val="24"/>
        </w:rPr>
        <w:br/>
      </w:r>
    </w:p>
    <w:p w:rsidR="00FC1958" w:rsidRDefault="004652BE" w:rsidP="004652BE">
      <w:pPr>
        <w:rPr>
          <w:b/>
          <w:bCs/>
          <w:sz w:val="24"/>
          <w:szCs w:val="24"/>
        </w:rPr>
      </w:pPr>
      <w:r w:rsidRPr="004652BE">
        <w:rPr>
          <w:b/>
          <w:bCs/>
          <w:sz w:val="24"/>
          <w:szCs w:val="24"/>
        </w:rPr>
        <w:t xml:space="preserve">IV.2.1) Kryteria oceny ofert: </w:t>
      </w:r>
      <w:r w:rsidRPr="004652BE">
        <w:rPr>
          <w:sz w:val="24"/>
          <w:szCs w:val="24"/>
        </w:rPr>
        <w:br/>
      </w:r>
    </w:p>
    <w:p w:rsidR="00FC1958" w:rsidRDefault="00FC1958" w:rsidP="004652BE">
      <w:pPr>
        <w:rPr>
          <w:b/>
          <w:bCs/>
          <w:sz w:val="24"/>
          <w:szCs w:val="24"/>
        </w:rPr>
      </w:pPr>
    </w:p>
    <w:p w:rsidR="004652BE" w:rsidRPr="004652BE" w:rsidRDefault="004652BE" w:rsidP="004652BE">
      <w:pPr>
        <w:rPr>
          <w:sz w:val="24"/>
          <w:szCs w:val="24"/>
        </w:rPr>
      </w:pPr>
      <w:r w:rsidRPr="004652BE">
        <w:rPr>
          <w:b/>
          <w:bCs/>
          <w:sz w:val="24"/>
          <w:szCs w:val="24"/>
        </w:rPr>
        <w:lastRenderedPageBreak/>
        <w:t>IV.2.2) Kryteria</w:t>
      </w:r>
    </w:p>
    <w:tbl>
      <w:tblPr>
        <w:tblW w:w="0" w:type="auto"/>
        <w:tblCellSpacing w:w="15" w:type="dxa"/>
        <w:tblCellMar>
          <w:top w:w="15" w:type="dxa"/>
          <w:left w:w="15" w:type="dxa"/>
          <w:bottom w:w="15" w:type="dxa"/>
          <w:right w:w="15" w:type="dxa"/>
        </w:tblCellMar>
        <w:tblLook w:val="04A0"/>
      </w:tblPr>
      <w:tblGrid>
        <w:gridCol w:w="2161"/>
        <w:gridCol w:w="1049"/>
      </w:tblGrid>
      <w:tr w:rsidR="004652BE" w:rsidRPr="004652BE" w:rsidTr="004652BE">
        <w:trPr>
          <w:tblCellSpacing w:w="15" w:type="dxa"/>
        </w:trPr>
        <w:tc>
          <w:tcPr>
            <w:tcW w:w="0" w:type="auto"/>
            <w:vAlign w:val="center"/>
            <w:hideMark/>
          </w:tcPr>
          <w:p w:rsidR="004652BE" w:rsidRPr="004652BE" w:rsidRDefault="004652BE" w:rsidP="004652BE">
            <w:pPr>
              <w:rPr>
                <w:sz w:val="24"/>
                <w:szCs w:val="24"/>
              </w:rPr>
            </w:pPr>
            <w:r w:rsidRPr="004652BE">
              <w:rPr>
                <w:i/>
                <w:iCs/>
                <w:sz w:val="24"/>
                <w:szCs w:val="24"/>
              </w:rPr>
              <w:t>Kryteria</w:t>
            </w:r>
          </w:p>
        </w:tc>
        <w:tc>
          <w:tcPr>
            <w:tcW w:w="0" w:type="auto"/>
            <w:vAlign w:val="center"/>
            <w:hideMark/>
          </w:tcPr>
          <w:p w:rsidR="004652BE" w:rsidRPr="004652BE" w:rsidRDefault="004652BE" w:rsidP="004652BE">
            <w:pPr>
              <w:rPr>
                <w:sz w:val="24"/>
                <w:szCs w:val="24"/>
              </w:rPr>
            </w:pPr>
            <w:r w:rsidRPr="004652BE">
              <w:rPr>
                <w:i/>
                <w:iCs/>
                <w:sz w:val="24"/>
                <w:szCs w:val="24"/>
              </w:rPr>
              <w:t>Znaczenie</w:t>
            </w:r>
          </w:p>
        </w:tc>
      </w:tr>
      <w:tr w:rsidR="004652BE" w:rsidRPr="004652BE" w:rsidTr="004652BE">
        <w:trPr>
          <w:tblCellSpacing w:w="15" w:type="dxa"/>
        </w:trPr>
        <w:tc>
          <w:tcPr>
            <w:tcW w:w="0" w:type="auto"/>
            <w:vAlign w:val="center"/>
            <w:hideMark/>
          </w:tcPr>
          <w:p w:rsidR="004652BE" w:rsidRPr="004652BE" w:rsidRDefault="004652BE" w:rsidP="004652BE">
            <w:pPr>
              <w:rPr>
                <w:sz w:val="24"/>
                <w:szCs w:val="24"/>
              </w:rPr>
            </w:pPr>
            <w:r w:rsidRPr="004652BE">
              <w:rPr>
                <w:sz w:val="24"/>
                <w:szCs w:val="24"/>
              </w:rPr>
              <w:t>cena</w:t>
            </w:r>
          </w:p>
        </w:tc>
        <w:tc>
          <w:tcPr>
            <w:tcW w:w="0" w:type="auto"/>
            <w:vAlign w:val="center"/>
            <w:hideMark/>
          </w:tcPr>
          <w:p w:rsidR="004652BE" w:rsidRPr="004652BE" w:rsidRDefault="004652BE" w:rsidP="004652BE">
            <w:pPr>
              <w:rPr>
                <w:sz w:val="24"/>
                <w:szCs w:val="24"/>
              </w:rPr>
            </w:pPr>
            <w:r w:rsidRPr="004652BE">
              <w:rPr>
                <w:sz w:val="24"/>
                <w:szCs w:val="24"/>
              </w:rPr>
              <w:t>60</w:t>
            </w:r>
          </w:p>
        </w:tc>
      </w:tr>
      <w:tr w:rsidR="004652BE" w:rsidRPr="004652BE" w:rsidTr="004652BE">
        <w:trPr>
          <w:tblCellSpacing w:w="15" w:type="dxa"/>
        </w:trPr>
        <w:tc>
          <w:tcPr>
            <w:tcW w:w="0" w:type="auto"/>
            <w:vAlign w:val="center"/>
            <w:hideMark/>
          </w:tcPr>
          <w:p w:rsidR="004652BE" w:rsidRPr="004652BE" w:rsidRDefault="004652BE" w:rsidP="004652BE">
            <w:pPr>
              <w:rPr>
                <w:sz w:val="24"/>
                <w:szCs w:val="24"/>
              </w:rPr>
            </w:pPr>
            <w:r w:rsidRPr="004652BE">
              <w:rPr>
                <w:sz w:val="24"/>
                <w:szCs w:val="24"/>
              </w:rPr>
              <w:t>parametry analizatora</w:t>
            </w:r>
          </w:p>
        </w:tc>
        <w:tc>
          <w:tcPr>
            <w:tcW w:w="0" w:type="auto"/>
            <w:vAlign w:val="center"/>
            <w:hideMark/>
          </w:tcPr>
          <w:p w:rsidR="004652BE" w:rsidRPr="004652BE" w:rsidRDefault="004652BE" w:rsidP="004652BE">
            <w:pPr>
              <w:rPr>
                <w:sz w:val="24"/>
                <w:szCs w:val="24"/>
              </w:rPr>
            </w:pPr>
            <w:r w:rsidRPr="004652BE">
              <w:rPr>
                <w:sz w:val="24"/>
                <w:szCs w:val="24"/>
              </w:rPr>
              <w:t>40</w:t>
            </w:r>
          </w:p>
        </w:tc>
      </w:tr>
    </w:tbl>
    <w:p w:rsidR="004652BE" w:rsidRPr="004652BE" w:rsidRDefault="004652BE" w:rsidP="004652BE">
      <w:pPr>
        <w:rPr>
          <w:sz w:val="24"/>
          <w:szCs w:val="24"/>
        </w:rPr>
      </w:pPr>
      <w:r w:rsidRPr="004652BE">
        <w:rPr>
          <w:sz w:val="24"/>
          <w:szCs w:val="24"/>
        </w:rPr>
        <w:br/>
      </w:r>
      <w:r w:rsidRPr="004652BE">
        <w:rPr>
          <w:b/>
          <w:bCs/>
          <w:sz w:val="24"/>
          <w:szCs w:val="24"/>
        </w:rPr>
        <w:t xml:space="preserve">IV.2.3) Zastosowanie procedury, o której mowa w art. 24aa ust. 1 ustawy </w:t>
      </w:r>
      <w:proofErr w:type="spellStart"/>
      <w:r w:rsidRPr="004652BE">
        <w:rPr>
          <w:b/>
          <w:bCs/>
          <w:sz w:val="24"/>
          <w:szCs w:val="24"/>
        </w:rPr>
        <w:t>Pzp</w:t>
      </w:r>
      <w:proofErr w:type="spellEnd"/>
      <w:r w:rsidRPr="004652BE">
        <w:rPr>
          <w:b/>
          <w:bCs/>
          <w:sz w:val="24"/>
          <w:szCs w:val="24"/>
        </w:rPr>
        <w:t xml:space="preserve"> </w:t>
      </w:r>
      <w:r w:rsidRPr="004652BE">
        <w:rPr>
          <w:sz w:val="24"/>
          <w:szCs w:val="24"/>
        </w:rPr>
        <w:t xml:space="preserve">(przetarg nieograniczony) </w:t>
      </w:r>
      <w:r w:rsidRPr="004652BE">
        <w:rPr>
          <w:sz w:val="24"/>
          <w:szCs w:val="24"/>
        </w:rPr>
        <w:br/>
        <w:t xml:space="preserve">nie </w:t>
      </w:r>
      <w:r w:rsidRPr="004652BE">
        <w:rPr>
          <w:sz w:val="24"/>
          <w:szCs w:val="24"/>
        </w:rPr>
        <w:br/>
      </w:r>
      <w:r w:rsidRPr="004652BE">
        <w:rPr>
          <w:b/>
          <w:bCs/>
          <w:sz w:val="24"/>
          <w:szCs w:val="24"/>
        </w:rPr>
        <w:t xml:space="preserve">IV.3) Negocjacje z ogłoszeniem, dialog konkurencyjny, partnerstwo innowacyjne </w:t>
      </w:r>
      <w:r w:rsidRPr="004652BE">
        <w:rPr>
          <w:sz w:val="24"/>
          <w:szCs w:val="24"/>
        </w:rPr>
        <w:br/>
      </w:r>
      <w:r w:rsidRPr="004652BE">
        <w:rPr>
          <w:b/>
          <w:bCs/>
          <w:sz w:val="24"/>
          <w:szCs w:val="24"/>
        </w:rPr>
        <w:t>IV.3.1) Informacje na temat negocjacji z ogłoszeniem</w:t>
      </w:r>
      <w:r w:rsidRPr="004652BE">
        <w:rPr>
          <w:sz w:val="24"/>
          <w:szCs w:val="24"/>
        </w:rPr>
        <w:br/>
        <w:t xml:space="preserve">Minimalne wymagania, które muszą spełniać wszystkie oferty: </w:t>
      </w:r>
      <w:r w:rsidRPr="004652BE">
        <w:rPr>
          <w:sz w:val="24"/>
          <w:szCs w:val="24"/>
        </w:rPr>
        <w:br/>
        <w:t xml:space="preserve">Przewidziane jest zastrzeżenie prawa do udzielenia zamówienia na podstawie ofert wstępnych bez przeprowadzenia negocjacji nie </w:t>
      </w:r>
      <w:r w:rsidRPr="004652BE">
        <w:rPr>
          <w:sz w:val="24"/>
          <w:szCs w:val="24"/>
        </w:rPr>
        <w:br/>
        <w:t xml:space="preserve">Przewidziany jest podział negocjacji na etapy w celu ograniczenia liczby ofert: nie </w:t>
      </w:r>
      <w:r w:rsidRPr="004652BE">
        <w:rPr>
          <w:sz w:val="24"/>
          <w:szCs w:val="24"/>
        </w:rPr>
        <w:br/>
        <w:t xml:space="preserve">Należy podać informacje na temat etapów negocjacji (w tym liczbę etapów): </w:t>
      </w:r>
      <w:r w:rsidRPr="004652BE">
        <w:rPr>
          <w:sz w:val="24"/>
          <w:szCs w:val="24"/>
        </w:rPr>
        <w:br/>
        <w:t xml:space="preserve">Informacje dodatkowe </w:t>
      </w:r>
      <w:r w:rsidRPr="004652BE">
        <w:rPr>
          <w:sz w:val="24"/>
          <w:szCs w:val="24"/>
        </w:rPr>
        <w:br/>
      </w:r>
      <w:r w:rsidRPr="004652BE">
        <w:rPr>
          <w:sz w:val="24"/>
          <w:szCs w:val="24"/>
        </w:rPr>
        <w:br/>
      </w:r>
      <w:r w:rsidRPr="004652BE">
        <w:rPr>
          <w:b/>
          <w:bCs/>
          <w:sz w:val="24"/>
          <w:szCs w:val="24"/>
        </w:rPr>
        <w:t>IV.3.2) Informacje na temat dialogu konkurencyjnego</w:t>
      </w:r>
      <w:r w:rsidRPr="004652BE">
        <w:rPr>
          <w:sz w:val="24"/>
          <w:szCs w:val="24"/>
        </w:rPr>
        <w:br/>
        <w:t xml:space="preserve">Opis potrzeb i wymagań zamawiającego lub informacja o sposobie uzyskania tego opisu: </w:t>
      </w:r>
      <w:r w:rsidRPr="004652BE">
        <w:rPr>
          <w:sz w:val="24"/>
          <w:szCs w:val="24"/>
        </w:rPr>
        <w:br/>
        <w:t xml:space="preserve">Informacja o wysokości nagród dla wykonawców, którzy podczas dialogu konkurencyjnego przedstawili rozwiązania stanowiące podstawę do składania ofert, jeżeli zamawiający przewiduje nagrody: </w:t>
      </w:r>
      <w:r w:rsidRPr="004652BE">
        <w:rPr>
          <w:sz w:val="24"/>
          <w:szCs w:val="24"/>
        </w:rPr>
        <w:br/>
        <w:t xml:space="preserve">Wstępny harmonogram postępowania: </w:t>
      </w:r>
      <w:r w:rsidRPr="004652BE">
        <w:rPr>
          <w:sz w:val="24"/>
          <w:szCs w:val="24"/>
        </w:rPr>
        <w:br/>
        <w:t xml:space="preserve">Podział dialogu na etapy w celu ograniczenia liczby rozwiązań: nie </w:t>
      </w:r>
      <w:r w:rsidRPr="004652BE">
        <w:rPr>
          <w:sz w:val="24"/>
          <w:szCs w:val="24"/>
        </w:rPr>
        <w:br/>
        <w:t xml:space="preserve">Należy podać informacje na temat etapów dialogu: </w:t>
      </w:r>
      <w:r w:rsidRPr="004652BE">
        <w:rPr>
          <w:sz w:val="24"/>
          <w:szCs w:val="24"/>
        </w:rPr>
        <w:br/>
        <w:t xml:space="preserve">Informacje dodatkowe: </w:t>
      </w:r>
      <w:r w:rsidRPr="004652BE">
        <w:rPr>
          <w:sz w:val="24"/>
          <w:szCs w:val="24"/>
        </w:rPr>
        <w:br/>
      </w:r>
      <w:r w:rsidRPr="004652BE">
        <w:rPr>
          <w:sz w:val="24"/>
          <w:szCs w:val="24"/>
        </w:rPr>
        <w:br/>
      </w:r>
      <w:r w:rsidRPr="004652BE">
        <w:rPr>
          <w:b/>
          <w:bCs/>
          <w:sz w:val="24"/>
          <w:szCs w:val="24"/>
        </w:rPr>
        <w:t>IV.3.3) Informacje na temat partnerstwa innowacyjnego</w:t>
      </w:r>
      <w:r w:rsidRPr="004652BE">
        <w:rPr>
          <w:sz w:val="24"/>
          <w:szCs w:val="24"/>
        </w:rPr>
        <w:br/>
        <w:t xml:space="preserve">Elementy opisu przedmiotu zamówienia definiujące minimalne wymagania, którym muszą odpowiadać wszystkie oferty: </w:t>
      </w:r>
      <w:r w:rsidRPr="004652BE">
        <w:rPr>
          <w:sz w:val="24"/>
          <w:szCs w:val="24"/>
        </w:rPr>
        <w:br/>
        <w:t xml:space="preserve">Podział negocjacji na etapy w celu ograniczeniu liczby ofert podlegających negocjacjom poprzez zastosowanie kryteriów oceny ofert wskazanych w specyfikacji istotnych warunków zamówienia: </w:t>
      </w:r>
      <w:r w:rsidRPr="004652BE">
        <w:rPr>
          <w:sz w:val="24"/>
          <w:szCs w:val="24"/>
        </w:rPr>
        <w:br/>
        <w:t xml:space="preserve">nie </w:t>
      </w:r>
      <w:r w:rsidRPr="004652BE">
        <w:rPr>
          <w:sz w:val="24"/>
          <w:szCs w:val="24"/>
        </w:rPr>
        <w:br/>
        <w:t xml:space="preserve">Informacje dodatkowe: </w:t>
      </w:r>
      <w:r w:rsidRPr="004652BE">
        <w:rPr>
          <w:sz w:val="24"/>
          <w:szCs w:val="24"/>
        </w:rPr>
        <w:br/>
      </w:r>
      <w:r w:rsidRPr="004652BE">
        <w:rPr>
          <w:sz w:val="24"/>
          <w:szCs w:val="24"/>
        </w:rPr>
        <w:br/>
      </w:r>
      <w:r w:rsidRPr="004652BE">
        <w:rPr>
          <w:b/>
          <w:bCs/>
          <w:sz w:val="24"/>
          <w:szCs w:val="24"/>
        </w:rPr>
        <w:t xml:space="preserve">IV.4) Licytacja elektroniczna </w:t>
      </w:r>
      <w:r w:rsidRPr="004652BE">
        <w:rPr>
          <w:sz w:val="24"/>
          <w:szCs w:val="24"/>
        </w:rPr>
        <w:br/>
        <w:t xml:space="preserve">Adres strony internetowej, na której będzie prowadzona licytacja elektroniczna: </w:t>
      </w:r>
    </w:p>
    <w:p w:rsidR="004652BE" w:rsidRPr="004652BE" w:rsidRDefault="004652BE" w:rsidP="004652BE">
      <w:pPr>
        <w:rPr>
          <w:sz w:val="24"/>
          <w:szCs w:val="24"/>
        </w:rPr>
      </w:pPr>
      <w:r w:rsidRPr="004652BE">
        <w:rPr>
          <w:sz w:val="24"/>
          <w:szCs w:val="24"/>
        </w:rPr>
        <w:t xml:space="preserve">Adres strony internetowej, na której jest dostępny opis przedmiotu zamówienia w licytacji elektronicznej: </w:t>
      </w:r>
    </w:p>
    <w:p w:rsidR="004652BE" w:rsidRPr="004652BE" w:rsidRDefault="004652BE" w:rsidP="004652BE">
      <w:pPr>
        <w:rPr>
          <w:sz w:val="24"/>
          <w:szCs w:val="24"/>
        </w:rPr>
      </w:pPr>
      <w:r w:rsidRPr="004652BE">
        <w:rPr>
          <w:sz w:val="24"/>
          <w:szCs w:val="24"/>
        </w:rPr>
        <w:t xml:space="preserve">Wymagania dotyczące rejestracji i identyfikacji wykonawców w licytacji elektronicznej, w tym wymagania techniczne urządzeń informatycznych: </w:t>
      </w:r>
    </w:p>
    <w:p w:rsidR="004652BE" w:rsidRPr="004652BE" w:rsidRDefault="004652BE" w:rsidP="004652BE">
      <w:pPr>
        <w:rPr>
          <w:sz w:val="24"/>
          <w:szCs w:val="24"/>
        </w:rPr>
      </w:pPr>
      <w:r w:rsidRPr="004652BE">
        <w:rPr>
          <w:sz w:val="24"/>
          <w:szCs w:val="24"/>
        </w:rPr>
        <w:t xml:space="preserve">Sposób postępowania w toku licytacji elektronicznej, w tym określenie minimalnych wysokości postąpień: </w:t>
      </w:r>
    </w:p>
    <w:p w:rsidR="004652BE" w:rsidRPr="004652BE" w:rsidRDefault="004652BE" w:rsidP="004652BE">
      <w:pPr>
        <w:rPr>
          <w:sz w:val="24"/>
          <w:szCs w:val="24"/>
        </w:rPr>
      </w:pPr>
      <w:r w:rsidRPr="004652BE">
        <w:rPr>
          <w:sz w:val="24"/>
          <w:szCs w:val="24"/>
        </w:rPr>
        <w:t xml:space="preserve">Informacje o liczbie etapów licytacji elektronicznej i czasie ich trwania: </w:t>
      </w:r>
    </w:p>
    <w:p w:rsidR="004652BE" w:rsidRPr="004652BE" w:rsidRDefault="004652BE" w:rsidP="004652BE">
      <w:pPr>
        <w:rPr>
          <w:sz w:val="24"/>
          <w:szCs w:val="24"/>
        </w:rPr>
      </w:pPr>
      <w:r w:rsidRPr="004652BE">
        <w:rPr>
          <w:sz w:val="24"/>
          <w:szCs w:val="24"/>
        </w:rPr>
        <w:t xml:space="preserve">Licytacja wieloetapowa </w:t>
      </w:r>
    </w:p>
    <w:tbl>
      <w:tblPr>
        <w:tblW w:w="0" w:type="auto"/>
        <w:tblCellSpacing w:w="15" w:type="dxa"/>
        <w:tblCellMar>
          <w:top w:w="15" w:type="dxa"/>
          <w:left w:w="15" w:type="dxa"/>
          <w:bottom w:w="15" w:type="dxa"/>
          <w:right w:w="15" w:type="dxa"/>
        </w:tblCellMar>
        <w:tblLook w:val="04A0"/>
      </w:tblPr>
      <w:tblGrid>
        <w:gridCol w:w="735"/>
        <w:gridCol w:w="1848"/>
      </w:tblGrid>
      <w:tr w:rsidR="004652BE" w:rsidRPr="004652BE" w:rsidTr="004652BE">
        <w:trPr>
          <w:tblCellSpacing w:w="15" w:type="dxa"/>
        </w:trPr>
        <w:tc>
          <w:tcPr>
            <w:tcW w:w="0" w:type="auto"/>
            <w:vAlign w:val="center"/>
            <w:hideMark/>
          </w:tcPr>
          <w:p w:rsidR="004652BE" w:rsidRPr="004652BE" w:rsidRDefault="004652BE" w:rsidP="004652BE">
            <w:pPr>
              <w:rPr>
                <w:sz w:val="24"/>
                <w:szCs w:val="24"/>
              </w:rPr>
            </w:pPr>
            <w:r w:rsidRPr="004652BE">
              <w:rPr>
                <w:sz w:val="24"/>
                <w:szCs w:val="24"/>
              </w:rPr>
              <w:t>etap nr</w:t>
            </w:r>
          </w:p>
        </w:tc>
        <w:tc>
          <w:tcPr>
            <w:tcW w:w="0" w:type="auto"/>
            <w:vAlign w:val="center"/>
            <w:hideMark/>
          </w:tcPr>
          <w:p w:rsidR="004652BE" w:rsidRPr="004652BE" w:rsidRDefault="004652BE" w:rsidP="004652BE">
            <w:pPr>
              <w:rPr>
                <w:sz w:val="24"/>
                <w:szCs w:val="24"/>
              </w:rPr>
            </w:pPr>
            <w:r w:rsidRPr="004652BE">
              <w:rPr>
                <w:sz w:val="24"/>
                <w:szCs w:val="24"/>
              </w:rPr>
              <w:t>czas trwania etapu</w:t>
            </w:r>
          </w:p>
        </w:tc>
      </w:tr>
      <w:tr w:rsidR="004652BE" w:rsidRPr="004652BE" w:rsidTr="004652BE">
        <w:trPr>
          <w:tblCellSpacing w:w="15" w:type="dxa"/>
        </w:trPr>
        <w:tc>
          <w:tcPr>
            <w:tcW w:w="0" w:type="auto"/>
            <w:vAlign w:val="center"/>
            <w:hideMark/>
          </w:tcPr>
          <w:p w:rsidR="004652BE" w:rsidRPr="004652BE" w:rsidRDefault="004652BE" w:rsidP="004652BE">
            <w:pPr>
              <w:rPr>
                <w:sz w:val="24"/>
                <w:szCs w:val="24"/>
              </w:rPr>
            </w:pPr>
          </w:p>
        </w:tc>
        <w:tc>
          <w:tcPr>
            <w:tcW w:w="0" w:type="auto"/>
            <w:vAlign w:val="center"/>
            <w:hideMark/>
          </w:tcPr>
          <w:p w:rsidR="004652BE" w:rsidRPr="004652BE" w:rsidRDefault="004652BE" w:rsidP="004652BE">
            <w:pPr>
              <w:rPr>
                <w:sz w:val="24"/>
                <w:szCs w:val="24"/>
              </w:rPr>
            </w:pPr>
          </w:p>
        </w:tc>
      </w:tr>
    </w:tbl>
    <w:p w:rsidR="004652BE" w:rsidRPr="004652BE" w:rsidRDefault="004652BE" w:rsidP="004652BE">
      <w:pPr>
        <w:rPr>
          <w:sz w:val="24"/>
          <w:szCs w:val="24"/>
        </w:rPr>
      </w:pPr>
      <w:r w:rsidRPr="004652BE">
        <w:rPr>
          <w:sz w:val="24"/>
          <w:szCs w:val="24"/>
        </w:rPr>
        <w:lastRenderedPageBreak/>
        <w:br/>
        <w:t xml:space="preserve">Wykonawcy, którzy nie złożyli nowych postąpień, zostaną zakwalifikowani do następnego etapu: nie </w:t>
      </w:r>
    </w:p>
    <w:p w:rsidR="004652BE" w:rsidRPr="004652BE" w:rsidRDefault="004652BE" w:rsidP="004652BE">
      <w:pPr>
        <w:rPr>
          <w:sz w:val="24"/>
          <w:szCs w:val="24"/>
        </w:rPr>
      </w:pPr>
      <w:r w:rsidRPr="004652BE">
        <w:rPr>
          <w:sz w:val="24"/>
          <w:szCs w:val="24"/>
        </w:rPr>
        <w:t xml:space="preserve">Termin otwarcia licytacji elektronicznej: </w:t>
      </w:r>
    </w:p>
    <w:p w:rsidR="004652BE" w:rsidRPr="004652BE" w:rsidRDefault="004652BE" w:rsidP="004652BE">
      <w:pPr>
        <w:rPr>
          <w:sz w:val="24"/>
          <w:szCs w:val="24"/>
        </w:rPr>
      </w:pPr>
      <w:r w:rsidRPr="004652BE">
        <w:rPr>
          <w:sz w:val="24"/>
          <w:szCs w:val="24"/>
        </w:rPr>
        <w:t xml:space="preserve">Termin i warunki zamknięcia licytacji elektronicznej: </w:t>
      </w:r>
    </w:p>
    <w:p w:rsidR="004652BE" w:rsidRPr="004652BE" w:rsidRDefault="004652BE" w:rsidP="004652BE">
      <w:pPr>
        <w:rPr>
          <w:sz w:val="24"/>
          <w:szCs w:val="24"/>
        </w:rPr>
      </w:pPr>
      <w:r w:rsidRPr="004652BE">
        <w:rPr>
          <w:sz w:val="24"/>
          <w:szCs w:val="24"/>
        </w:rPr>
        <w:t xml:space="preserve">Istotne dla stron postanowienia, które zostaną wprowadzone do treści zawieranej umowy w sprawie zamówienia publicznego, albo ogólne warunki umowy, albo wzór umowy: </w:t>
      </w:r>
    </w:p>
    <w:p w:rsidR="004652BE" w:rsidRPr="004652BE" w:rsidRDefault="004652BE" w:rsidP="004652BE">
      <w:pPr>
        <w:rPr>
          <w:sz w:val="24"/>
          <w:szCs w:val="24"/>
        </w:rPr>
      </w:pPr>
      <w:r w:rsidRPr="004652BE">
        <w:rPr>
          <w:sz w:val="24"/>
          <w:szCs w:val="24"/>
        </w:rPr>
        <w:t xml:space="preserve">Wymagania dotyczące zabezpieczenia należytego wykonania umowy: </w:t>
      </w:r>
    </w:p>
    <w:p w:rsidR="004652BE" w:rsidRPr="004652BE" w:rsidRDefault="004652BE" w:rsidP="004652BE">
      <w:pPr>
        <w:rPr>
          <w:sz w:val="24"/>
          <w:szCs w:val="24"/>
        </w:rPr>
      </w:pPr>
      <w:r w:rsidRPr="004652BE">
        <w:rPr>
          <w:sz w:val="24"/>
          <w:szCs w:val="24"/>
        </w:rPr>
        <w:t xml:space="preserve">Informacje dodatkowe: </w:t>
      </w:r>
    </w:p>
    <w:p w:rsidR="00777A6B" w:rsidRDefault="00777A6B" w:rsidP="004652BE">
      <w:pPr>
        <w:rPr>
          <w:b/>
          <w:bCs/>
          <w:sz w:val="24"/>
          <w:szCs w:val="24"/>
        </w:rPr>
      </w:pPr>
    </w:p>
    <w:p w:rsidR="00EB129D" w:rsidRDefault="004652BE" w:rsidP="004652BE">
      <w:pPr>
        <w:rPr>
          <w:sz w:val="24"/>
          <w:szCs w:val="24"/>
        </w:rPr>
      </w:pPr>
      <w:r w:rsidRPr="004652BE">
        <w:rPr>
          <w:b/>
          <w:bCs/>
          <w:sz w:val="24"/>
          <w:szCs w:val="24"/>
        </w:rPr>
        <w:t>IV.5) ZMIANA UMOWY</w:t>
      </w:r>
      <w:r w:rsidRPr="004652BE">
        <w:rPr>
          <w:sz w:val="24"/>
          <w:szCs w:val="24"/>
        </w:rPr>
        <w:br/>
      </w:r>
      <w:r w:rsidRPr="004652BE">
        <w:rPr>
          <w:b/>
          <w:bCs/>
          <w:sz w:val="24"/>
          <w:szCs w:val="24"/>
        </w:rPr>
        <w:t>Przewiduje się istotne zmiany postanowień zawartej umowy w stosunku do treści oferty, na podstawie której dokonano wyboru wykonawcy:</w:t>
      </w:r>
      <w:r w:rsidRPr="004652BE">
        <w:rPr>
          <w:sz w:val="24"/>
          <w:szCs w:val="24"/>
        </w:rPr>
        <w:t xml:space="preserve"> nie </w:t>
      </w:r>
      <w:r w:rsidRPr="004652BE">
        <w:rPr>
          <w:sz w:val="24"/>
          <w:szCs w:val="24"/>
        </w:rPr>
        <w:br/>
      </w:r>
      <w:r w:rsidRPr="004652BE">
        <w:rPr>
          <w:b/>
          <w:bCs/>
          <w:sz w:val="24"/>
          <w:szCs w:val="24"/>
        </w:rPr>
        <w:t xml:space="preserve">IV.6) INFORMACJE ADMINISTRACYJNE </w:t>
      </w:r>
      <w:r w:rsidRPr="004652BE">
        <w:rPr>
          <w:sz w:val="24"/>
          <w:szCs w:val="24"/>
        </w:rPr>
        <w:br/>
      </w:r>
      <w:r w:rsidRPr="004652BE">
        <w:rPr>
          <w:sz w:val="24"/>
          <w:szCs w:val="24"/>
        </w:rPr>
        <w:br/>
      </w:r>
      <w:r w:rsidRPr="004652BE">
        <w:rPr>
          <w:b/>
          <w:bCs/>
          <w:sz w:val="24"/>
          <w:szCs w:val="24"/>
        </w:rPr>
        <w:t xml:space="preserve">IV.6.1) Sposób udostępniania informacji o charakterze poufnym </w:t>
      </w:r>
      <w:r w:rsidRPr="004652BE">
        <w:rPr>
          <w:i/>
          <w:iCs/>
          <w:sz w:val="24"/>
          <w:szCs w:val="24"/>
        </w:rPr>
        <w:t xml:space="preserve">(jeżeli dotyczy): </w:t>
      </w:r>
      <w:r w:rsidRPr="004652BE">
        <w:rPr>
          <w:sz w:val="24"/>
          <w:szCs w:val="24"/>
        </w:rPr>
        <w:br/>
      </w:r>
      <w:r w:rsidRPr="004652BE">
        <w:rPr>
          <w:b/>
          <w:bCs/>
          <w:sz w:val="24"/>
          <w:szCs w:val="24"/>
        </w:rPr>
        <w:t>Środki służące ochronie informacji o charakterze poufnym</w:t>
      </w:r>
      <w:r w:rsidRPr="004652BE">
        <w:rPr>
          <w:sz w:val="24"/>
          <w:szCs w:val="24"/>
        </w:rPr>
        <w:br/>
      </w:r>
      <w:r w:rsidRPr="004652BE">
        <w:rPr>
          <w:sz w:val="24"/>
          <w:szCs w:val="24"/>
        </w:rPr>
        <w:br/>
      </w:r>
      <w:r w:rsidRPr="004652BE">
        <w:rPr>
          <w:b/>
          <w:bCs/>
          <w:sz w:val="24"/>
          <w:szCs w:val="24"/>
        </w:rPr>
        <w:t xml:space="preserve">IV.6.2) Termin składania ofert lub wniosków o dopuszczenie do udziału w postępowaniu: </w:t>
      </w:r>
      <w:r w:rsidR="00777A6B">
        <w:rPr>
          <w:sz w:val="24"/>
          <w:szCs w:val="24"/>
        </w:rPr>
        <w:br/>
      </w:r>
    </w:p>
    <w:p w:rsidR="00EB129D" w:rsidRDefault="00777A6B" w:rsidP="004652BE">
      <w:pPr>
        <w:rPr>
          <w:sz w:val="24"/>
          <w:szCs w:val="24"/>
        </w:rPr>
      </w:pPr>
      <w:r w:rsidRPr="00EB129D">
        <w:rPr>
          <w:b/>
          <w:sz w:val="24"/>
          <w:szCs w:val="24"/>
        </w:rPr>
        <w:t>Data: 29.12.</w:t>
      </w:r>
      <w:r w:rsidR="004652BE" w:rsidRPr="00EB129D">
        <w:rPr>
          <w:b/>
          <w:sz w:val="24"/>
          <w:szCs w:val="24"/>
        </w:rPr>
        <w:t>2016</w:t>
      </w:r>
      <w:r w:rsidRPr="00EB129D">
        <w:rPr>
          <w:b/>
          <w:sz w:val="24"/>
          <w:szCs w:val="24"/>
        </w:rPr>
        <w:t xml:space="preserve"> r.</w:t>
      </w:r>
      <w:r w:rsidR="004652BE" w:rsidRPr="00EB129D">
        <w:rPr>
          <w:b/>
          <w:sz w:val="24"/>
          <w:szCs w:val="24"/>
        </w:rPr>
        <w:t>, godzina: 10:00</w:t>
      </w:r>
    </w:p>
    <w:p w:rsidR="004652BE" w:rsidRPr="004652BE" w:rsidRDefault="004652BE" w:rsidP="004652BE">
      <w:pPr>
        <w:rPr>
          <w:sz w:val="24"/>
          <w:szCs w:val="24"/>
        </w:rPr>
      </w:pPr>
      <w:r w:rsidRPr="004652BE">
        <w:rPr>
          <w:sz w:val="24"/>
          <w:szCs w:val="24"/>
        </w:rPr>
        <w:br/>
        <w:t xml:space="preserve">Skrócenie terminu składania wniosków, ze względu na pilną potrzebę udzielenia zamówienia (przetarg nieograniczony, przetarg ograniczony, negocjacje z ogłoszeniem): </w:t>
      </w:r>
      <w:r w:rsidRPr="004652BE">
        <w:rPr>
          <w:sz w:val="24"/>
          <w:szCs w:val="24"/>
        </w:rPr>
        <w:br/>
        <w:t xml:space="preserve">nie </w:t>
      </w:r>
      <w:r w:rsidRPr="004652BE">
        <w:rPr>
          <w:sz w:val="24"/>
          <w:szCs w:val="24"/>
        </w:rPr>
        <w:br/>
        <w:t xml:space="preserve">Wskazać powody: </w:t>
      </w:r>
      <w:r w:rsidRPr="004652BE">
        <w:rPr>
          <w:sz w:val="24"/>
          <w:szCs w:val="24"/>
        </w:rPr>
        <w:br/>
        <w:t>Język lub języki, w jakich mogą być sporządzane oferty lub wnioski o dopuszczen</w:t>
      </w:r>
      <w:r w:rsidR="00EB129D">
        <w:rPr>
          <w:sz w:val="24"/>
          <w:szCs w:val="24"/>
        </w:rPr>
        <w:t>ie do udziału w postępowaniu : polski</w:t>
      </w:r>
      <w:r w:rsidR="00EB129D">
        <w:rPr>
          <w:sz w:val="24"/>
          <w:szCs w:val="24"/>
        </w:rPr>
        <w:br/>
      </w:r>
      <w:r w:rsidRPr="004652BE">
        <w:rPr>
          <w:sz w:val="24"/>
          <w:szCs w:val="24"/>
        </w:rPr>
        <w:br/>
      </w:r>
      <w:r w:rsidRPr="004652BE">
        <w:rPr>
          <w:b/>
          <w:bCs/>
          <w:sz w:val="24"/>
          <w:szCs w:val="24"/>
        </w:rPr>
        <w:t xml:space="preserve">IV.6.3) Termin związania ofertą: </w:t>
      </w:r>
      <w:r w:rsidRPr="004652BE">
        <w:rPr>
          <w:sz w:val="24"/>
          <w:szCs w:val="24"/>
        </w:rPr>
        <w:t xml:space="preserve">okres w dniach: 30 (od ostatecznego terminu składania ofert) </w:t>
      </w:r>
      <w:r w:rsidRPr="004652BE">
        <w:rPr>
          <w:sz w:val="24"/>
          <w:szCs w:val="24"/>
        </w:rPr>
        <w:br/>
      </w:r>
      <w:r w:rsidRPr="004652BE">
        <w:rPr>
          <w:b/>
          <w:bCs/>
          <w:sz w:val="24"/>
          <w:szCs w:val="24"/>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4652BE">
        <w:rPr>
          <w:sz w:val="24"/>
          <w:szCs w:val="24"/>
        </w:rPr>
        <w:t xml:space="preserve"> nie </w:t>
      </w:r>
      <w:r w:rsidRPr="004652BE">
        <w:rPr>
          <w:sz w:val="24"/>
          <w:szCs w:val="24"/>
        </w:rPr>
        <w:br/>
      </w:r>
      <w:r w:rsidRPr="004652BE">
        <w:rPr>
          <w:b/>
          <w:bCs/>
          <w:sz w:val="24"/>
          <w:szCs w:val="24"/>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4652BE">
        <w:rPr>
          <w:sz w:val="24"/>
          <w:szCs w:val="24"/>
        </w:rPr>
        <w:t xml:space="preserve"> nie </w:t>
      </w:r>
      <w:r w:rsidRPr="004652BE">
        <w:rPr>
          <w:sz w:val="24"/>
          <w:szCs w:val="24"/>
        </w:rPr>
        <w:br/>
      </w:r>
      <w:r w:rsidRPr="004652BE">
        <w:rPr>
          <w:b/>
          <w:bCs/>
          <w:sz w:val="24"/>
          <w:szCs w:val="24"/>
        </w:rPr>
        <w:t>IV.6.6) Informacje dodatkowe:</w:t>
      </w:r>
    </w:p>
    <w:p w:rsidR="00777A6B" w:rsidRDefault="00777A6B" w:rsidP="004652BE">
      <w:pPr>
        <w:jc w:val="center"/>
        <w:rPr>
          <w:sz w:val="24"/>
          <w:szCs w:val="24"/>
          <w:u w:val="single"/>
        </w:rPr>
      </w:pPr>
    </w:p>
    <w:p w:rsidR="004652BE" w:rsidRPr="004652BE" w:rsidRDefault="004652BE" w:rsidP="004652BE">
      <w:pPr>
        <w:jc w:val="center"/>
        <w:rPr>
          <w:sz w:val="24"/>
          <w:szCs w:val="24"/>
        </w:rPr>
      </w:pPr>
      <w:r w:rsidRPr="004652BE">
        <w:rPr>
          <w:sz w:val="24"/>
          <w:szCs w:val="24"/>
          <w:u w:val="single"/>
        </w:rPr>
        <w:t xml:space="preserve">ZAŁĄCZNIK I - INFORMACJE DOTYCZĄCE OFERT CZĘŚCIOWYCH </w:t>
      </w:r>
    </w:p>
    <w:p w:rsidR="004652BE" w:rsidRPr="004652BE" w:rsidRDefault="004652BE" w:rsidP="004652BE">
      <w:pPr>
        <w:rPr>
          <w:sz w:val="24"/>
          <w:szCs w:val="24"/>
        </w:rPr>
      </w:pPr>
      <w:r w:rsidRPr="004652BE">
        <w:rPr>
          <w:b/>
          <w:bCs/>
          <w:sz w:val="24"/>
          <w:szCs w:val="24"/>
        </w:rPr>
        <w:t xml:space="preserve">Część nr: </w:t>
      </w:r>
      <w:r w:rsidRPr="004652BE">
        <w:rPr>
          <w:sz w:val="24"/>
          <w:szCs w:val="24"/>
        </w:rPr>
        <w:t xml:space="preserve">1    </w:t>
      </w:r>
      <w:r w:rsidRPr="004652BE">
        <w:rPr>
          <w:b/>
          <w:bCs/>
          <w:sz w:val="24"/>
          <w:szCs w:val="24"/>
        </w:rPr>
        <w:t xml:space="preserve">Nazwa: </w:t>
      </w:r>
      <w:r w:rsidRPr="004652BE">
        <w:rPr>
          <w:sz w:val="24"/>
          <w:szCs w:val="24"/>
        </w:rPr>
        <w:t>Dostawa odczynników do badań biochemicznych wraz z dzierżawą analizatora, przez okres 24 miesięcy</w:t>
      </w:r>
    </w:p>
    <w:p w:rsidR="004652BE" w:rsidRPr="004652BE" w:rsidRDefault="004652BE" w:rsidP="004652BE">
      <w:pPr>
        <w:rPr>
          <w:sz w:val="24"/>
          <w:szCs w:val="24"/>
        </w:rPr>
      </w:pPr>
      <w:r w:rsidRPr="004652BE">
        <w:rPr>
          <w:b/>
          <w:bCs/>
          <w:sz w:val="24"/>
          <w:szCs w:val="24"/>
        </w:rPr>
        <w:t xml:space="preserve">1) Krótki opis przedmiotu zamówienia </w:t>
      </w:r>
      <w:r w:rsidRPr="004652BE">
        <w:rPr>
          <w:i/>
          <w:iCs/>
          <w:sz w:val="24"/>
          <w:szCs w:val="24"/>
        </w:rPr>
        <w:t>(wielkość, zakres, rodzaj i ilość dostaw, usług lub robót budowlanych lub określenie zapotrzebowania i wymagań)</w:t>
      </w:r>
      <w:r w:rsidRPr="004652BE">
        <w:rPr>
          <w:b/>
          <w:bCs/>
          <w:sz w:val="24"/>
          <w:szCs w:val="24"/>
        </w:rPr>
        <w:t xml:space="preserve"> a w przypadku partnerstwa innowacyjnego - określenie zapotrzebowania na innowacyjny produkt, usługę lub roboty budowlane</w:t>
      </w:r>
      <w:r w:rsidR="00777A6B">
        <w:rPr>
          <w:b/>
          <w:bCs/>
          <w:sz w:val="24"/>
          <w:szCs w:val="24"/>
        </w:rPr>
        <w:t xml:space="preserve"> </w:t>
      </w:r>
      <w:r w:rsidRPr="004652BE">
        <w:rPr>
          <w:b/>
          <w:bCs/>
          <w:sz w:val="24"/>
          <w:szCs w:val="24"/>
        </w:rPr>
        <w:t>:</w:t>
      </w:r>
      <w:r w:rsidRPr="004652BE">
        <w:rPr>
          <w:sz w:val="24"/>
          <w:szCs w:val="24"/>
        </w:rPr>
        <w:t xml:space="preserve">Dostawa odczynników do badań biochemicznych wraz z dzierżawą analizatora, </w:t>
      </w:r>
      <w:r w:rsidRPr="004652BE">
        <w:rPr>
          <w:sz w:val="24"/>
          <w:szCs w:val="24"/>
        </w:rPr>
        <w:lastRenderedPageBreak/>
        <w:t xml:space="preserve">przez okres 24 miesięcy </w:t>
      </w:r>
      <w:r w:rsidRPr="004652BE">
        <w:rPr>
          <w:sz w:val="24"/>
          <w:szCs w:val="24"/>
        </w:rPr>
        <w:br/>
      </w:r>
      <w:r w:rsidRPr="004652BE">
        <w:rPr>
          <w:b/>
          <w:bCs/>
          <w:sz w:val="24"/>
          <w:szCs w:val="24"/>
        </w:rPr>
        <w:t xml:space="preserve">2) Wspólny Słownik Zamówień (CPV): </w:t>
      </w:r>
      <w:r w:rsidRPr="004652BE">
        <w:rPr>
          <w:sz w:val="24"/>
          <w:szCs w:val="24"/>
        </w:rPr>
        <w:t>33696500-0, 38434000-6</w:t>
      </w:r>
      <w:r w:rsidRPr="004652BE">
        <w:rPr>
          <w:sz w:val="24"/>
          <w:szCs w:val="24"/>
        </w:rPr>
        <w:br/>
      </w:r>
      <w:r w:rsidRPr="004652BE">
        <w:rPr>
          <w:b/>
          <w:bCs/>
          <w:sz w:val="24"/>
          <w:szCs w:val="24"/>
        </w:rPr>
        <w:t>3) Wartość części zamówienia (jeżeli zamawiający podaje informacje o wartości zamówienia):</w:t>
      </w:r>
      <w:r w:rsidRPr="004652BE">
        <w:rPr>
          <w:sz w:val="24"/>
          <w:szCs w:val="24"/>
        </w:rPr>
        <w:br/>
        <w:t>Wartość bez VAT: 176000</w:t>
      </w:r>
      <w:r w:rsidR="00777A6B">
        <w:rPr>
          <w:sz w:val="24"/>
          <w:szCs w:val="24"/>
        </w:rPr>
        <w:t>.00</w:t>
      </w:r>
      <w:r w:rsidRPr="004652BE">
        <w:rPr>
          <w:sz w:val="24"/>
          <w:szCs w:val="24"/>
        </w:rPr>
        <w:br/>
        <w:t xml:space="preserve">Waluta: </w:t>
      </w:r>
    </w:p>
    <w:p w:rsidR="004652BE" w:rsidRPr="004652BE" w:rsidRDefault="004652BE" w:rsidP="004652BE">
      <w:pPr>
        <w:rPr>
          <w:sz w:val="24"/>
          <w:szCs w:val="24"/>
        </w:rPr>
      </w:pPr>
      <w:r w:rsidRPr="004652BE">
        <w:rPr>
          <w:sz w:val="24"/>
          <w:szCs w:val="24"/>
        </w:rPr>
        <w:t>PLN</w:t>
      </w:r>
      <w:r w:rsidRPr="004652BE">
        <w:rPr>
          <w:sz w:val="24"/>
          <w:szCs w:val="24"/>
        </w:rPr>
        <w:br/>
      </w:r>
      <w:r w:rsidRPr="004652BE">
        <w:rPr>
          <w:b/>
          <w:bCs/>
          <w:sz w:val="24"/>
          <w:szCs w:val="24"/>
        </w:rPr>
        <w:t xml:space="preserve">4) Czas trwania lub termin wykonania: </w:t>
      </w:r>
      <w:r w:rsidRPr="004652BE">
        <w:rPr>
          <w:sz w:val="24"/>
          <w:szCs w:val="24"/>
        </w:rPr>
        <w:t>okres w miesiącach: 24</w:t>
      </w:r>
      <w:r w:rsidRPr="004652BE">
        <w:rPr>
          <w:sz w:val="24"/>
          <w:szCs w:val="24"/>
        </w:rPr>
        <w:br/>
      </w:r>
      <w:r w:rsidRPr="004652BE">
        <w:rPr>
          <w:b/>
          <w:bCs/>
          <w:sz w:val="24"/>
          <w:szCs w:val="24"/>
        </w:rPr>
        <w:t xml:space="preserve">5) Kryteria oceny ofert: </w:t>
      </w:r>
    </w:p>
    <w:tbl>
      <w:tblPr>
        <w:tblW w:w="0" w:type="auto"/>
        <w:tblCellSpacing w:w="15" w:type="dxa"/>
        <w:tblCellMar>
          <w:top w:w="15" w:type="dxa"/>
          <w:left w:w="300" w:type="dxa"/>
          <w:bottom w:w="15" w:type="dxa"/>
          <w:right w:w="15" w:type="dxa"/>
        </w:tblCellMar>
        <w:tblLook w:val="04A0"/>
      </w:tblPr>
      <w:tblGrid>
        <w:gridCol w:w="2459"/>
        <w:gridCol w:w="1334"/>
      </w:tblGrid>
      <w:tr w:rsidR="004652BE" w:rsidRPr="004652BE" w:rsidTr="004652BE">
        <w:trPr>
          <w:tblCellSpacing w:w="15" w:type="dxa"/>
        </w:trPr>
        <w:tc>
          <w:tcPr>
            <w:tcW w:w="0" w:type="auto"/>
            <w:vAlign w:val="center"/>
            <w:hideMark/>
          </w:tcPr>
          <w:p w:rsidR="004652BE" w:rsidRPr="004652BE" w:rsidRDefault="004652BE" w:rsidP="004652BE">
            <w:pPr>
              <w:rPr>
                <w:sz w:val="24"/>
                <w:szCs w:val="24"/>
              </w:rPr>
            </w:pPr>
            <w:r w:rsidRPr="004652BE">
              <w:rPr>
                <w:i/>
                <w:iCs/>
                <w:sz w:val="24"/>
                <w:szCs w:val="24"/>
              </w:rPr>
              <w:t>Kryteria</w:t>
            </w:r>
          </w:p>
        </w:tc>
        <w:tc>
          <w:tcPr>
            <w:tcW w:w="0" w:type="auto"/>
            <w:vAlign w:val="center"/>
            <w:hideMark/>
          </w:tcPr>
          <w:p w:rsidR="004652BE" w:rsidRPr="004652BE" w:rsidRDefault="004652BE" w:rsidP="004652BE">
            <w:pPr>
              <w:rPr>
                <w:sz w:val="24"/>
                <w:szCs w:val="24"/>
              </w:rPr>
            </w:pPr>
            <w:r w:rsidRPr="004652BE">
              <w:rPr>
                <w:i/>
                <w:iCs/>
                <w:sz w:val="24"/>
                <w:szCs w:val="24"/>
              </w:rPr>
              <w:t>Znaczenie</w:t>
            </w:r>
          </w:p>
        </w:tc>
      </w:tr>
      <w:tr w:rsidR="004652BE" w:rsidRPr="004652BE" w:rsidTr="004652BE">
        <w:trPr>
          <w:tblCellSpacing w:w="15" w:type="dxa"/>
        </w:trPr>
        <w:tc>
          <w:tcPr>
            <w:tcW w:w="0" w:type="auto"/>
            <w:vAlign w:val="center"/>
            <w:hideMark/>
          </w:tcPr>
          <w:p w:rsidR="004652BE" w:rsidRPr="004652BE" w:rsidRDefault="004652BE" w:rsidP="004652BE">
            <w:pPr>
              <w:rPr>
                <w:sz w:val="24"/>
                <w:szCs w:val="24"/>
              </w:rPr>
            </w:pPr>
            <w:r w:rsidRPr="004652BE">
              <w:rPr>
                <w:sz w:val="24"/>
                <w:szCs w:val="24"/>
              </w:rPr>
              <w:t>Cena</w:t>
            </w:r>
          </w:p>
        </w:tc>
        <w:tc>
          <w:tcPr>
            <w:tcW w:w="0" w:type="auto"/>
            <w:vAlign w:val="center"/>
            <w:hideMark/>
          </w:tcPr>
          <w:p w:rsidR="004652BE" w:rsidRPr="004652BE" w:rsidRDefault="004652BE" w:rsidP="004652BE">
            <w:pPr>
              <w:rPr>
                <w:sz w:val="24"/>
                <w:szCs w:val="24"/>
              </w:rPr>
            </w:pPr>
            <w:r w:rsidRPr="004652BE">
              <w:rPr>
                <w:sz w:val="24"/>
                <w:szCs w:val="24"/>
              </w:rPr>
              <w:t>60</w:t>
            </w:r>
          </w:p>
        </w:tc>
      </w:tr>
      <w:tr w:rsidR="004652BE" w:rsidRPr="004652BE" w:rsidTr="004652BE">
        <w:trPr>
          <w:tblCellSpacing w:w="15" w:type="dxa"/>
        </w:trPr>
        <w:tc>
          <w:tcPr>
            <w:tcW w:w="0" w:type="auto"/>
            <w:vAlign w:val="center"/>
            <w:hideMark/>
          </w:tcPr>
          <w:p w:rsidR="004652BE" w:rsidRPr="004652BE" w:rsidRDefault="004652BE" w:rsidP="004652BE">
            <w:pPr>
              <w:rPr>
                <w:sz w:val="24"/>
                <w:szCs w:val="24"/>
              </w:rPr>
            </w:pPr>
            <w:r w:rsidRPr="004652BE">
              <w:rPr>
                <w:sz w:val="24"/>
                <w:szCs w:val="24"/>
              </w:rPr>
              <w:t>Parametry analizatora</w:t>
            </w:r>
          </w:p>
        </w:tc>
        <w:tc>
          <w:tcPr>
            <w:tcW w:w="0" w:type="auto"/>
            <w:vAlign w:val="center"/>
            <w:hideMark/>
          </w:tcPr>
          <w:p w:rsidR="004652BE" w:rsidRPr="004652BE" w:rsidRDefault="004652BE" w:rsidP="004652BE">
            <w:pPr>
              <w:rPr>
                <w:sz w:val="24"/>
                <w:szCs w:val="24"/>
              </w:rPr>
            </w:pPr>
            <w:r w:rsidRPr="004652BE">
              <w:rPr>
                <w:sz w:val="24"/>
                <w:szCs w:val="24"/>
              </w:rPr>
              <w:t>40</w:t>
            </w:r>
          </w:p>
        </w:tc>
      </w:tr>
    </w:tbl>
    <w:p w:rsidR="004652BE" w:rsidRPr="004652BE" w:rsidRDefault="004652BE" w:rsidP="004652BE">
      <w:pPr>
        <w:rPr>
          <w:sz w:val="24"/>
          <w:szCs w:val="24"/>
        </w:rPr>
      </w:pPr>
      <w:r w:rsidRPr="004652BE">
        <w:rPr>
          <w:b/>
          <w:bCs/>
          <w:sz w:val="24"/>
          <w:szCs w:val="24"/>
        </w:rPr>
        <w:t xml:space="preserve">6) INFORMACJE DODATKOWE: </w:t>
      </w:r>
    </w:p>
    <w:p w:rsidR="004652BE" w:rsidRPr="004652BE" w:rsidRDefault="004652BE" w:rsidP="004652BE">
      <w:pPr>
        <w:rPr>
          <w:sz w:val="24"/>
          <w:szCs w:val="24"/>
        </w:rPr>
      </w:pPr>
    </w:p>
    <w:p w:rsidR="004652BE" w:rsidRPr="004652BE" w:rsidRDefault="004652BE" w:rsidP="004652BE">
      <w:pPr>
        <w:rPr>
          <w:sz w:val="24"/>
          <w:szCs w:val="24"/>
        </w:rPr>
      </w:pPr>
      <w:r w:rsidRPr="004652BE">
        <w:rPr>
          <w:b/>
          <w:bCs/>
          <w:sz w:val="24"/>
          <w:szCs w:val="24"/>
        </w:rPr>
        <w:t xml:space="preserve">Część nr: </w:t>
      </w:r>
      <w:r w:rsidRPr="004652BE">
        <w:rPr>
          <w:sz w:val="24"/>
          <w:szCs w:val="24"/>
        </w:rPr>
        <w:t xml:space="preserve">2    </w:t>
      </w:r>
      <w:r w:rsidRPr="004652BE">
        <w:rPr>
          <w:b/>
          <w:bCs/>
          <w:sz w:val="24"/>
          <w:szCs w:val="24"/>
        </w:rPr>
        <w:t xml:space="preserve">Nazwa: </w:t>
      </w:r>
      <w:r w:rsidRPr="004652BE">
        <w:rPr>
          <w:sz w:val="24"/>
          <w:szCs w:val="24"/>
        </w:rPr>
        <w:t>Dostawa odczynników do badań immunochemicznych wraz z dzierżawą analizatora, przez okres 24 miesięcy.</w:t>
      </w:r>
    </w:p>
    <w:p w:rsidR="004652BE" w:rsidRPr="004652BE" w:rsidRDefault="004652BE" w:rsidP="004652BE">
      <w:pPr>
        <w:rPr>
          <w:sz w:val="24"/>
          <w:szCs w:val="24"/>
        </w:rPr>
      </w:pPr>
      <w:r w:rsidRPr="004652BE">
        <w:rPr>
          <w:b/>
          <w:bCs/>
          <w:sz w:val="24"/>
          <w:szCs w:val="24"/>
        </w:rPr>
        <w:t xml:space="preserve">1) Krótki opis przedmiotu zamówienia </w:t>
      </w:r>
      <w:r w:rsidRPr="004652BE">
        <w:rPr>
          <w:i/>
          <w:iCs/>
          <w:sz w:val="24"/>
          <w:szCs w:val="24"/>
        </w:rPr>
        <w:t>(wielkość, zakres, rodzaj i ilość dostaw, usług lub robót budowlanych lub określenie zapotrzebowania i wymagań)</w:t>
      </w:r>
      <w:r w:rsidRPr="004652BE">
        <w:rPr>
          <w:b/>
          <w:bCs/>
          <w:sz w:val="24"/>
          <w:szCs w:val="24"/>
        </w:rPr>
        <w:t xml:space="preserve"> a w przypadku partnerstwa innowacyjnego - określenie zapotrzebowania na innowacyjny produkt, usługę lub roboty </w:t>
      </w:r>
      <w:proofErr w:type="spellStart"/>
      <w:r w:rsidRPr="004652BE">
        <w:rPr>
          <w:b/>
          <w:bCs/>
          <w:sz w:val="24"/>
          <w:szCs w:val="24"/>
        </w:rPr>
        <w:t>budowlane:</w:t>
      </w:r>
      <w:r w:rsidRPr="004652BE">
        <w:rPr>
          <w:sz w:val="24"/>
          <w:szCs w:val="24"/>
        </w:rPr>
        <w:t>Dostawa</w:t>
      </w:r>
      <w:proofErr w:type="spellEnd"/>
      <w:r w:rsidRPr="004652BE">
        <w:rPr>
          <w:sz w:val="24"/>
          <w:szCs w:val="24"/>
        </w:rPr>
        <w:t xml:space="preserve"> odczynników do badań immunochemicznych wraz z dzierżawą analizatora, przez okres 24 miesięcy. </w:t>
      </w:r>
      <w:r w:rsidRPr="004652BE">
        <w:rPr>
          <w:sz w:val="24"/>
          <w:szCs w:val="24"/>
        </w:rPr>
        <w:br/>
      </w:r>
      <w:r w:rsidRPr="004652BE">
        <w:rPr>
          <w:b/>
          <w:bCs/>
          <w:sz w:val="24"/>
          <w:szCs w:val="24"/>
        </w:rPr>
        <w:t xml:space="preserve">2) Wspólny Słownik Zamówień (CPV): </w:t>
      </w:r>
      <w:r w:rsidRPr="004652BE">
        <w:rPr>
          <w:sz w:val="24"/>
          <w:szCs w:val="24"/>
        </w:rPr>
        <w:t>33696500-0</w:t>
      </w:r>
      <w:r w:rsidRPr="004652BE">
        <w:rPr>
          <w:sz w:val="24"/>
          <w:szCs w:val="24"/>
        </w:rPr>
        <w:br/>
      </w:r>
      <w:r w:rsidRPr="004652BE">
        <w:rPr>
          <w:b/>
          <w:bCs/>
          <w:sz w:val="24"/>
          <w:szCs w:val="24"/>
        </w:rPr>
        <w:t>3) Wartość części zamówienia (jeżeli zamawiający podaje informacje o wartości zamówienia):</w:t>
      </w:r>
      <w:r w:rsidRPr="004652BE">
        <w:rPr>
          <w:sz w:val="24"/>
          <w:szCs w:val="24"/>
        </w:rPr>
        <w:br/>
        <w:t>Wartość bez VAT: 344</w:t>
      </w:r>
      <w:r w:rsidR="00EB129D">
        <w:rPr>
          <w:sz w:val="24"/>
          <w:szCs w:val="24"/>
        </w:rPr>
        <w:t xml:space="preserve"> </w:t>
      </w:r>
      <w:r w:rsidRPr="004652BE">
        <w:rPr>
          <w:sz w:val="24"/>
          <w:szCs w:val="24"/>
        </w:rPr>
        <w:t>000</w:t>
      </w:r>
      <w:r w:rsidR="00EB129D">
        <w:rPr>
          <w:sz w:val="24"/>
          <w:szCs w:val="24"/>
        </w:rPr>
        <w:t>.00</w:t>
      </w:r>
      <w:r w:rsidRPr="004652BE">
        <w:rPr>
          <w:sz w:val="24"/>
          <w:szCs w:val="24"/>
        </w:rPr>
        <w:br/>
        <w:t xml:space="preserve">Waluta: </w:t>
      </w:r>
    </w:p>
    <w:p w:rsidR="004652BE" w:rsidRPr="004652BE" w:rsidRDefault="004652BE" w:rsidP="004652BE">
      <w:pPr>
        <w:rPr>
          <w:sz w:val="24"/>
          <w:szCs w:val="24"/>
        </w:rPr>
      </w:pPr>
      <w:r w:rsidRPr="004652BE">
        <w:rPr>
          <w:sz w:val="24"/>
          <w:szCs w:val="24"/>
        </w:rPr>
        <w:t>PLN</w:t>
      </w:r>
      <w:r w:rsidRPr="004652BE">
        <w:rPr>
          <w:sz w:val="24"/>
          <w:szCs w:val="24"/>
        </w:rPr>
        <w:br/>
      </w:r>
      <w:r w:rsidRPr="004652BE">
        <w:rPr>
          <w:b/>
          <w:bCs/>
          <w:sz w:val="24"/>
          <w:szCs w:val="24"/>
        </w:rPr>
        <w:t xml:space="preserve">4) Czas trwania lub termin wykonania: </w:t>
      </w:r>
      <w:r w:rsidRPr="004652BE">
        <w:rPr>
          <w:sz w:val="24"/>
          <w:szCs w:val="24"/>
        </w:rPr>
        <w:t>okres w miesiącach: 24</w:t>
      </w:r>
      <w:r w:rsidRPr="004652BE">
        <w:rPr>
          <w:sz w:val="24"/>
          <w:szCs w:val="24"/>
        </w:rPr>
        <w:br/>
      </w:r>
      <w:r w:rsidRPr="004652BE">
        <w:rPr>
          <w:b/>
          <w:bCs/>
          <w:sz w:val="24"/>
          <w:szCs w:val="24"/>
        </w:rPr>
        <w:t xml:space="preserve">5) Kryteria oceny ofert: </w:t>
      </w:r>
    </w:p>
    <w:tbl>
      <w:tblPr>
        <w:tblW w:w="0" w:type="auto"/>
        <w:tblCellSpacing w:w="15" w:type="dxa"/>
        <w:tblCellMar>
          <w:top w:w="15" w:type="dxa"/>
          <w:left w:w="300" w:type="dxa"/>
          <w:bottom w:w="15" w:type="dxa"/>
          <w:right w:w="15" w:type="dxa"/>
        </w:tblCellMar>
        <w:tblLook w:val="04A0"/>
      </w:tblPr>
      <w:tblGrid>
        <w:gridCol w:w="2459"/>
        <w:gridCol w:w="1334"/>
      </w:tblGrid>
      <w:tr w:rsidR="004652BE" w:rsidRPr="004652BE" w:rsidTr="004652BE">
        <w:trPr>
          <w:tblCellSpacing w:w="15" w:type="dxa"/>
        </w:trPr>
        <w:tc>
          <w:tcPr>
            <w:tcW w:w="0" w:type="auto"/>
            <w:vAlign w:val="center"/>
            <w:hideMark/>
          </w:tcPr>
          <w:p w:rsidR="004652BE" w:rsidRPr="004652BE" w:rsidRDefault="004652BE" w:rsidP="004652BE">
            <w:pPr>
              <w:rPr>
                <w:sz w:val="24"/>
                <w:szCs w:val="24"/>
              </w:rPr>
            </w:pPr>
            <w:r w:rsidRPr="004652BE">
              <w:rPr>
                <w:i/>
                <w:iCs/>
                <w:sz w:val="24"/>
                <w:szCs w:val="24"/>
              </w:rPr>
              <w:t>Kryteria</w:t>
            </w:r>
          </w:p>
        </w:tc>
        <w:tc>
          <w:tcPr>
            <w:tcW w:w="0" w:type="auto"/>
            <w:vAlign w:val="center"/>
            <w:hideMark/>
          </w:tcPr>
          <w:p w:rsidR="004652BE" w:rsidRPr="004652BE" w:rsidRDefault="004652BE" w:rsidP="004652BE">
            <w:pPr>
              <w:rPr>
                <w:sz w:val="24"/>
                <w:szCs w:val="24"/>
              </w:rPr>
            </w:pPr>
            <w:r w:rsidRPr="004652BE">
              <w:rPr>
                <w:i/>
                <w:iCs/>
                <w:sz w:val="24"/>
                <w:szCs w:val="24"/>
              </w:rPr>
              <w:t>Znaczenie</w:t>
            </w:r>
          </w:p>
        </w:tc>
      </w:tr>
      <w:tr w:rsidR="004652BE" w:rsidRPr="004652BE" w:rsidTr="004652BE">
        <w:trPr>
          <w:tblCellSpacing w:w="15" w:type="dxa"/>
        </w:trPr>
        <w:tc>
          <w:tcPr>
            <w:tcW w:w="0" w:type="auto"/>
            <w:vAlign w:val="center"/>
            <w:hideMark/>
          </w:tcPr>
          <w:p w:rsidR="004652BE" w:rsidRPr="004652BE" w:rsidRDefault="004652BE" w:rsidP="004652BE">
            <w:pPr>
              <w:rPr>
                <w:sz w:val="24"/>
                <w:szCs w:val="24"/>
              </w:rPr>
            </w:pPr>
            <w:r w:rsidRPr="004652BE">
              <w:rPr>
                <w:sz w:val="24"/>
                <w:szCs w:val="24"/>
              </w:rPr>
              <w:t>Cena</w:t>
            </w:r>
          </w:p>
        </w:tc>
        <w:tc>
          <w:tcPr>
            <w:tcW w:w="0" w:type="auto"/>
            <w:vAlign w:val="center"/>
            <w:hideMark/>
          </w:tcPr>
          <w:p w:rsidR="004652BE" w:rsidRPr="004652BE" w:rsidRDefault="004652BE" w:rsidP="004652BE">
            <w:pPr>
              <w:rPr>
                <w:sz w:val="24"/>
                <w:szCs w:val="24"/>
              </w:rPr>
            </w:pPr>
            <w:r w:rsidRPr="004652BE">
              <w:rPr>
                <w:sz w:val="24"/>
                <w:szCs w:val="24"/>
              </w:rPr>
              <w:t>60</w:t>
            </w:r>
          </w:p>
        </w:tc>
      </w:tr>
      <w:tr w:rsidR="004652BE" w:rsidRPr="004652BE" w:rsidTr="004652BE">
        <w:trPr>
          <w:tblCellSpacing w:w="15" w:type="dxa"/>
        </w:trPr>
        <w:tc>
          <w:tcPr>
            <w:tcW w:w="0" w:type="auto"/>
            <w:vAlign w:val="center"/>
            <w:hideMark/>
          </w:tcPr>
          <w:p w:rsidR="004652BE" w:rsidRPr="004652BE" w:rsidRDefault="004652BE" w:rsidP="004652BE">
            <w:pPr>
              <w:rPr>
                <w:sz w:val="24"/>
                <w:szCs w:val="24"/>
              </w:rPr>
            </w:pPr>
            <w:r w:rsidRPr="004652BE">
              <w:rPr>
                <w:sz w:val="24"/>
                <w:szCs w:val="24"/>
              </w:rPr>
              <w:t>Parametry analizatora</w:t>
            </w:r>
          </w:p>
        </w:tc>
        <w:tc>
          <w:tcPr>
            <w:tcW w:w="0" w:type="auto"/>
            <w:vAlign w:val="center"/>
            <w:hideMark/>
          </w:tcPr>
          <w:p w:rsidR="004652BE" w:rsidRPr="004652BE" w:rsidRDefault="004652BE" w:rsidP="004652BE">
            <w:pPr>
              <w:rPr>
                <w:sz w:val="24"/>
                <w:szCs w:val="24"/>
              </w:rPr>
            </w:pPr>
            <w:r w:rsidRPr="004652BE">
              <w:rPr>
                <w:sz w:val="24"/>
                <w:szCs w:val="24"/>
              </w:rPr>
              <w:t>40</w:t>
            </w:r>
          </w:p>
        </w:tc>
      </w:tr>
    </w:tbl>
    <w:p w:rsidR="004652BE" w:rsidRPr="004652BE" w:rsidRDefault="004652BE" w:rsidP="004652BE">
      <w:pPr>
        <w:rPr>
          <w:sz w:val="24"/>
          <w:szCs w:val="24"/>
        </w:rPr>
      </w:pPr>
      <w:r w:rsidRPr="004652BE">
        <w:rPr>
          <w:b/>
          <w:bCs/>
          <w:sz w:val="24"/>
          <w:szCs w:val="24"/>
        </w:rPr>
        <w:t xml:space="preserve">6) INFORMACJE DODATKOWE: </w:t>
      </w:r>
    </w:p>
    <w:p w:rsidR="004652BE" w:rsidRPr="004652BE" w:rsidRDefault="004652BE" w:rsidP="004652BE">
      <w:pPr>
        <w:rPr>
          <w:sz w:val="24"/>
          <w:szCs w:val="24"/>
        </w:rPr>
      </w:pPr>
    </w:p>
    <w:p w:rsidR="00F8425D" w:rsidRPr="004652BE" w:rsidRDefault="00F8425D" w:rsidP="004652BE"/>
    <w:sectPr w:rsidR="00F8425D" w:rsidRPr="004652BE" w:rsidSect="00566E5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55AF" w:rsidRDefault="00AE55AF">
      <w:r>
        <w:separator/>
      </w:r>
    </w:p>
  </w:endnote>
  <w:endnote w:type="continuationSeparator" w:id="0">
    <w:p w:rsidR="00AE55AF" w:rsidRDefault="00AE55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53067A">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rsidR="00C71AE1" w:rsidRDefault="00C71AE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53067A">
    <w:pPr>
      <w:pStyle w:val="Stopka"/>
      <w:tabs>
        <w:tab w:val="clear" w:pos="4536"/>
      </w:tabs>
      <w:jc w:val="center"/>
    </w:pPr>
    <w:r>
      <w:rPr>
        <w:noProof/>
      </w:rPr>
      <w:pict>
        <v:line id="_x0000_s2049" style="position:absolute;left:0;text-align:left;z-index:251657728" from="-3.85pt,8.7pt" to="455.15pt,8.7pt"/>
      </w:pict>
    </w:r>
  </w:p>
  <w:p w:rsidR="00C71AE1" w:rsidRDefault="00C71AE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53067A">
      <w:rPr>
        <w:rStyle w:val="Numerstrony"/>
        <w:rFonts w:ascii="Arial" w:hAnsi="Arial"/>
        <w:sz w:val="18"/>
        <w:szCs w:val="18"/>
      </w:rPr>
      <w:fldChar w:fldCharType="begin"/>
    </w:r>
    <w:r>
      <w:rPr>
        <w:rStyle w:val="Numerstrony"/>
        <w:rFonts w:ascii="Arial" w:hAnsi="Arial"/>
        <w:sz w:val="18"/>
        <w:szCs w:val="18"/>
      </w:rPr>
      <w:instrText xml:space="preserve"> PAGE </w:instrText>
    </w:r>
    <w:r w:rsidR="0053067A">
      <w:rPr>
        <w:rStyle w:val="Numerstrony"/>
        <w:rFonts w:ascii="Arial" w:hAnsi="Arial"/>
        <w:sz w:val="18"/>
        <w:szCs w:val="18"/>
      </w:rPr>
      <w:fldChar w:fldCharType="separate"/>
    </w:r>
    <w:r w:rsidR="00B635C4">
      <w:rPr>
        <w:rStyle w:val="Numerstrony"/>
        <w:rFonts w:ascii="Arial" w:hAnsi="Arial"/>
        <w:noProof/>
        <w:sz w:val="18"/>
        <w:szCs w:val="18"/>
      </w:rPr>
      <w:t>8</w:t>
    </w:r>
    <w:r w:rsidR="0053067A">
      <w:rPr>
        <w:rStyle w:val="Numerstrony"/>
        <w:rFonts w:ascii="Arial" w:hAnsi="Arial"/>
        <w:sz w:val="18"/>
        <w:szCs w:val="18"/>
      </w:rPr>
      <w:fldChar w:fldCharType="end"/>
    </w:r>
    <w:r>
      <w:rPr>
        <w:rStyle w:val="Numerstrony"/>
        <w:rFonts w:ascii="Arial" w:hAnsi="Arial"/>
        <w:sz w:val="18"/>
        <w:szCs w:val="18"/>
      </w:rPr>
      <w:t>/</w:t>
    </w:r>
    <w:r w:rsidR="0053067A">
      <w:rPr>
        <w:rStyle w:val="Numerstrony"/>
        <w:rFonts w:ascii="Arial" w:hAnsi="Arial"/>
        <w:sz w:val="18"/>
        <w:szCs w:val="18"/>
      </w:rPr>
      <w:fldChar w:fldCharType="begin"/>
    </w:r>
    <w:r>
      <w:rPr>
        <w:rStyle w:val="Numerstrony"/>
        <w:rFonts w:ascii="Arial" w:hAnsi="Arial"/>
        <w:sz w:val="18"/>
        <w:szCs w:val="18"/>
      </w:rPr>
      <w:instrText xml:space="preserve"> NUMPAGES </w:instrText>
    </w:r>
    <w:r w:rsidR="0053067A">
      <w:rPr>
        <w:rStyle w:val="Numerstrony"/>
        <w:rFonts w:ascii="Arial" w:hAnsi="Arial"/>
        <w:sz w:val="18"/>
        <w:szCs w:val="18"/>
      </w:rPr>
      <w:fldChar w:fldCharType="separate"/>
    </w:r>
    <w:r w:rsidR="007A4E0C">
      <w:rPr>
        <w:rStyle w:val="Numerstrony"/>
        <w:rFonts w:ascii="Arial" w:hAnsi="Arial"/>
        <w:noProof/>
        <w:sz w:val="18"/>
        <w:szCs w:val="18"/>
      </w:rPr>
      <w:t>8</w:t>
    </w:r>
    <w:r w:rsidR="0053067A">
      <w:rPr>
        <w:rStyle w:val="Numerstrony"/>
        <w:rFonts w:ascii="Arial" w:hAnsi="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 xml:space="preserve">System Pro Publico © </w:t>
    </w:r>
    <w:proofErr w:type="spellStart"/>
    <w:r>
      <w:t>DataComp</w:t>
    </w:r>
    <w:proofErr w:type="spellEnd"/>
    <w:r>
      <w:tab/>
    </w:r>
    <w:r>
      <w:rPr>
        <w:rStyle w:val="Numerstrony"/>
      </w:rPr>
      <w:t xml:space="preserve">Strona: </w:t>
    </w:r>
    <w:r w:rsidR="0053067A">
      <w:rPr>
        <w:rStyle w:val="Numerstrony"/>
      </w:rPr>
      <w:fldChar w:fldCharType="begin"/>
    </w:r>
    <w:r>
      <w:rPr>
        <w:rStyle w:val="Numerstrony"/>
      </w:rPr>
      <w:instrText xml:space="preserve"> PAGE </w:instrText>
    </w:r>
    <w:r w:rsidR="0053067A">
      <w:rPr>
        <w:rStyle w:val="Numerstrony"/>
      </w:rPr>
      <w:fldChar w:fldCharType="separate"/>
    </w:r>
    <w:r>
      <w:rPr>
        <w:rStyle w:val="Numerstrony"/>
        <w:noProof/>
      </w:rPr>
      <w:t>1</w:t>
    </w:r>
    <w:r w:rsidR="0053067A">
      <w:rPr>
        <w:rStyle w:val="Numerstrony"/>
      </w:rPr>
      <w:fldChar w:fldCharType="end"/>
    </w:r>
    <w:r>
      <w:rPr>
        <w:rStyle w:val="Numerstrony"/>
      </w:rPr>
      <w:t>/</w:t>
    </w:r>
    <w:r w:rsidR="0053067A">
      <w:rPr>
        <w:rStyle w:val="Numerstrony"/>
      </w:rPr>
      <w:fldChar w:fldCharType="begin"/>
    </w:r>
    <w:r>
      <w:rPr>
        <w:rStyle w:val="Numerstrony"/>
      </w:rPr>
      <w:instrText xml:space="preserve"> NUMPAGES </w:instrText>
    </w:r>
    <w:r w:rsidR="0053067A">
      <w:rPr>
        <w:rStyle w:val="Numerstrony"/>
      </w:rPr>
      <w:fldChar w:fldCharType="separate"/>
    </w:r>
    <w:r w:rsidR="007A4E0C">
      <w:rPr>
        <w:rStyle w:val="Numerstrony"/>
        <w:noProof/>
      </w:rPr>
      <w:t>8</w:t>
    </w:r>
    <w:r w:rsidR="0053067A">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55AF" w:rsidRDefault="00AE55AF">
      <w:r>
        <w:separator/>
      </w:r>
    </w:p>
  </w:footnote>
  <w:footnote w:type="continuationSeparator" w:id="0">
    <w:p w:rsidR="00AE55AF" w:rsidRDefault="00AE55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541" w:rsidRDefault="00D64541">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541" w:rsidRDefault="00D64541">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541" w:rsidRDefault="00D6454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3">
    <w:nsid w:val="31511FC1"/>
    <w:multiLevelType w:val="singleLevel"/>
    <w:tmpl w:val="04150017"/>
    <w:lvl w:ilvl="0">
      <w:start w:val="1"/>
      <w:numFmt w:val="lowerLetter"/>
      <w:lvlText w:val="%1)"/>
      <w:lvlJc w:val="left"/>
      <w:pPr>
        <w:tabs>
          <w:tab w:val="num" w:pos="360"/>
        </w:tabs>
        <w:ind w:left="360" w:hanging="360"/>
      </w:pPr>
    </w:lvl>
  </w:abstractNum>
  <w:abstractNum w:abstractNumId="14">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3D733820"/>
    <w:multiLevelType w:val="singleLevel"/>
    <w:tmpl w:val="41A4AA8E"/>
    <w:lvl w:ilvl="0">
      <w:start w:val="2"/>
      <w:numFmt w:val="decimal"/>
      <w:lvlText w:val="%1."/>
      <w:lvlJc w:val="left"/>
      <w:pPr>
        <w:tabs>
          <w:tab w:val="num" w:pos="360"/>
        </w:tabs>
        <w:ind w:left="360" w:hanging="360"/>
      </w:pPr>
    </w:lvl>
  </w:abstractNum>
  <w:abstractNum w:abstractNumId="19">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35E338D"/>
    <w:multiLevelType w:val="singleLevel"/>
    <w:tmpl w:val="04150017"/>
    <w:lvl w:ilvl="0">
      <w:start w:val="1"/>
      <w:numFmt w:val="lowerLetter"/>
      <w:lvlText w:val="%1)"/>
      <w:lvlJc w:val="left"/>
      <w:pPr>
        <w:tabs>
          <w:tab w:val="num" w:pos="360"/>
        </w:tabs>
        <w:ind w:left="360" w:hanging="360"/>
      </w:pPr>
    </w:lvl>
  </w:abstractNum>
  <w:abstractNum w:abstractNumId="21">
    <w:nsid w:val="487D20FF"/>
    <w:multiLevelType w:val="singleLevel"/>
    <w:tmpl w:val="0415000F"/>
    <w:lvl w:ilvl="0">
      <w:start w:val="1"/>
      <w:numFmt w:val="decimal"/>
      <w:lvlText w:val="%1."/>
      <w:lvlJc w:val="left"/>
      <w:pPr>
        <w:tabs>
          <w:tab w:val="num" w:pos="360"/>
        </w:tabs>
        <w:ind w:left="360" w:hanging="360"/>
      </w:pPr>
    </w:lvl>
  </w:abstractNum>
  <w:abstractNum w:abstractNumId="22">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6B2D7DD8"/>
    <w:multiLevelType w:val="singleLevel"/>
    <w:tmpl w:val="0415000F"/>
    <w:lvl w:ilvl="0">
      <w:start w:val="1"/>
      <w:numFmt w:val="decimal"/>
      <w:lvlText w:val="%1."/>
      <w:lvlJc w:val="left"/>
      <w:pPr>
        <w:tabs>
          <w:tab w:val="num" w:pos="360"/>
        </w:tabs>
        <w:ind w:left="360" w:hanging="360"/>
      </w:pPr>
    </w:lvl>
  </w:abstractNum>
  <w:abstractNum w:abstractNumId="26">
    <w:nsid w:val="6E33593D"/>
    <w:multiLevelType w:val="singleLevel"/>
    <w:tmpl w:val="0415000F"/>
    <w:lvl w:ilvl="0">
      <w:start w:val="1"/>
      <w:numFmt w:val="decimal"/>
      <w:lvlText w:val="%1."/>
      <w:lvlJc w:val="left"/>
      <w:pPr>
        <w:tabs>
          <w:tab w:val="num" w:pos="360"/>
        </w:tabs>
        <w:ind w:left="360" w:hanging="360"/>
      </w:pPr>
    </w:lvl>
  </w:abstractNum>
  <w:abstractNum w:abstractNumId="27">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5F15D6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26"/>
  </w:num>
  <w:num w:numId="3">
    <w:abstractNumId w:val="20"/>
  </w:num>
  <w:num w:numId="4">
    <w:abstractNumId w:val="25"/>
  </w:num>
  <w:num w:numId="5">
    <w:abstractNumId w:val="9"/>
  </w:num>
  <w:num w:numId="6">
    <w:abstractNumId w:val="13"/>
  </w:num>
  <w:num w:numId="7">
    <w:abstractNumId w:val="23"/>
  </w:num>
  <w:num w:numId="8">
    <w:abstractNumId w:val="18"/>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6"/>
  </w:num>
  <w:num w:numId="12">
    <w:abstractNumId w:val="27"/>
  </w:num>
  <w:num w:numId="13">
    <w:abstractNumId w:val="1"/>
  </w:num>
  <w:num w:numId="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8"/>
  </w:num>
  <w:num w:numId="17">
    <w:abstractNumId w:val="5"/>
  </w:num>
  <w:num w:numId="18">
    <w:abstractNumId w:val="24"/>
  </w:num>
  <w:num w:numId="19">
    <w:abstractNumId w:val="12"/>
  </w:num>
  <w:num w:numId="20">
    <w:abstractNumId w:val="4"/>
  </w:num>
  <w:num w:numId="21">
    <w:abstractNumId w:val="2"/>
  </w:num>
  <w:num w:numId="22">
    <w:abstractNumId w:val="28"/>
  </w:num>
  <w:num w:numId="23">
    <w:abstractNumId w:val="0"/>
  </w:num>
  <w:num w:numId="24">
    <w:abstractNumId w:val="11"/>
  </w:num>
  <w:num w:numId="25">
    <w:abstractNumId w:val="22"/>
  </w:num>
  <w:num w:numId="26">
    <w:abstractNumId w:val="15"/>
  </w:num>
  <w:num w:numId="27">
    <w:abstractNumId w:val="10"/>
  </w:num>
  <w:num w:numId="28">
    <w:abstractNumId w:val="7"/>
  </w:num>
  <w:num w:numId="29">
    <w:abstractNumId w:val="14"/>
  </w:num>
  <w:num w:numId="30">
    <w:abstractNumId w:val="19"/>
  </w:num>
  <w:num w:numId="3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64541"/>
    <w:rsid w:val="000018F4"/>
    <w:rsid w:val="00035908"/>
    <w:rsid w:val="00036444"/>
    <w:rsid w:val="0005576B"/>
    <w:rsid w:val="00075F17"/>
    <w:rsid w:val="00081158"/>
    <w:rsid w:val="00095B82"/>
    <w:rsid w:val="000D5B9A"/>
    <w:rsid w:val="000F6803"/>
    <w:rsid w:val="00107A8F"/>
    <w:rsid w:val="00141C19"/>
    <w:rsid w:val="0017076A"/>
    <w:rsid w:val="001A067F"/>
    <w:rsid w:val="001A3506"/>
    <w:rsid w:val="001C7FC2"/>
    <w:rsid w:val="00214BB8"/>
    <w:rsid w:val="00222145"/>
    <w:rsid w:val="00226741"/>
    <w:rsid w:val="00253073"/>
    <w:rsid w:val="002538A3"/>
    <w:rsid w:val="00266058"/>
    <w:rsid w:val="002A7AFD"/>
    <w:rsid w:val="002D01E5"/>
    <w:rsid w:val="002D3DCD"/>
    <w:rsid w:val="002E2AB4"/>
    <w:rsid w:val="003070D1"/>
    <w:rsid w:val="003179C9"/>
    <w:rsid w:val="003337B2"/>
    <w:rsid w:val="003378A2"/>
    <w:rsid w:val="00343202"/>
    <w:rsid w:val="00362FA5"/>
    <w:rsid w:val="003803FD"/>
    <w:rsid w:val="0039616B"/>
    <w:rsid w:val="003966D6"/>
    <w:rsid w:val="003E5137"/>
    <w:rsid w:val="003E646D"/>
    <w:rsid w:val="00420FED"/>
    <w:rsid w:val="0042639C"/>
    <w:rsid w:val="004652BE"/>
    <w:rsid w:val="00466550"/>
    <w:rsid w:val="00475A68"/>
    <w:rsid w:val="00485711"/>
    <w:rsid w:val="004B36A5"/>
    <w:rsid w:val="0053067A"/>
    <w:rsid w:val="005564D5"/>
    <w:rsid w:val="00566E5F"/>
    <w:rsid w:val="005A0866"/>
    <w:rsid w:val="005B62EB"/>
    <w:rsid w:val="005E174B"/>
    <w:rsid w:val="005E6C9E"/>
    <w:rsid w:val="005E7BB1"/>
    <w:rsid w:val="00603584"/>
    <w:rsid w:val="00611B3C"/>
    <w:rsid w:val="00643AB1"/>
    <w:rsid w:val="006568C6"/>
    <w:rsid w:val="00660F18"/>
    <w:rsid w:val="00672643"/>
    <w:rsid w:val="006E1AAF"/>
    <w:rsid w:val="006F39A5"/>
    <w:rsid w:val="006F5684"/>
    <w:rsid w:val="006F7F04"/>
    <w:rsid w:val="007210E0"/>
    <w:rsid w:val="0073606B"/>
    <w:rsid w:val="0073659D"/>
    <w:rsid w:val="00771265"/>
    <w:rsid w:val="00777A6B"/>
    <w:rsid w:val="007A4E0C"/>
    <w:rsid w:val="007D310D"/>
    <w:rsid w:val="007E28C8"/>
    <w:rsid w:val="007F7B90"/>
    <w:rsid w:val="00857578"/>
    <w:rsid w:val="0089047B"/>
    <w:rsid w:val="008A5E1E"/>
    <w:rsid w:val="008B3273"/>
    <w:rsid w:val="008D04AC"/>
    <w:rsid w:val="008E31B2"/>
    <w:rsid w:val="008E3EFC"/>
    <w:rsid w:val="0090018A"/>
    <w:rsid w:val="00913B30"/>
    <w:rsid w:val="0092733A"/>
    <w:rsid w:val="009407D5"/>
    <w:rsid w:val="009755F6"/>
    <w:rsid w:val="009800C7"/>
    <w:rsid w:val="009B34DF"/>
    <w:rsid w:val="00A01248"/>
    <w:rsid w:val="00A2597F"/>
    <w:rsid w:val="00A510D4"/>
    <w:rsid w:val="00A710AE"/>
    <w:rsid w:val="00A808F2"/>
    <w:rsid w:val="00A81C3A"/>
    <w:rsid w:val="00A900D1"/>
    <w:rsid w:val="00A95FB5"/>
    <w:rsid w:val="00AA6BC8"/>
    <w:rsid w:val="00AD5BA6"/>
    <w:rsid w:val="00AE55AF"/>
    <w:rsid w:val="00AF5EA8"/>
    <w:rsid w:val="00B111E4"/>
    <w:rsid w:val="00B31990"/>
    <w:rsid w:val="00B3489F"/>
    <w:rsid w:val="00B3558F"/>
    <w:rsid w:val="00B52BA1"/>
    <w:rsid w:val="00B52FE9"/>
    <w:rsid w:val="00B635C4"/>
    <w:rsid w:val="00B676C7"/>
    <w:rsid w:val="00B77F53"/>
    <w:rsid w:val="00B83FD7"/>
    <w:rsid w:val="00B84918"/>
    <w:rsid w:val="00B9631E"/>
    <w:rsid w:val="00BF012A"/>
    <w:rsid w:val="00BF590D"/>
    <w:rsid w:val="00C13CB8"/>
    <w:rsid w:val="00C60FF9"/>
    <w:rsid w:val="00C660C9"/>
    <w:rsid w:val="00C71AE1"/>
    <w:rsid w:val="00CB0772"/>
    <w:rsid w:val="00CC176C"/>
    <w:rsid w:val="00CD536C"/>
    <w:rsid w:val="00D13724"/>
    <w:rsid w:val="00D509D2"/>
    <w:rsid w:val="00D64541"/>
    <w:rsid w:val="00DC2221"/>
    <w:rsid w:val="00DC417D"/>
    <w:rsid w:val="00DD6E36"/>
    <w:rsid w:val="00DD760A"/>
    <w:rsid w:val="00E1526C"/>
    <w:rsid w:val="00E219E8"/>
    <w:rsid w:val="00E71976"/>
    <w:rsid w:val="00EA2279"/>
    <w:rsid w:val="00EB129D"/>
    <w:rsid w:val="00EB582F"/>
    <w:rsid w:val="00F0125C"/>
    <w:rsid w:val="00F0757C"/>
    <w:rsid w:val="00F34CF4"/>
    <w:rsid w:val="00F81775"/>
    <w:rsid w:val="00F8425D"/>
    <w:rsid w:val="00FC1958"/>
    <w:rsid w:val="00FC26AF"/>
    <w:rsid w:val="00FF5D8A"/>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FF5D8A"/>
  </w:style>
  <w:style w:type="paragraph" w:styleId="Nagwek1">
    <w:name w:val="heading 1"/>
    <w:basedOn w:val="Normalny"/>
    <w:next w:val="Normalny"/>
    <w:qFormat/>
    <w:rsid w:val="00FF5D8A"/>
    <w:pPr>
      <w:keepNext/>
      <w:spacing w:before="240" w:after="60"/>
      <w:outlineLvl w:val="0"/>
    </w:pPr>
    <w:rPr>
      <w:rFonts w:ascii="Arial" w:hAnsi="Arial"/>
      <w:b/>
      <w:kern w:val="28"/>
      <w:sz w:val="28"/>
    </w:rPr>
  </w:style>
  <w:style w:type="paragraph" w:styleId="Nagwek2">
    <w:name w:val="heading 2"/>
    <w:basedOn w:val="Normalny"/>
    <w:next w:val="Normalny"/>
    <w:qFormat/>
    <w:rsid w:val="00FF5D8A"/>
    <w:pPr>
      <w:keepNext/>
      <w:spacing w:line="360" w:lineRule="auto"/>
      <w:ind w:left="567"/>
      <w:jc w:val="center"/>
      <w:outlineLvl w:val="1"/>
    </w:pPr>
    <w:rPr>
      <w:b/>
      <w:sz w:val="24"/>
    </w:rPr>
  </w:style>
  <w:style w:type="paragraph" w:styleId="Nagwek3">
    <w:name w:val="heading 3"/>
    <w:basedOn w:val="Normalny"/>
    <w:next w:val="Normalny"/>
    <w:qFormat/>
    <w:rsid w:val="00FF5D8A"/>
    <w:pPr>
      <w:keepNext/>
      <w:spacing w:line="360" w:lineRule="auto"/>
      <w:jc w:val="both"/>
      <w:outlineLvl w:val="2"/>
    </w:pPr>
    <w:rPr>
      <w:rFonts w:ascii="Arial" w:hAnsi="Arial"/>
      <w:b/>
      <w:sz w:val="22"/>
    </w:rPr>
  </w:style>
  <w:style w:type="paragraph" w:styleId="Nagwek4">
    <w:name w:val="heading 4"/>
    <w:basedOn w:val="Normalny"/>
    <w:next w:val="Normalny"/>
    <w:qFormat/>
    <w:rsid w:val="00FF5D8A"/>
    <w:pPr>
      <w:keepNext/>
      <w:jc w:val="center"/>
      <w:outlineLvl w:val="3"/>
    </w:pPr>
    <w:rPr>
      <w:rFonts w:ascii="Arial" w:hAnsi="Arial"/>
      <w:b/>
      <w:sz w:val="28"/>
    </w:rPr>
  </w:style>
  <w:style w:type="paragraph" w:styleId="Nagwek5">
    <w:name w:val="heading 5"/>
    <w:basedOn w:val="Normalny"/>
    <w:next w:val="Normalny"/>
    <w:qFormat/>
    <w:rsid w:val="00FF5D8A"/>
    <w:pPr>
      <w:keepNext/>
      <w:spacing w:after="240"/>
      <w:jc w:val="center"/>
      <w:outlineLvl w:val="4"/>
    </w:pPr>
    <w:rPr>
      <w:b/>
      <w:sz w:val="56"/>
    </w:rPr>
  </w:style>
  <w:style w:type="paragraph" w:styleId="Nagwek6">
    <w:name w:val="heading 6"/>
    <w:basedOn w:val="Normalny"/>
    <w:next w:val="Normalny"/>
    <w:qFormat/>
    <w:rsid w:val="00FF5D8A"/>
    <w:pPr>
      <w:spacing w:before="240" w:after="60"/>
      <w:outlineLvl w:val="5"/>
    </w:pPr>
    <w:rPr>
      <w:i/>
      <w:sz w:val="22"/>
      <w:szCs w:val="24"/>
    </w:rPr>
  </w:style>
  <w:style w:type="paragraph" w:styleId="Nagwek7">
    <w:name w:val="heading 7"/>
    <w:basedOn w:val="Normalny"/>
    <w:next w:val="Normalny"/>
    <w:qFormat/>
    <w:rsid w:val="00FF5D8A"/>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FF5D8A"/>
    <w:pPr>
      <w:tabs>
        <w:tab w:val="center" w:pos="4536"/>
        <w:tab w:val="right" w:pos="9072"/>
      </w:tabs>
    </w:pPr>
  </w:style>
  <w:style w:type="paragraph" w:styleId="Stopka">
    <w:name w:val="footer"/>
    <w:basedOn w:val="Normalny"/>
    <w:rsid w:val="00FF5D8A"/>
    <w:pPr>
      <w:tabs>
        <w:tab w:val="center" w:pos="4536"/>
        <w:tab w:val="right" w:pos="9072"/>
      </w:tabs>
    </w:pPr>
  </w:style>
  <w:style w:type="character" w:styleId="Numerstrony">
    <w:name w:val="page number"/>
    <w:basedOn w:val="Domylnaczcionkaakapitu"/>
    <w:rsid w:val="00FF5D8A"/>
  </w:style>
  <w:style w:type="paragraph" w:styleId="Tekstpodstawowywcity">
    <w:name w:val="Body Text Indent"/>
    <w:basedOn w:val="Normalny"/>
    <w:rsid w:val="00FF5D8A"/>
    <w:pPr>
      <w:ind w:firstLine="426"/>
      <w:jc w:val="both"/>
    </w:pPr>
    <w:rPr>
      <w:sz w:val="24"/>
    </w:rPr>
  </w:style>
  <w:style w:type="paragraph" w:styleId="Tekstpodstawowywcity2">
    <w:name w:val="Body Text Indent 2"/>
    <w:basedOn w:val="Normalny"/>
    <w:rsid w:val="00FF5D8A"/>
    <w:pPr>
      <w:ind w:firstLine="426"/>
    </w:pPr>
    <w:rPr>
      <w:sz w:val="24"/>
      <w:u w:val="single"/>
    </w:rPr>
  </w:style>
  <w:style w:type="paragraph" w:styleId="Tytu">
    <w:name w:val="Title"/>
    <w:basedOn w:val="Normalny"/>
    <w:qFormat/>
    <w:rsid w:val="00FF5D8A"/>
    <w:pPr>
      <w:jc w:val="center"/>
      <w:outlineLvl w:val="0"/>
    </w:pPr>
    <w:rPr>
      <w:b/>
      <w:sz w:val="24"/>
    </w:rPr>
  </w:style>
  <w:style w:type="paragraph" w:styleId="Tekstpodstawowywcity3">
    <w:name w:val="Body Text Indent 3"/>
    <w:basedOn w:val="Normalny"/>
    <w:rsid w:val="00FF5D8A"/>
    <w:pPr>
      <w:spacing w:line="360" w:lineRule="auto"/>
      <w:ind w:firstLine="426"/>
      <w:jc w:val="both"/>
    </w:pPr>
    <w:rPr>
      <w:sz w:val="26"/>
    </w:rPr>
  </w:style>
  <w:style w:type="paragraph" w:styleId="Tekstpodstawowy">
    <w:name w:val="Body Text"/>
    <w:basedOn w:val="Normalny"/>
    <w:rsid w:val="00FF5D8A"/>
    <w:pPr>
      <w:numPr>
        <w:ilvl w:val="12"/>
      </w:numPr>
      <w:spacing w:line="360" w:lineRule="auto"/>
      <w:jc w:val="both"/>
    </w:pPr>
    <w:rPr>
      <w:sz w:val="24"/>
    </w:rPr>
  </w:style>
  <w:style w:type="paragraph" w:styleId="Tekstpodstawowy2">
    <w:name w:val="Body Text 2"/>
    <w:basedOn w:val="Normalny"/>
    <w:rsid w:val="00FF5D8A"/>
    <w:pPr>
      <w:spacing w:line="360" w:lineRule="auto"/>
      <w:jc w:val="both"/>
    </w:pPr>
    <w:rPr>
      <w:rFonts w:ascii="Arial" w:hAnsi="Arial"/>
      <w:sz w:val="22"/>
    </w:rPr>
  </w:style>
  <w:style w:type="paragraph" w:customStyle="1" w:styleId="ProPublico">
    <w:name w:val="ProPublico"/>
    <w:rsid w:val="00FF5D8A"/>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NormalnyWeb">
    <w:name w:val="Normal (Web)"/>
    <w:basedOn w:val="Normalny"/>
    <w:uiPriority w:val="99"/>
    <w:unhideWhenUsed/>
    <w:rsid w:val="004652BE"/>
    <w:pPr>
      <w:spacing w:before="100" w:beforeAutospacing="1" w:after="100" w:afterAutospacing="1"/>
    </w:pPr>
    <w:rPr>
      <w:sz w:val="24"/>
      <w:szCs w:val="24"/>
    </w:rPr>
  </w:style>
  <w:style w:type="character" w:styleId="Hipercze">
    <w:name w:val="Hyperlink"/>
    <w:basedOn w:val="Domylnaczcionkaakapitu"/>
    <w:uiPriority w:val="99"/>
    <w:unhideWhenUsed/>
    <w:rsid w:val="004652BE"/>
    <w:rPr>
      <w:color w:val="0000FF"/>
      <w:u w:val="single"/>
    </w:rPr>
  </w:style>
</w:styles>
</file>

<file path=word/webSettings.xml><?xml version="1.0" encoding="utf-8"?>
<w:webSettings xmlns:r="http://schemas.openxmlformats.org/officeDocument/2006/relationships" xmlns:w="http://schemas.openxmlformats.org/wordprocessingml/2006/main">
  <w:divs>
    <w:div w:id="519706406">
      <w:bodyDiv w:val="1"/>
      <w:marLeft w:val="0"/>
      <w:marRight w:val="0"/>
      <w:marTop w:val="0"/>
      <w:marBottom w:val="0"/>
      <w:divBdr>
        <w:top w:val="none" w:sz="0" w:space="0" w:color="auto"/>
        <w:left w:val="none" w:sz="0" w:space="0" w:color="auto"/>
        <w:bottom w:val="none" w:sz="0" w:space="0" w:color="auto"/>
        <w:right w:val="none" w:sz="0" w:space="0" w:color="auto"/>
      </w:divBdr>
      <w:divsChild>
        <w:div w:id="240020021">
          <w:marLeft w:val="0"/>
          <w:marRight w:val="0"/>
          <w:marTop w:val="0"/>
          <w:marBottom w:val="0"/>
          <w:divBdr>
            <w:top w:val="none" w:sz="0" w:space="0" w:color="auto"/>
            <w:left w:val="none" w:sz="0" w:space="0" w:color="auto"/>
            <w:bottom w:val="none" w:sz="0" w:space="0" w:color="auto"/>
            <w:right w:val="none" w:sz="0" w:space="0" w:color="auto"/>
          </w:divBdr>
          <w:divsChild>
            <w:div w:id="210240030">
              <w:marLeft w:val="0"/>
              <w:marRight w:val="0"/>
              <w:marTop w:val="0"/>
              <w:marBottom w:val="0"/>
              <w:divBdr>
                <w:top w:val="none" w:sz="0" w:space="0" w:color="auto"/>
                <w:left w:val="none" w:sz="0" w:space="0" w:color="auto"/>
                <w:bottom w:val="none" w:sz="0" w:space="0" w:color="auto"/>
                <w:right w:val="none" w:sz="0" w:space="0" w:color="auto"/>
              </w:divBdr>
            </w:div>
            <w:div w:id="1007292381">
              <w:marLeft w:val="0"/>
              <w:marRight w:val="0"/>
              <w:marTop w:val="0"/>
              <w:marBottom w:val="0"/>
              <w:divBdr>
                <w:top w:val="none" w:sz="0" w:space="0" w:color="auto"/>
                <w:left w:val="none" w:sz="0" w:space="0" w:color="auto"/>
                <w:bottom w:val="none" w:sz="0" w:space="0" w:color="auto"/>
                <w:right w:val="none" w:sz="0" w:space="0" w:color="auto"/>
              </w:divBdr>
            </w:div>
            <w:div w:id="632827775">
              <w:marLeft w:val="0"/>
              <w:marRight w:val="0"/>
              <w:marTop w:val="0"/>
              <w:marBottom w:val="0"/>
              <w:divBdr>
                <w:top w:val="none" w:sz="0" w:space="0" w:color="auto"/>
                <w:left w:val="none" w:sz="0" w:space="0" w:color="auto"/>
                <w:bottom w:val="none" w:sz="0" w:space="0" w:color="auto"/>
                <w:right w:val="none" w:sz="0" w:space="0" w:color="auto"/>
              </w:divBdr>
            </w:div>
            <w:div w:id="1960066108">
              <w:marLeft w:val="0"/>
              <w:marRight w:val="0"/>
              <w:marTop w:val="0"/>
              <w:marBottom w:val="0"/>
              <w:divBdr>
                <w:top w:val="none" w:sz="0" w:space="0" w:color="auto"/>
                <w:left w:val="none" w:sz="0" w:space="0" w:color="auto"/>
                <w:bottom w:val="none" w:sz="0" w:space="0" w:color="auto"/>
                <w:right w:val="none" w:sz="0" w:space="0" w:color="auto"/>
              </w:divBdr>
              <w:divsChild>
                <w:div w:id="1119495987">
                  <w:marLeft w:val="0"/>
                  <w:marRight w:val="0"/>
                  <w:marTop w:val="0"/>
                  <w:marBottom w:val="0"/>
                  <w:divBdr>
                    <w:top w:val="none" w:sz="0" w:space="0" w:color="auto"/>
                    <w:left w:val="none" w:sz="0" w:space="0" w:color="auto"/>
                    <w:bottom w:val="none" w:sz="0" w:space="0" w:color="auto"/>
                    <w:right w:val="none" w:sz="0" w:space="0" w:color="auto"/>
                  </w:divBdr>
                </w:div>
              </w:divsChild>
            </w:div>
            <w:div w:id="734015649">
              <w:marLeft w:val="0"/>
              <w:marRight w:val="0"/>
              <w:marTop w:val="0"/>
              <w:marBottom w:val="0"/>
              <w:divBdr>
                <w:top w:val="none" w:sz="0" w:space="0" w:color="auto"/>
                <w:left w:val="none" w:sz="0" w:space="0" w:color="auto"/>
                <w:bottom w:val="none" w:sz="0" w:space="0" w:color="auto"/>
                <w:right w:val="none" w:sz="0" w:space="0" w:color="auto"/>
              </w:divBdr>
              <w:divsChild>
                <w:div w:id="1820032180">
                  <w:marLeft w:val="0"/>
                  <w:marRight w:val="0"/>
                  <w:marTop w:val="0"/>
                  <w:marBottom w:val="0"/>
                  <w:divBdr>
                    <w:top w:val="none" w:sz="0" w:space="0" w:color="auto"/>
                    <w:left w:val="none" w:sz="0" w:space="0" w:color="auto"/>
                    <w:bottom w:val="none" w:sz="0" w:space="0" w:color="auto"/>
                    <w:right w:val="none" w:sz="0" w:space="0" w:color="auto"/>
                  </w:divBdr>
                </w:div>
              </w:divsChild>
            </w:div>
            <w:div w:id="1713455266">
              <w:marLeft w:val="0"/>
              <w:marRight w:val="0"/>
              <w:marTop w:val="0"/>
              <w:marBottom w:val="0"/>
              <w:divBdr>
                <w:top w:val="none" w:sz="0" w:space="0" w:color="auto"/>
                <w:left w:val="none" w:sz="0" w:space="0" w:color="auto"/>
                <w:bottom w:val="none" w:sz="0" w:space="0" w:color="auto"/>
                <w:right w:val="none" w:sz="0" w:space="0" w:color="auto"/>
              </w:divBdr>
              <w:divsChild>
                <w:div w:id="833371573">
                  <w:marLeft w:val="0"/>
                  <w:marRight w:val="0"/>
                  <w:marTop w:val="0"/>
                  <w:marBottom w:val="0"/>
                  <w:divBdr>
                    <w:top w:val="none" w:sz="0" w:space="0" w:color="auto"/>
                    <w:left w:val="none" w:sz="0" w:space="0" w:color="auto"/>
                    <w:bottom w:val="none" w:sz="0" w:space="0" w:color="auto"/>
                    <w:right w:val="none" w:sz="0" w:space="0" w:color="auto"/>
                  </w:divBdr>
                </w:div>
                <w:div w:id="1508786804">
                  <w:marLeft w:val="0"/>
                  <w:marRight w:val="0"/>
                  <w:marTop w:val="0"/>
                  <w:marBottom w:val="0"/>
                  <w:divBdr>
                    <w:top w:val="none" w:sz="0" w:space="0" w:color="auto"/>
                    <w:left w:val="none" w:sz="0" w:space="0" w:color="auto"/>
                    <w:bottom w:val="none" w:sz="0" w:space="0" w:color="auto"/>
                    <w:right w:val="none" w:sz="0" w:space="0" w:color="auto"/>
                  </w:divBdr>
                </w:div>
                <w:div w:id="178474538">
                  <w:marLeft w:val="0"/>
                  <w:marRight w:val="0"/>
                  <w:marTop w:val="0"/>
                  <w:marBottom w:val="0"/>
                  <w:divBdr>
                    <w:top w:val="none" w:sz="0" w:space="0" w:color="auto"/>
                    <w:left w:val="none" w:sz="0" w:space="0" w:color="auto"/>
                    <w:bottom w:val="none" w:sz="0" w:space="0" w:color="auto"/>
                    <w:right w:val="none" w:sz="0" w:space="0" w:color="auto"/>
                  </w:divBdr>
                </w:div>
                <w:div w:id="1087769096">
                  <w:marLeft w:val="0"/>
                  <w:marRight w:val="0"/>
                  <w:marTop w:val="0"/>
                  <w:marBottom w:val="0"/>
                  <w:divBdr>
                    <w:top w:val="none" w:sz="0" w:space="0" w:color="auto"/>
                    <w:left w:val="none" w:sz="0" w:space="0" w:color="auto"/>
                    <w:bottom w:val="none" w:sz="0" w:space="0" w:color="auto"/>
                    <w:right w:val="none" w:sz="0" w:space="0" w:color="auto"/>
                  </w:divBdr>
                </w:div>
              </w:divsChild>
            </w:div>
            <w:div w:id="1130247848">
              <w:marLeft w:val="0"/>
              <w:marRight w:val="0"/>
              <w:marTop w:val="0"/>
              <w:marBottom w:val="0"/>
              <w:divBdr>
                <w:top w:val="none" w:sz="0" w:space="0" w:color="auto"/>
                <w:left w:val="none" w:sz="0" w:space="0" w:color="auto"/>
                <w:bottom w:val="none" w:sz="0" w:space="0" w:color="auto"/>
                <w:right w:val="none" w:sz="0" w:space="0" w:color="auto"/>
              </w:divBdr>
              <w:divsChild>
                <w:div w:id="665715809">
                  <w:marLeft w:val="0"/>
                  <w:marRight w:val="0"/>
                  <w:marTop w:val="0"/>
                  <w:marBottom w:val="0"/>
                  <w:divBdr>
                    <w:top w:val="none" w:sz="0" w:space="0" w:color="auto"/>
                    <w:left w:val="none" w:sz="0" w:space="0" w:color="auto"/>
                    <w:bottom w:val="none" w:sz="0" w:space="0" w:color="auto"/>
                    <w:right w:val="none" w:sz="0" w:space="0" w:color="auto"/>
                  </w:divBdr>
                </w:div>
                <w:div w:id="2105033739">
                  <w:marLeft w:val="0"/>
                  <w:marRight w:val="0"/>
                  <w:marTop w:val="0"/>
                  <w:marBottom w:val="0"/>
                  <w:divBdr>
                    <w:top w:val="none" w:sz="0" w:space="0" w:color="auto"/>
                    <w:left w:val="none" w:sz="0" w:space="0" w:color="auto"/>
                    <w:bottom w:val="none" w:sz="0" w:space="0" w:color="auto"/>
                    <w:right w:val="none" w:sz="0" w:space="0" w:color="auto"/>
                  </w:divBdr>
                </w:div>
                <w:div w:id="37895299">
                  <w:marLeft w:val="0"/>
                  <w:marRight w:val="0"/>
                  <w:marTop w:val="0"/>
                  <w:marBottom w:val="0"/>
                  <w:divBdr>
                    <w:top w:val="none" w:sz="0" w:space="0" w:color="auto"/>
                    <w:left w:val="none" w:sz="0" w:space="0" w:color="auto"/>
                    <w:bottom w:val="none" w:sz="0" w:space="0" w:color="auto"/>
                    <w:right w:val="none" w:sz="0" w:space="0" w:color="auto"/>
                  </w:divBdr>
                </w:div>
                <w:div w:id="74133134">
                  <w:marLeft w:val="0"/>
                  <w:marRight w:val="0"/>
                  <w:marTop w:val="0"/>
                  <w:marBottom w:val="0"/>
                  <w:divBdr>
                    <w:top w:val="none" w:sz="0" w:space="0" w:color="auto"/>
                    <w:left w:val="none" w:sz="0" w:space="0" w:color="auto"/>
                    <w:bottom w:val="none" w:sz="0" w:space="0" w:color="auto"/>
                    <w:right w:val="none" w:sz="0" w:space="0" w:color="auto"/>
                  </w:divBdr>
                </w:div>
                <w:div w:id="403919158">
                  <w:marLeft w:val="0"/>
                  <w:marRight w:val="0"/>
                  <w:marTop w:val="0"/>
                  <w:marBottom w:val="0"/>
                  <w:divBdr>
                    <w:top w:val="none" w:sz="0" w:space="0" w:color="auto"/>
                    <w:left w:val="none" w:sz="0" w:space="0" w:color="auto"/>
                    <w:bottom w:val="none" w:sz="0" w:space="0" w:color="auto"/>
                    <w:right w:val="none" w:sz="0" w:space="0" w:color="auto"/>
                  </w:divBdr>
                </w:div>
                <w:div w:id="437916147">
                  <w:marLeft w:val="0"/>
                  <w:marRight w:val="0"/>
                  <w:marTop w:val="0"/>
                  <w:marBottom w:val="0"/>
                  <w:divBdr>
                    <w:top w:val="none" w:sz="0" w:space="0" w:color="auto"/>
                    <w:left w:val="none" w:sz="0" w:space="0" w:color="auto"/>
                    <w:bottom w:val="none" w:sz="0" w:space="0" w:color="auto"/>
                    <w:right w:val="none" w:sz="0" w:space="0" w:color="auto"/>
                  </w:divBdr>
                </w:div>
                <w:div w:id="758209130">
                  <w:marLeft w:val="0"/>
                  <w:marRight w:val="0"/>
                  <w:marTop w:val="0"/>
                  <w:marBottom w:val="0"/>
                  <w:divBdr>
                    <w:top w:val="none" w:sz="0" w:space="0" w:color="auto"/>
                    <w:left w:val="none" w:sz="0" w:space="0" w:color="auto"/>
                    <w:bottom w:val="none" w:sz="0" w:space="0" w:color="auto"/>
                    <w:right w:val="none" w:sz="0" w:space="0" w:color="auto"/>
                  </w:divBdr>
                </w:div>
              </w:divsChild>
            </w:div>
            <w:div w:id="488177781">
              <w:marLeft w:val="0"/>
              <w:marRight w:val="0"/>
              <w:marTop w:val="0"/>
              <w:marBottom w:val="0"/>
              <w:divBdr>
                <w:top w:val="none" w:sz="0" w:space="0" w:color="auto"/>
                <w:left w:val="none" w:sz="0" w:space="0" w:color="auto"/>
                <w:bottom w:val="none" w:sz="0" w:space="0" w:color="auto"/>
                <w:right w:val="none" w:sz="0" w:space="0" w:color="auto"/>
              </w:divBdr>
              <w:divsChild>
                <w:div w:id="1471627055">
                  <w:marLeft w:val="0"/>
                  <w:marRight w:val="0"/>
                  <w:marTop w:val="0"/>
                  <w:marBottom w:val="0"/>
                  <w:divBdr>
                    <w:top w:val="none" w:sz="0" w:space="0" w:color="auto"/>
                    <w:left w:val="none" w:sz="0" w:space="0" w:color="auto"/>
                    <w:bottom w:val="none" w:sz="0" w:space="0" w:color="auto"/>
                    <w:right w:val="none" w:sz="0" w:space="0" w:color="auto"/>
                  </w:divBdr>
                </w:div>
                <w:div w:id="94903466">
                  <w:marLeft w:val="0"/>
                  <w:marRight w:val="0"/>
                  <w:marTop w:val="0"/>
                  <w:marBottom w:val="0"/>
                  <w:divBdr>
                    <w:top w:val="none" w:sz="0" w:space="0" w:color="auto"/>
                    <w:left w:val="none" w:sz="0" w:space="0" w:color="auto"/>
                    <w:bottom w:val="none" w:sz="0" w:space="0" w:color="auto"/>
                    <w:right w:val="none" w:sz="0" w:space="0" w:color="auto"/>
                  </w:divBdr>
                </w:div>
                <w:div w:id="611472347">
                  <w:marLeft w:val="0"/>
                  <w:marRight w:val="0"/>
                  <w:marTop w:val="0"/>
                  <w:marBottom w:val="0"/>
                  <w:divBdr>
                    <w:top w:val="none" w:sz="0" w:space="0" w:color="auto"/>
                    <w:left w:val="none" w:sz="0" w:space="0" w:color="auto"/>
                    <w:bottom w:val="none" w:sz="0" w:space="0" w:color="auto"/>
                    <w:right w:val="none" w:sz="0" w:space="0" w:color="auto"/>
                  </w:divBdr>
                </w:div>
              </w:divsChild>
            </w:div>
            <w:div w:id="1796217696">
              <w:marLeft w:val="0"/>
              <w:marRight w:val="0"/>
              <w:marTop w:val="0"/>
              <w:marBottom w:val="0"/>
              <w:divBdr>
                <w:top w:val="none" w:sz="0" w:space="0" w:color="auto"/>
                <w:left w:val="none" w:sz="0" w:space="0" w:color="auto"/>
                <w:bottom w:val="none" w:sz="0" w:space="0" w:color="auto"/>
                <w:right w:val="none" w:sz="0" w:space="0" w:color="auto"/>
              </w:divBdr>
              <w:divsChild>
                <w:div w:id="259291301">
                  <w:marLeft w:val="0"/>
                  <w:marRight w:val="0"/>
                  <w:marTop w:val="0"/>
                  <w:marBottom w:val="0"/>
                  <w:divBdr>
                    <w:top w:val="none" w:sz="0" w:space="0" w:color="auto"/>
                    <w:left w:val="none" w:sz="0" w:space="0" w:color="auto"/>
                    <w:bottom w:val="none" w:sz="0" w:space="0" w:color="auto"/>
                    <w:right w:val="none" w:sz="0" w:space="0" w:color="auto"/>
                  </w:divBdr>
                </w:div>
                <w:div w:id="54008418">
                  <w:marLeft w:val="0"/>
                  <w:marRight w:val="0"/>
                  <w:marTop w:val="0"/>
                  <w:marBottom w:val="0"/>
                  <w:divBdr>
                    <w:top w:val="none" w:sz="0" w:space="0" w:color="auto"/>
                    <w:left w:val="none" w:sz="0" w:space="0" w:color="auto"/>
                    <w:bottom w:val="none" w:sz="0" w:space="0" w:color="auto"/>
                    <w:right w:val="none" w:sz="0" w:space="0" w:color="auto"/>
                  </w:divBdr>
                </w:div>
                <w:div w:id="990332012">
                  <w:marLeft w:val="0"/>
                  <w:marRight w:val="0"/>
                  <w:marTop w:val="0"/>
                  <w:marBottom w:val="0"/>
                  <w:divBdr>
                    <w:top w:val="none" w:sz="0" w:space="0" w:color="auto"/>
                    <w:left w:val="none" w:sz="0" w:space="0" w:color="auto"/>
                    <w:bottom w:val="none" w:sz="0" w:space="0" w:color="auto"/>
                    <w:right w:val="none" w:sz="0" w:space="0" w:color="auto"/>
                  </w:divBdr>
                </w:div>
                <w:div w:id="2137943100">
                  <w:marLeft w:val="0"/>
                  <w:marRight w:val="0"/>
                  <w:marTop w:val="0"/>
                  <w:marBottom w:val="0"/>
                  <w:divBdr>
                    <w:top w:val="none" w:sz="0" w:space="0" w:color="auto"/>
                    <w:left w:val="none" w:sz="0" w:space="0" w:color="auto"/>
                    <w:bottom w:val="none" w:sz="0" w:space="0" w:color="auto"/>
                    <w:right w:val="none" w:sz="0" w:space="0" w:color="auto"/>
                  </w:divBdr>
                </w:div>
                <w:div w:id="1350528792">
                  <w:marLeft w:val="0"/>
                  <w:marRight w:val="0"/>
                  <w:marTop w:val="0"/>
                  <w:marBottom w:val="0"/>
                  <w:divBdr>
                    <w:top w:val="none" w:sz="0" w:space="0" w:color="auto"/>
                    <w:left w:val="none" w:sz="0" w:space="0" w:color="auto"/>
                    <w:bottom w:val="none" w:sz="0" w:space="0" w:color="auto"/>
                    <w:right w:val="none" w:sz="0" w:space="0" w:color="auto"/>
                  </w:divBdr>
                </w:div>
                <w:div w:id="549002682">
                  <w:marLeft w:val="0"/>
                  <w:marRight w:val="0"/>
                  <w:marTop w:val="0"/>
                  <w:marBottom w:val="0"/>
                  <w:divBdr>
                    <w:top w:val="none" w:sz="0" w:space="0" w:color="auto"/>
                    <w:left w:val="none" w:sz="0" w:space="0" w:color="auto"/>
                    <w:bottom w:val="none" w:sz="0" w:space="0" w:color="auto"/>
                    <w:right w:val="none" w:sz="0" w:space="0" w:color="auto"/>
                  </w:divBdr>
                </w:div>
              </w:divsChild>
            </w:div>
            <w:div w:id="665281861">
              <w:marLeft w:val="0"/>
              <w:marRight w:val="0"/>
              <w:marTop w:val="0"/>
              <w:marBottom w:val="0"/>
              <w:divBdr>
                <w:top w:val="none" w:sz="0" w:space="0" w:color="auto"/>
                <w:left w:val="none" w:sz="0" w:space="0" w:color="auto"/>
                <w:bottom w:val="none" w:sz="0" w:space="0" w:color="auto"/>
                <w:right w:val="none" w:sz="0" w:space="0" w:color="auto"/>
              </w:divBdr>
              <w:divsChild>
                <w:div w:id="1221671858">
                  <w:marLeft w:val="0"/>
                  <w:marRight w:val="0"/>
                  <w:marTop w:val="0"/>
                  <w:marBottom w:val="0"/>
                  <w:divBdr>
                    <w:top w:val="none" w:sz="0" w:space="0" w:color="auto"/>
                    <w:left w:val="none" w:sz="0" w:space="0" w:color="auto"/>
                    <w:bottom w:val="none" w:sz="0" w:space="0" w:color="auto"/>
                    <w:right w:val="none" w:sz="0" w:space="0" w:color="auto"/>
                  </w:divBdr>
                </w:div>
                <w:div w:id="832987468">
                  <w:marLeft w:val="0"/>
                  <w:marRight w:val="0"/>
                  <w:marTop w:val="0"/>
                  <w:marBottom w:val="0"/>
                  <w:divBdr>
                    <w:top w:val="none" w:sz="0" w:space="0" w:color="auto"/>
                    <w:left w:val="none" w:sz="0" w:space="0" w:color="auto"/>
                    <w:bottom w:val="none" w:sz="0" w:space="0" w:color="auto"/>
                    <w:right w:val="none" w:sz="0" w:space="0" w:color="auto"/>
                  </w:divBdr>
                </w:div>
                <w:div w:id="1069570511">
                  <w:marLeft w:val="0"/>
                  <w:marRight w:val="0"/>
                  <w:marTop w:val="0"/>
                  <w:marBottom w:val="0"/>
                  <w:divBdr>
                    <w:top w:val="none" w:sz="0" w:space="0" w:color="auto"/>
                    <w:left w:val="none" w:sz="0" w:space="0" w:color="auto"/>
                    <w:bottom w:val="none" w:sz="0" w:space="0" w:color="auto"/>
                    <w:right w:val="none" w:sz="0" w:space="0" w:color="auto"/>
                  </w:divBdr>
                </w:div>
                <w:div w:id="2131583546">
                  <w:marLeft w:val="0"/>
                  <w:marRight w:val="0"/>
                  <w:marTop w:val="0"/>
                  <w:marBottom w:val="0"/>
                  <w:divBdr>
                    <w:top w:val="none" w:sz="0" w:space="0" w:color="auto"/>
                    <w:left w:val="none" w:sz="0" w:space="0" w:color="auto"/>
                    <w:bottom w:val="none" w:sz="0" w:space="0" w:color="auto"/>
                    <w:right w:val="none" w:sz="0" w:space="0" w:color="auto"/>
                  </w:divBdr>
                </w:div>
                <w:div w:id="1948610844">
                  <w:marLeft w:val="0"/>
                  <w:marRight w:val="0"/>
                  <w:marTop w:val="0"/>
                  <w:marBottom w:val="0"/>
                  <w:divBdr>
                    <w:top w:val="none" w:sz="0" w:space="0" w:color="auto"/>
                    <w:left w:val="none" w:sz="0" w:space="0" w:color="auto"/>
                    <w:bottom w:val="none" w:sz="0" w:space="0" w:color="auto"/>
                    <w:right w:val="none" w:sz="0" w:space="0" w:color="auto"/>
                  </w:divBdr>
                </w:div>
                <w:div w:id="1869023105">
                  <w:marLeft w:val="0"/>
                  <w:marRight w:val="0"/>
                  <w:marTop w:val="0"/>
                  <w:marBottom w:val="0"/>
                  <w:divBdr>
                    <w:top w:val="none" w:sz="0" w:space="0" w:color="auto"/>
                    <w:left w:val="none" w:sz="0" w:space="0" w:color="auto"/>
                    <w:bottom w:val="none" w:sz="0" w:space="0" w:color="auto"/>
                    <w:right w:val="none" w:sz="0" w:space="0" w:color="auto"/>
                  </w:divBdr>
                </w:div>
                <w:div w:id="1981882487">
                  <w:marLeft w:val="0"/>
                  <w:marRight w:val="0"/>
                  <w:marTop w:val="0"/>
                  <w:marBottom w:val="0"/>
                  <w:divBdr>
                    <w:top w:val="none" w:sz="0" w:space="0" w:color="auto"/>
                    <w:left w:val="none" w:sz="0" w:space="0" w:color="auto"/>
                    <w:bottom w:val="none" w:sz="0" w:space="0" w:color="auto"/>
                    <w:right w:val="none" w:sz="0" w:space="0" w:color="auto"/>
                  </w:divBdr>
                </w:div>
                <w:div w:id="307587563">
                  <w:marLeft w:val="0"/>
                  <w:marRight w:val="0"/>
                  <w:marTop w:val="0"/>
                  <w:marBottom w:val="0"/>
                  <w:divBdr>
                    <w:top w:val="none" w:sz="0" w:space="0" w:color="auto"/>
                    <w:left w:val="none" w:sz="0" w:space="0" w:color="auto"/>
                    <w:bottom w:val="none" w:sz="0" w:space="0" w:color="auto"/>
                    <w:right w:val="none" w:sz="0" w:space="0" w:color="auto"/>
                  </w:divBdr>
                </w:div>
                <w:div w:id="2071686716">
                  <w:marLeft w:val="0"/>
                  <w:marRight w:val="0"/>
                  <w:marTop w:val="0"/>
                  <w:marBottom w:val="0"/>
                  <w:divBdr>
                    <w:top w:val="none" w:sz="0" w:space="0" w:color="auto"/>
                    <w:left w:val="none" w:sz="0" w:space="0" w:color="auto"/>
                    <w:bottom w:val="none" w:sz="0" w:space="0" w:color="auto"/>
                    <w:right w:val="none" w:sz="0" w:space="0" w:color="auto"/>
                  </w:divBdr>
                </w:div>
              </w:divsChild>
            </w:div>
            <w:div w:id="764958877">
              <w:marLeft w:val="0"/>
              <w:marRight w:val="0"/>
              <w:marTop w:val="0"/>
              <w:marBottom w:val="0"/>
              <w:divBdr>
                <w:top w:val="none" w:sz="0" w:space="0" w:color="auto"/>
                <w:left w:val="none" w:sz="0" w:space="0" w:color="auto"/>
                <w:bottom w:val="none" w:sz="0" w:space="0" w:color="auto"/>
                <w:right w:val="none" w:sz="0" w:space="0" w:color="auto"/>
              </w:divBdr>
              <w:divsChild>
                <w:div w:id="671567258">
                  <w:marLeft w:val="0"/>
                  <w:marRight w:val="0"/>
                  <w:marTop w:val="0"/>
                  <w:marBottom w:val="0"/>
                  <w:divBdr>
                    <w:top w:val="none" w:sz="0" w:space="0" w:color="auto"/>
                    <w:left w:val="none" w:sz="0" w:space="0" w:color="auto"/>
                    <w:bottom w:val="none" w:sz="0" w:space="0" w:color="auto"/>
                    <w:right w:val="none" w:sz="0" w:space="0" w:color="auto"/>
                  </w:divBdr>
                  <w:divsChild>
                    <w:div w:id="54946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763682">
              <w:marLeft w:val="0"/>
              <w:marRight w:val="0"/>
              <w:marTop w:val="0"/>
              <w:marBottom w:val="0"/>
              <w:divBdr>
                <w:top w:val="none" w:sz="0" w:space="0" w:color="auto"/>
                <w:left w:val="none" w:sz="0" w:space="0" w:color="auto"/>
                <w:bottom w:val="none" w:sz="0" w:space="0" w:color="auto"/>
                <w:right w:val="none" w:sz="0" w:space="0" w:color="auto"/>
              </w:divBdr>
              <w:divsChild>
                <w:div w:id="630598272">
                  <w:marLeft w:val="0"/>
                  <w:marRight w:val="0"/>
                  <w:marTop w:val="0"/>
                  <w:marBottom w:val="0"/>
                  <w:divBdr>
                    <w:top w:val="none" w:sz="0" w:space="0" w:color="auto"/>
                    <w:left w:val="none" w:sz="0" w:space="0" w:color="auto"/>
                    <w:bottom w:val="none" w:sz="0" w:space="0" w:color="auto"/>
                    <w:right w:val="none" w:sz="0" w:space="0" w:color="auto"/>
                  </w:divBdr>
                  <w:divsChild>
                    <w:div w:id="48031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23</TotalTime>
  <Pages>8</Pages>
  <Words>2043</Words>
  <Characters>14475</Characters>
  <Application>Microsoft Office Word</Application>
  <DocSecurity>0</DocSecurity>
  <Lines>120</Lines>
  <Paragraphs>32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Szpital</dc:creator>
  <cp:keywords/>
  <cp:lastModifiedBy>Szpital</cp:lastModifiedBy>
  <cp:revision>16</cp:revision>
  <cp:lastPrinted>2016-12-22T08:37:00Z</cp:lastPrinted>
  <dcterms:created xsi:type="dcterms:W3CDTF">2016-12-21T09:54:00Z</dcterms:created>
  <dcterms:modified xsi:type="dcterms:W3CDTF">2016-12-22T08:39:00Z</dcterms:modified>
</cp:coreProperties>
</file>