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509E7" w:rsidRPr="006509E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509E7" w:rsidRPr="006509E7">
        <w:rPr>
          <w:b/>
          <w:sz w:val="24"/>
        </w:rPr>
        <w:t>ZP/D-41/A/16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509E7" w:rsidRPr="006509E7">
        <w:rPr>
          <w:b/>
        </w:rPr>
        <w:t>przetarg nieograniczony</w:t>
      </w:r>
      <w:r w:rsidR="00753DC1">
        <w:t xml:space="preserve"> na:</w:t>
      </w:r>
    </w:p>
    <w:p w:rsidR="0000184A" w:rsidRDefault="006509E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509E7">
        <w:rPr>
          <w:b/>
          <w:sz w:val="24"/>
          <w:szCs w:val="24"/>
        </w:rPr>
        <w:t>Dostawa przenośnego defektoskopu wiroprądowego dla WIPiTM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509E7" w:rsidRPr="006509E7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509E7" w:rsidRPr="006509E7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509E7" w:rsidRPr="006509E7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45F" w:rsidRDefault="009A745F">
      <w:r>
        <w:separator/>
      </w:r>
    </w:p>
  </w:endnote>
  <w:endnote w:type="continuationSeparator" w:id="0">
    <w:p w:rsidR="009A745F" w:rsidRDefault="009A7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09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09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9E7" w:rsidRDefault="006509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45F" w:rsidRDefault="009A745F">
      <w:r>
        <w:separator/>
      </w:r>
    </w:p>
  </w:footnote>
  <w:footnote w:type="continuationSeparator" w:id="0">
    <w:p w:rsidR="009A745F" w:rsidRDefault="009A745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9E7" w:rsidRDefault="006509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9E7" w:rsidRDefault="006509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9E7" w:rsidRDefault="006509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745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09E7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A745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202056-F34C-4D66-873C-8798F4DFE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FCADC-D775-4166-A860-3C754F983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2016-11-22T08:54:00Z</dcterms:created>
  <dcterms:modified xsi:type="dcterms:W3CDTF">2016-11-22T08:54:00Z</dcterms:modified>
</cp:coreProperties>
</file>