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1D" w:rsidRPr="006E431D" w:rsidRDefault="006E431D" w:rsidP="006E431D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E431D">
        <w:rPr>
          <w:rFonts w:ascii="Arial" w:hAnsi="Arial" w:cs="Arial"/>
          <w:sz w:val="21"/>
          <w:szCs w:val="21"/>
        </w:rPr>
        <w:t>Znak sprawy: XIV/264/</w:t>
      </w:r>
      <w:r w:rsidRPr="006E431D">
        <w:rPr>
          <w:rFonts w:ascii="Arial" w:hAnsi="Arial" w:cs="Arial"/>
          <w:b/>
          <w:sz w:val="21"/>
          <w:szCs w:val="21"/>
        </w:rPr>
        <w:t>9</w:t>
      </w:r>
      <w:r w:rsidRPr="006E431D">
        <w:rPr>
          <w:rFonts w:ascii="Arial" w:hAnsi="Arial" w:cs="Arial"/>
          <w:sz w:val="21"/>
          <w:szCs w:val="21"/>
        </w:rPr>
        <w:t>/16</w:t>
      </w:r>
      <w:r w:rsidR="00822E38">
        <w:rPr>
          <w:rFonts w:ascii="Arial" w:hAnsi="Arial" w:cs="Arial"/>
          <w:sz w:val="21"/>
          <w:szCs w:val="21"/>
        </w:rPr>
        <w:tab/>
      </w:r>
      <w:r w:rsidR="00822E38">
        <w:rPr>
          <w:rFonts w:ascii="Arial" w:hAnsi="Arial" w:cs="Arial"/>
          <w:sz w:val="21"/>
          <w:szCs w:val="21"/>
        </w:rPr>
        <w:tab/>
      </w:r>
      <w:r w:rsidR="00822E38">
        <w:rPr>
          <w:rFonts w:ascii="Arial" w:hAnsi="Arial" w:cs="Arial"/>
          <w:sz w:val="21"/>
          <w:szCs w:val="21"/>
        </w:rPr>
        <w:tab/>
      </w:r>
      <w:r w:rsidR="00822E38">
        <w:rPr>
          <w:rFonts w:ascii="Arial" w:hAnsi="Arial" w:cs="Arial"/>
          <w:sz w:val="21"/>
          <w:szCs w:val="21"/>
        </w:rPr>
        <w:tab/>
      </w:r>
      <w:r w:rsidR="00822E38">
        <w:rPr>
          <w:rFonts w:ascii="Arial" w:hAnsi="Arial" w:cs="Arial"/>
          <w:sz w:val="21"/>
          <w:szCs w:val="21"/>
        </w:rPr>
        <w:tab/>
        <w:t>Załącznik nr 7 do SIWZ</w:t>
      </w:r>
      <w:r w:rsidRPr="006E431D">
        <w:rPr>
          <w:rFonts w:ascii="Arial" w:hAnsi="Arial" w:cs="Arial"/>
          <w:sz w:val="21"/>
          <w:szCs w:val="21"/>
        </w:rPr>
        <w:tab/>
      </w:r>
    </w:p>
    <w:p w:rsidR="00C4103F" w:rsidRPr="00A22DCF" w:rsidRDefault="007118F0" w:rsidP="006E431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B1A0F" w:rsidRPr="00DB1A0F" w:rsidRDefault="00DB1A0F" w:rsidP="00DB1A0F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B1A0F">
        <w:rPr>
          <w:rFonts w:ascii="Arial" w:hAnsi="Arial" w:cs="Arial"/>
          <w:b/>
          <w:sz w:val="20"/>
          <w:szCs w:val="20"/>
        </w:rPr>
        <w:t>Biblioteka Narodowa</w:t>
      </w:r>
    </w:p>
    <w:p w:rsidR="00DB1A0F" w:rsidRPr="00DB1A0F" w:rsidRDefault="00DB1A0F" w:rsidP="00DB1A0F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B1A0F">
        <w:rPr>
          <w:rFonts w:ascii="Arial" w:hAnsi="Arial" w:cs="Arial"/>
          <w:b/>
          <w:sz w:val="20"/>
          <w:szCs w:val="20"/>
        </w:rPr>
        <w:t>al. Niepodległości 213</w:t>
      </w:r>
    </w:p>
    <w:p w:rsidR="00DB1A0F" w:rsidRPr="00DB1A0F" w:rsidRDefault="00DB1A0F" w:rsidP="00DB1A0F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B1A0F">
        <w:rPr>
          <w:rFonts w:ascii="Arial" w:hAnsi="Arial" w:cs="Arial"/>
          <w:b/>
          <w:sz w:val="20"/>
          <w:szCs w:val="20"/>
        </w:rPr>
        <w:t>02-086 Warszawa</w:t>
      </w:r>
    </w:p>
    <w:p w:rsidR="00C4103F" w:rsidRPr="00A22DCF" w:rsidRDefault="00C4103F" w:rsidP="00DB1A0F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B1A0F" w:rsidRPr="0023729C">
        <w:rPr>
          <w:rFonts w:ascii="Arial" w:hAnsi="Arial" w:cs="Arial"/>
          <w:b/>
          <w:sz w:val="21"/>
          <w:szCs w:val="21"/>
        </w:rPr>
        <w:t>Remont tarasów otwartych nad arkadami od strony ogrodu w Pałacu Krasińskich (Pałacu Rzeczypospolitej) w Warszawie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B1A0F" w:rsidRPr="008E3274">
        <w:rPr>
          <w:rFonts w:ascii="Arial" w:hAnsi="Arial" w:cs="Arial"/>
          <w:sz w:val="21"/>
          <w:szCs w:val="21"/>
        </w:rPr>
        <w:t xml:space="preserve">prowadzonego przez </w:t>
      </w:r>
      <w:r w:rsidR="00DB1A0F">
        <w:rPr>
          <w:rFonts w:ascii="Arial" w:hAnsi="Arial" w:cs="Arial"/>
          <w:sz w:val="21"/>
          <w:szCs w:val="21"/>
        </w:rPr>
        <w:t>Bibliotekę Narodową w Warszawie, al. Niepodległości 213, 02-086 Warszawa</w:t>
      </w:r>
      <w:r w:rsidR="00DB1A0F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B4" w:rsidRDefault="00DB7AB4" w:rsidP="0038231F">
      <w:pPr>
        <w:spacing w:after="0" w:line="240" w:lineRule="auto"/>
      </w:pPr>
      <w:r>
        <w:separator/>
      </w:r>
    </w:p>
  </w:endnote>
  <w:endnote w:type="continuationSeparator" w:id="0">
    <w:p w:rsidR="00DB7AB4" w:rsidRDefault="00DB7A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E0" w:rsidRDefault="00417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E0" w:rsidRDefault="00417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B4" w:rsidRDefault="00DB7AB4" w:rsidP="0038231F">
      <w:pPr>
        <w:spacing w:after="0" w:line="240" w:lineRule="auto"/>
      </w:pPr>
      <w:r>
        <w:separator/>
      </w:r>
    </w:p>
  </w:footnote>
  <w:footnote w:type="continuationSeparator" w:id="0">
    <w:p w:rsidR="00DB7AB4" w:rsidRDefault="00DB7A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E0" w:rsidRDefault="00417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E0" w:rsidRDefault="00417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E0" w:rsidRDefault="00417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57B4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9E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E431D"/>
    <w:rsid w:val="006F0034"/>
    <w:rsid w:val="006F3D32"/>
    <w:rsid w:val="007118F0"/>
    <w:rsid w:val="0072560B"/>
    <w:rsid w:val="00746532"/>
    <w:rsid w:val="00751725"/>
    <w:rsid w:val="00756C8F"/>
    <w:rsid w:val="00782267"/>
    <w:rsid w:val="007840F2"/>
    <w:rsid w:val="007936D6"/>
    <w:rsid w:val="007961C8"/>
    <w:rsid w:val="007B01C8"/>
    <w:rsid w:val="007D5B61"/>
    <w:rsid w:val="007E2F69"/>
    <w:rsid w:val="00804F07"/>
    <w:rsid w:val="00822E38"/>
    <w:rsid w:val="00825A09"/>
    <w:rsid w:val="00830AB1"/>
    <w:rsid w:val="00833FCD"/>
    <w:rsid w:val="00842991"/>
    <w:rsid w:val="00860ABF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A0F"/>
    <w:rsid w:val="00DB7AB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419B-9D07-4F81-ABD9-AF59D6E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2016-11-17T16:19:00Z</dcterms:created>
  <dcterms:modified xsi:type="dcterms:W3CDTF">2016-11-17T16:19:00Z</dcterms:modified>
</cp:coreProperties>
</file>