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91239E" w:rsidRDefault="00D269A2" w:rsidP="00010B31">
      <w:pPr>
        <w:rPr>
          <w:rFonts w:ascii="Tahoma" w:hAnsi="Tahoma" w:cs="Tahoma"/>
          <w:b/>
          <w:bCs/>
        </w:rPr>
      </w:pPr>
      <w:r w:rsidRPr="0091239E">
        <w:rPr>
          <w:rFonts w:ascii="Tahoma" w:hAnsi="Tahoma" w:cs="Tahoma"/>
          <w:b/>
          <w:bCs/>
        </w:rPr>
        <w:t>Politechnika Częstochowska</w:t>
      </w:r>
    </w:p>
    <w:p w:rsidR="00010B31" w:rsidRPr="0091239E" w:rsidRDefault="00D269A2" w:rsidP="00010B31">
      <w:pPr>
        <w:rPr>
          <w:rFonts w:ascii="Tahoma" w:hAnsi="Tahoma" w:cs="Tahoma"/>
          <w:b/>
          <w:bCs/>
        </w:rPr>
      </w:pPr>
      <w:r w:rsidRPr="0091239E">
        <w:rPr>
          <w:rFonts w:ascii="Tahoma" w:hAnsi="Tahoma" w:cs="Tahoma"/>
          <w:b/>
          <w:bCs/>
        </w:rPr>
        <w:t>Dąbrowskiego</w:t>
      </w:r>
      <w:r w:rsidR="00010B31" w:rsidRPr="0091239E">
        <w:rPr>
          <w:rFonts w:ascii="Tahoma" w:hAnsi="Tahoma" w:cs="Tahoma"/>
          <w:b/>
          <w:bCs/>
        </w:rPr>
        <w:t xml:space="preserve"> </w:t>
      </w:r>
      <w:r w:rsidRPr="0091239E">
        <w:rPr>
          <w:rFonts w:ascii="Tahoma" w:hAnsi="Tahoma" w:cs="Tahoma"/>
          <w:b/>
          <w:bCs/>
        </w:rPr>
        <w:t>69</w:t>
      </w:r>
    </w:p>
    <w:p w:rsidR="00010B31" w:rsidRPr="0091239E" w:rsidRDefault="00D269A2" w:rsidP="00010B31">
      <w:pPr>
        <w:rPr>
          <w:rFonts w:ascii="Tahoma" w:hAnsi="Tahoma" w:cs="Tahoma"/>
          <w:b/>
          <w:bCs/>
        </w:rPr>
      </w:pPr>
      <w:r w:rsidRPr="0091239E">
        <w:rPr>
          <w:rFonts w:ascii="Tahoma" w:hAnsi="Tahoma" w:cs="Tahoma"/>
          <w:b/>
          <w:bCs/>
        </w:rPr>
        <w:t>42-201</w:t>
      </w:r>
      <w:r w:rsidR="00010B31" w:rsidRPr="0091239E">
        <w:rPr>
          <w:rFonts w:ascii="Tahoma" w:hAnsi="Tahoma" w:cs="Tahoma"/>
          <w:b/>
          <w:bCs/>
        </w:rPr>
        <w:t xml:space="preserve"> </w:t>
      </w:r>
      <w:r w:rsidRPr="0091239E">
        <w:rPr>
          <w:rFonts w:ascii="Tahoma" w:hAnsi="Tahoma" w:cs="Tahoma"/>
          <w:b/>
          <w:bCs/>
        </w:rPr>
        <w:t>Częstochowa</w:t>
      </w:r>
    </w:p>
    <w:p w:rsidR="00010B31" w:rsidRPr="0091239E" w:rsidRDefault="0091239E" w:rsidP="00010B31">
      <w:pPr>
        <w:pStyle w:val="Nagwek"/>
        <w:tabs>
          <w:tab w:val="left" w:pos="708"/>
        </w:tabs>
        <w:rPr>
          <w:rFonts w:ascii="Tahoma" w:hAnsi="Tahoma" w:cs="Tahoma"/>
        </w:rPr>
      </w:pPr>
      <w:r w:rsidRPr="0091239E">
        <w:rPr>
          <w:rFonts w:ascii="Tahoma" w:hAnsi="Tahoma" w:cs="Tahoma"/>
          <w:b/>
          <w:bCs/>
        </w:rPr>
        <w:t xml:space="preserve">RK </w:t>
      </w:r>
      <w:r w:rsidR="00A46862">
        <w:rPr>
          <w:rFonts w:ascii="Tahoma" w:hAnsi="Tahoma" w:cs="Tahoma"/>
          <w:b/>
          <w:bCs/>
        </w:rPr>
        <w:t>–</w:t>
      </w:r>
      <w:r>
        <w:rPr>
          <w:rFonts w:ascii="Tahoma" w:hAnsi="Tahoma" w:cs="Tahoma"/>
          <w:b/>
          <w:bCs/>
        </w:rPr>
        <w:t xml:space="preserve"> </w:t>
      </w:r>
      <w:r w:rsidR="00A46862">
        <w:rPr>
          <w:rFonts w:ascii="Tahoma" w:hAnsi="Tahoma" w:cs="Tahoma"/>
          <w:b/>
          <w:bCs/>
        </w:rPr>
        <w:t>802/16</w:t>
      </w:r>
      <w:bookmarkStart w:id="0" w:name="_GoBack"/>
      <w:bookmarkEnd w:id="0"/>
    </w:p>
    <w:p w:rsidR="00010B31" w:rsidRPr="0091239E" w:rsidRDefault="00010B31" w:rsidP="00010B31">
      <w:pPr>
        <w:pStyle w:val="Nagwek"/>
        <w:tabs>
          <w:tab w:val="clear" w:pos="4536"/>
        </w:tabs>
        <w:rPr>
          <w:rFonts w:ascii="Tahoma" w:hAnsi="Tahoma" w:cs="Tahoma"/>
        </w:rPr>
      </w:pPr>
      <w:r w:rsidRPr="0091239E">
        <w:rPr>
          <w:rFonts w:ascii="Tahoma" w:hAnsi="Tahoma" w:cs="Tahoma"/>
        </w:rPr>
        <w:tab/>
        <w:t xml:space="preserve"> </w:t>
      </w:r>
      <w:r w:rsidR="00D269A2" w:rsidRPr="0091239E">
        <w:rPr>
          <w:rFonts w:ascii="Tahoma" w:hAnsi="Tahoma" w:cs="Tahoma"/>
        </w:rPr>
        <w:t>Częstochowa</w:t>
      </w:r>
      <w:r w:rsidRPr="0091239E">
        <w:rPr>
          <w:rFonts w:ascii="Tahoma" w:hAnsi="Tahoma" w:cs="Tahoma"/>
        </w:rPr>
        <w:t xml:space="preserve"> dnia: </w:t>
      </w:r>
      <w:r w:rsidR="00D269A2" w:rsidRPr="0091239E">
        <w:rPr>
          <w:rFonts w:ascii="Tahoma" w:hAnsi="Tahoma" w:cs="Tahoma"/>
        </w:rPr>
        <w:t>2016-11-10</w:t>
      </w:r>
    </w:p>
    <w:p w:rsidR="00010B31" w:rsidRPr="0091239E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91239E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91239E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91239E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91239E">
        <w:rPr>
          <w:rFonts w:ascii="Tahoma" w:hAnsi="Tahoma" w:cs="Tahoma"/>
          <w:b/>
        </w:rPr>
        <w:t>Z A W I A D O M I E N I E</w:t>
      </w:r>
    </w:p>
    <w:p w:rsidR="00010B31" w:rsidRPr="0091239E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</w:rPr>
      </w:pPr>
      <w:r w:rsidRPr="0091239E">
        <w:rPr>
          <w:rFonts w:ascii="Tahoma" w:hAnsi="Tahoma" w:cs="Tahoma"/>
          <w:b/>
        </w:rPr>
        <w:t>o unieważnieniu postępowania</w:t>
      </w:r>
      <w:r w:rsidR="00A46862">
        <w:rPr>
          <w:rFonts w:ascii="Tahoma" w:hAnsi="Tahoma" w:cs="Tahoma"/>
          <w:b/>
        </w:rPr>
        <w:t xml:space="preserve"> ZP/DK-18/16 zadanie 6</w:t>
      </w:r>
    </w:p>
    <w:p w:rsidR="00010B31" w:rsidRPr="0091239E" w:rsidRDefault="00010B31" w:rsidP="00010B31">
      <w:pPr>
        <w:pStyle w:val="Nagwek"/>
        <w:tabs>
          <w:tab w:val="left" w:pos="708"/>
        </w:tabs>
        <w:rPr>
          <w:rFonts w:ascii="Tahoma" w:hAnsi="Tahoma" w:cs="Tahoma"/>
        </w:rPr>
      </w:pPr>
    </w:p>
    <w:p w:rsidR="00010B31" w:rsidRPr="0091239E" w:rsidRDefault="00010B31" w:rsidP="00010B31">
      <w:pPr>
        <w:pStyle w:val="Tekstpodstawowywcity"/>
        <w:spacing w:after="120" w:line="360" w:lineRule="auto"/>
        <w:ind w:firstLine="539"/>
        <w:rPr>
          <w:rFonts w:ascii="Tahoma" w:hAnsi="Tahoma" w:cs="Tahoma"/>
          <w:i/>
          <w:sz w:val="20"/>
        </w:rPr>
      </w:pPr>
      <w:r w:rsidRPr="0091239E">
        <w:rPr>
          <w:rFonts w:ascii="Tahoma" w:hAnsi="Tahoma" w:cs="Tahoma"/>
          <w:i/>
          <w:sz w:val="20"/>
        </w:rPr>
        <w:t>Szanowni Państwo,</w:t>
      </w:r>
    </w:p>
    <w:p w:rsidR="00010B31" w:rsidRPr="0091239E" w:rsidRDefault="00010B31" w:rsidP="00010B31">
      <w:pPr>
        <w:spacing w:line="360" w:lineRule="auto"/>
        <w:ind w:firstLine="539"/>
        <w:jc w:val="both"/>
        <w:rPr>
          <w:rFonts w:ascii="Tahoma" w:hAnsi="Tahoma" w:cs="Tahoma"/>
        </w:rPr>
      </w:pPr>
      <w:r w:rsidRPr="0091239E">
        <w:rPr>
          <w:rFonts w:ascii="Tahoma" w:hAnsi="Tahoma" w:cs="Tahoma"/>
        </w:rPr>
        <w:t>Uprzejmie informujemy, iż na podstawie art. 93 ust. 2</w:t>
      </w:r>
      <w:r w:rsidR="00A46862">
        <w:rPr>
          <w:rFonts w:ascii="Tahoma" w:hAnsi="Tahoma" w:cs="Tahoma"/>
        </w:rPr>
        <w:t>, w związku z art. 93 ust. 1 pkt 1</w:t>
      </w:r>
      <w:r w:rsidRPr="0091239E">
        <w:rPr>
          <w:rFonts w:ascii="Tahoma" w:hAnsi="Tahoma" w:cs="Tahoma"/>
        </w:rPr>
        <w:t xml:space="preserve"> ustawy z dnia 29 stycznia 2004 roku Prawo Zamówień Publicznych </w:t>
      </w:r>
      <w:r w:rsidR="00D269A2" w:rsidRPr="0091239E">
        <w:rPr>
          <w:rFonts w:ascii="Tahoma" w:hAnsi="Tahoma" w:cs="Tahoma"/>
        </w:rPr>
        <w:t xml:space="preserve">(Dz. U. z 2015 r. poz. 2164 z </w:t>
      </w:r>
      <w:proofErr w:type="spellStart"/>
      <w:r w:rsidR="00D269A2" w:rsidRPr="0091239E">
        <w:rPr>
          <w:rFonts w:ascii="Tahoma" w:hAnsi="Tahoma" w:cs="Tahoma"/>
        </w:rPr>
        <w:t>późn</w:t>
      </w:r>
      <w:proofErr w:type="spellEnd"/>
      <w:r w:rsidR="00D269A2" w:rsidRPr="0091239E">
        <w:rPr>
          <w:rFonts w:ascii="Tahoma" w:hAnsi="Tahoma" w:cs="Tahoma"/>
        </w:rPr>
        <w:t>. zm.)</w:t>
      </w:r>
      <w:r w:rsidRPr="0091239E">
        <w:rPr>
          <w:rFonts w:ascii="Tahoma" w:hAnsi="Tahoma" w:cs="Tahoma"/>
        </w:rPr>
        <w:t xml:space="preserve"> Zamawiający w postępowaniu o udzielenie zamówienia publicznego, prowadzonym w trybie </w:t>
      </w:r>
      <w:r w:rsidR="00D269A2" w:rsidRPr="0091239E">
        <w:rPr>
          <w:rFonts w:ascii="Tahoma" w:hAnsi="Tahoma" w:cs="Tahoma"/>
          <w:b/>
        </w:rPr>
        <w:t>przetarg nieograniczony</w:t>
      </w:r>
      <w:r w:rsidRPr="0091239E">
        <w:rPr>
          <w:rFonts w:ascii="Tahoma" w:hAnsi="Tahoma" w:cs="Tahoma"/>
        </w:rPr>
        <w:t xml:space="preserve"> na: </w:t>
      </w:r>
      <w:r w:rsidR="00D269A2" w:rsidRPr="0091239E">
        <w:rPr>
          <w:rFonts w:ascii="Tahoma" w:hAnsi="Tahoma" w:cs="Tahoma"/>
          <w:b/>
        </w:rPr>
        <w:t>Dostawa sprzętu i oprogramowania komputerowego dla jednostek organizacyjnych Politechniki Częstochowskiej</w:t>
      </w:r>
      <w:r w:rsidR="00362483">
        <w:rPr>
          <w:rFonts w:ascii="Tahoma" w:hAnsi="Tahoma" w:cs="Tahoma"/>
          <w:b/>
        </w:rPr>
        <w:t xml:space="preserve"> (nr sprawy: ZP/DK-18/16)</w:t>
      </w:r>
      <w:r w:rsidRPr="0091239E">
        <w:rPr>
          <w:rFonts w:ascii="Tahoma" w:hAnsi="Tahoma" w:cs="Tahoma"/>
        </w:rPr>
        <w:t>,</w:t>
      </w:r>
    </w:p>
    <w:p w:rsidR="00010B31" w:rsidRPr="0091239E" w:rsidRDefault="00010B31" w:rsidP="00010B31">
      <w:pPr>
        <w:spacing w:line="360" w:lineRule="auto"/>
        <w:jc w:val="both"/>
        <w:rPr>
          <w:rFonts w:ascii="Tahoma" w:hAnsi="Tahoma" w:cs="Tahoma"/>
        </w:rPr>
      </w:pPr>
      <w:r w:rsidRPr="0091239E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91239E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1239E" w:rsidRDefault="00010B31" w:rsidP="009500EB">
            <w:pPr>
              <w:jc w:val="both"/>
              <w:rPr>
                <w:rFonts w:ascii="Tahoma" w:hAnsi="Tahoma" w:cs="Tahoma"/>
              </w:rPr>
            </w:pPr>
            <w:r w:rsidRPr="0091239E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1239E" w:rsidRDefault="00010B31" w:rsidP="009500EB">
            <w:pPr>
              <w:jc w:val="both"/>
              <w:rPr>
                <w:rFonts w:ascii="Tahoma" w:hAnsi="Tahoma" w:cs="Tahoma"/>
                <w:b/>
              </w:rPr>
            </w:pPr>
            <w:r w:rsidRPr="0091239E">
              <w:rPr>
                <w:rFonts w:ascii="Tahoma" w:hAnsi="Tahoma" w:cs="Tahoma"/>
                <w:b/>
              </w:rPr>
              <w:t>Temat</w:t>
            </w:r>
          </w:p>
          <w:p w:rsidR="00010B31" w:rsidRPr="0091239E" w:rsidRDefault="00010B31" w:rsidP="009500EB">
            <w:pPr>
              <w:jc w:val="both"/>
              <w:rPr>
                <w:rFonts w:ascii="Tahoma" w:hAnsi="Tahoma" w:cs="Tahoma"/>
              </w:rPr>
            </w:pPr>
            <w:r w:rsidRPr="0091239E">
              <w:rPr>
                <w:rFonts w:ascii="Tahoma" w:hAnsi="Tahoma" w:cs="Tahoma"/>
              </w:rPr>
              <w:t>Powód unieważnienia</w:t>
            </w:r>
          </w:p>
        </w:tc>
      </w:tr>
      <w:tr w:rsidR="00D269A2" w:rsidRPr="0091239E" w:rsidTr="000F1EA0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2" w:rsidRPr="0091239E" w:rsidRDefault="00D269A2" w:rsidP="000F1EA0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91239E">
              <w:rPr>
                <w:rFonts w:ascii="Tahoma" w:hAnsi="Tahoma" w:cs="Tahoma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2" w:rsidRPr="0091239E" w:rsidRDefault="00D269A2" w:rsidP="000F1EA0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91239E">
              <w:rPr>
                <w:rFonts w:ascii="Tahoma" w:hAnsi="Tahoma" w:cs="Tahoma"/>
                <w:b/>
              </w:rPr>
              <w:t>Laptop dla Wydziału Zarządzania.</w:t>
            </w:r>
          </w:p>
          <w:p w:rsidR="00D269A2" w:rsidRPr="0091239E" w:rsidRDefault="00A46862" w:rsidP="000F1EA0">
            <w:pPr>
              <w:spacing w:line="360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Nie złożono żadnej oferty.</w:t>
            </w:r>
            <w:r w:rsidR="00D269A2" w:rsidRPr="0091239E">
              <w:rPr>
                <w:rFonts w:ascii="Tahoma" w:hAnsi="Tahoma" w:cs="Tahoma"/>
              </w:rPr>
              <w:t xml:space="preserve"> </w:t>
            </w:r>
          </w:p>
        </w:tc>
      </w:tr>
    </w:tbl>
    <w:p w:rsidR="00993EFC" w:rsidRPr="0091239E" w:rsidRDefault="00993EFC" w:rsidP="00993EFC">
      <w:pPr>
        <w:pStyle w:val="Nagwek6"/>
        <w:ind w:firstLine="708"/>
        <w:rPr>
          <w:rFonts w:ascii="Tahoma" w:hAnsi="Tahoma" w:cs="Tahoma"/>
          <w:b w:val="0"/>
          <w:bCs/>
          <w:sz w:val="20"/>
        </w:rPr>
      </w:pPr>
    </w:p>
    <w:p w:rsidR="00010B31" w:rsidRPr="0091239E" w:rsidRDefault="00993EFC" w:rsidP="00993EFC">
      <w:pPr>
        <w:pStyle w:val="Nagwek6"/>
        <w:ind w:firstLine="708"/>
        <w:rPr>
          <w:rFonts w:ascii="Tahoma" w:hAnsi="Tahoma" w:cs="Tahoma"/>
          <w:b w:val="0"/>
          <w:sz w:val="20"/>
        </w:rPr>
      </w:pPr>
      <w:r w:rsidRPr="0091239E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1239E">
        <w:rPr>
          <w:rFonts w:ascii="Tahoma" w:hAnsi="Tahoma" w:cs="Tahoma"/>
          <w:b w:val="0"/>
          <w:sz w:val="20"/>
        </w:rPr>
        <w:t xml:space="preserve"> </w:t>
      </w:r>
    </w:p>
    <w:p w:rsidR="00993EFC" w:rsidRPr="0091239E" w:rsidRDefault="00993EFC" w:rsidP="00010B31">
      <w:pPr>
        <w:pStyle w:val="Tekstpodstawowy"/>
        <w:ind w:left="3117" w:firstLine="423"/>
        <w:jc w:val="right"/>
        <w:rPr>
          <w:rFonts w:ascii="Tahoma" w:hAnsi="Tahoma" w:cs="Tahoma"/>
          <w:i/>
          <w:sz w:val="20"/>
        </w:rPr>
      </w:pPr>
    </w:p>
    <w:p w:rsidR="00010B31" w:rsidRPr="0091239E" w:rsidRDefault="0091239E" w:rsidP="0091239E">
      <w:pPr>
        <w:jc w:val="center"/>
        <w:rPr>
          <w:rFonts w:ascii="Tahoma" w:hAnsi="Tahoma" w:cs="Tahoma"/>
        </w:rPr>
      </w:pPr>
      <w:r w:rsidRPr="0091239E">
        <w:rPr>
          <w:rFonts w:ascii="Tahoma" w:hAnsi="Tahoma" w:cs="Tahoma"/>
        </w:rPr>
        <w:t>Kanclerz</w:t>
      </w:r>
    </w:p>
    <w:p w:rsidR="0091239E" w:rsidRDefault="0091239E" w:rsidP="0091239E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Politechniki Częstochowskiej</w:t>
      </w:r>
    </w:p>
    <w:p w:rsidR="0091239E" w:rsidRPr="0091239E" w:rsidRDefault="0091239E" w:rsidP="0091239E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dr inż. Arkadiusz Kociszewski</w:t>
      </w:r>
    </w:p>
    <w:sectPr w:rsidR="0091239E" w:rsidRPr="00912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9A2" w:rsidRDefault="00D269A2" w:rsidP="00D269A2">
      <w:r>
        <w:separator/>
      </w:r>
    </w:p>
  </w:endnote>
  <w:endnote w:type="continuationSeparator" w:id="0">
    <w:p w:rsidR="00D269A2" w:rsidRDefault="00D269A2" w:rsidP="00D26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2" w:rsidRDefault="00D269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2" w:rsidRDefault="00D269A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2" w:rsidRDefault="00D269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9A2" w:rsidRDefault="00D269A2" w:rsidP="00D269A2">
      <w:r>
        <w:separator/>
      </w:r>
    </w:p>
  </w:footnote>
  <w:footnote w:type="continuationSeparator" w:id="0">
    <w:p w:rsidR="00D269A2" w:rsidRDefault="00D269A2" w:rsidP="00D26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2" w:rsidRDefault="00D269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2" w:rsidRDefault="00D269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2" w:rsidRDefault="00D269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436"/>
    <w:rsid w:val="00010B31"/>
    <w:rsid w:val="00104963"/>
    <w:rsid w:val="00362483"/>
    <w:rsid w:val="00823326"/>
    <w:rsid w:val="00856A3E"/>
    <w:rsid w:val="0091239E"/>
    <w:rsid w:val="009500EB"/>
    <w:rsid w:val="00993EFC"/>
    <w:rsid w:val="00A46862"/>
    <w:rsid w:val="00AB3E72"/>
    <w:rsid w:val="00D269A2"/>
    <w:rsid w:val="00D41670"/>
    <w:rsid w:val="00E403D2"/>
    <w:rsid w:val="00E742E3"/>
    <w:rsid w:val="00E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26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269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2016-11-10T13:25:00Z</cp:lastPrinted>
  <dcterms:created xsi:type="dcterms:W3CDTF">2016-11-10T13:25:00Z</dcterms:created>
  <dcterms:modified xsi:type="dcterms:W3CDTF">2016-11-10T13:25:00Z</dcterms:modified>
</cp:coreProperties>
</file>