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>Załącznik nr 2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F302BC" w:rsidRPr="00D96C08" w:rsidRDefault="00D96C08" w:rsidP="00D96C08">
      <w:pPr>
        <w:jc w:val="center"/>
        <w:rPr>
          <w:rFonts w:ascii="Arial" w:hAnsi="Arial" w:cs="Arial"/>
          <w:b/>
          <w:color w:val="FF0000"/>
        </w:rPr>
      </w:pPr>
      <w:r w:rsidRPr="00D96C08">
        <w:rPr>
          <w:rFonts w:ascii="Arial" w:hAnsi="Arial" w:cs="Arial"/>
          <w:b/>
        </w:rPr>
        <w:t>wykonanie adaptacji wybranych pomieszczeń w istniejącym obiekcie WCZT zlokalizowanych w budynku przy ul. Umultowskiej 89C w Poznaniu dla potrzeb laboratoryjnych</w:t>
      </w:r>
      <w:r w:rsidR="00874A70" w:rsidRPr="00D96C08">
        <w:rPr>
          <w:rFonts w:ascii="Arial" w:hAnsi="Arial" w:cs="Arial"/>
          <w:b/>
        </w:rPr>
        <w:t>,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 xml:space="preserve"> </w:t>
      </w:r>
      <w:r w:rsidR="00E21B42" w:rsidRPr="00D85C8B">
        <w:rPr>
          <w:rFonts w:ascii="Arial" w:hAnsi="Arial" w:cs="Arial"/>
          <w:b/>
        </w:rPr>
        <w:t xml:space="preserve"> </w:t>
      </w:r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8C68AF" w:rsidRPr="00D85C8B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D85C8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Pr="00D85C8B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D85C8B" w:rsidRDefault="00CE01A4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CE01A4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415BC" w:rsidRPr="00D85C8B" w:rsidRDefault="005415BC" w:rsidP="005415BC">
      <w:pPr>
        <w:spacing w:after="0"/>
        <w:jc w:val="right"/>
        <w:rPr>
          <w:rFonts w:ascii="Arial" w:hAnsi="Arial" w:cs="Arial"/>
        </w:rPr>
      </w:pPr>
      <w:r w:rsidRPr="00D85C8B">
        <w:rPr>
          <w:rFonts w:ascii="Arial" w:hAnsi="Arial" w:cs="Arial"/>
        </w:rPr>
        <w:lastRenderedPageBreak/>
        <w:t>Załącznik nr 2 do SIWZ</w:t>
      </w:r>
    </w:p>
    <w:p w:rsidR="00B92D00" w:rsidRPr="00D85C8B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D85C8B" w:rsidRDefault="00B92D00" w:rsidP="00B92D00">
      <w:pPr>
        <w:spacing w:after="0" w:line="240" w:lineRule="auto"/>
        <w:rPr>
          <w:rFonts w:ascii="Arial" w:hAnsi="Arial" w:cs="Arial"/>
        </w:rPr>
      </w:pPr>
      <w:r w:rsidRPr="00D85C8B">
        <w:rPr>
          <w:rFonts w:ascii="Arial" w:hAnsi="Arial" w:cs="Arial"/>
        </w:rPr>
        <w:t>…………………………………</w:t>
      </w:r>
    </w:p>
    <w:p w:rsidR="00B92D00" w:rsidRPr="00D85C8B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D85C8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D85C8B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D85C8B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D85C8B" w:rsidRDefault="00B92D00" w:rsidP="00D85C8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85C8B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D85C8B" w:rsidRDefault="00B92D00" w:rsidP="00D85C8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85C8B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D85C8B">
        <w:rPr>
          <w:rFonts w:ascii="Arial" w:hAnsi="Arial" w:cs="Arial"/>
          <w:sz w:val="21"/>
          <w:szCs w:val="21"/>
        </w:rPr>
        <w:t>Pzp</w:t>
      </w:r>
      <w:proofErr w:type="spellEnd"/>
      <w:r w:rsidRPr="00D85C8B">
        <w:rPr>
          <w:rFonts w:ascii="Arial" w:hAnsi="Arial" w:cs="Arial"/>
          <w:sz w:val="21"/>
          <w:szCs w:val="21"/>
        </w:rPr>
        <w:t>),</w:t>
      </w:r>
      <w:r w:rsidR="00285483" w:rsidRPr="00D85C8B">
        <w:rPr>
          <w:rFonts w:ascii="Arial" w:hAnsi="Arial" w:cs="Arial"/>
          <w:sz w:val="21"/>
          <w:szCs w:val="21"/>
        </w:rPr>
        <w:t xml:space="preserve"> </w:t>
      </w:r>
      <w:r w:rsidR="00285483" w:rsidRPr="00D85C8B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D85C8B" w:rsidRDefault="00D85C8B" w:rsidP="00C66C1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96C08" w:rsidRDefault="00D96C08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 xml:space="preserve">Na potrzeby postępowania o udzielenie zamówienia publicznego </w:t>
      </w:r>
      <w:r w:rsidRPr="00363D69">
        <w:rPr>
          <w:rFonts w:ascii="Arial" w:hAnsi="Arial" w:cs="Arial"/>
          <w:b/>
        </w:rPr>
        <w:t>pn.</w:t>
      </w:r>
      <w:r w:rsidRPr="00D85C8B">
        <w:rPr>
          <w:rFonts w:ascii="Arial" w:hAnsi="Arial" w:cs="Arial"/>
          <w:b/>
        </w:rPr>
        <w:t xml:space="preserve"> </w:t>
      </w:r>
    </w:p>
    <w:p w:rsidR="00D96C08" w:rsidRPr="00D96C08" w:rsidRDefault="00D96C08" w:rsidP="00D96C08">
      <w:pPr>
        <w:jc w:val="center"/>
        <w:rPr>
          <w:rFonts w:ascii="Arial" w:hAnsi="Arial" w:cs="Arial"/>
          <w:b/>
          <w:color w:val="FF0000"/>
        </w:rPr>
      </w:pPr>
      <w:r w:rsidRPr="00D96C08">
        <w:rPr>
          <w:rFonts w:ascii="Arial" w:hAnsi="Arial" w:cs="Arial"/>
          <w:b/>
        </w:rPr>
        <w:t>wykonanie adaptacji wybranych pomieszczeń w istniejącym obiekcie WCZT zlokalizowanych w budynku przy ul. Umultowskiej 89C w Poznaniu dla potrzeb laboratoryjnych,</w:t>
      </w:r>
    </w:p>
    <w:p w:rsidR="00874A70" w:rsidRPr="00D96C08" w:rsidRDefault="00D96C0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B92D00" w:rsidRPr="00363D69" w:rsidRDefault="00B92D00" w:rsidP="00FB12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12FE">
        <w:rPr>
          <w:rFonts w:ascii="Arial" w:hAnsi="Arial" w:cs="Arial"/>
          <w:b/>
          <w:sz w:val="21"/>
          <w:szCs w:val="21"/>
          <w:shd w:val="clear" w:color="auto" w:fill="BFBFBF" w:themeFill="background1" w:themeFillShade="BF"/>
        </w:rPr>
        <w:t>INFORMACJA DOTYCZĄCA WYKONAWCY:</w:t>
      </w:r>
    </w:p>
    <w:p w:rsidR="00D96C08" w:rsidRDefault="00B92D00" w:rsidP="00FB12FE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D85C8B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63D69">
        <w:rPr>
          <w:rFonts w:ascii="Arial" w:hAnsi="Arial" w:cs="Arial"/>
          <w:sz w:val="21"/>
          <w:szCs w:val="21"/>
        </w:rPr>
        <w:t>:</w:t>
      </w:r>
      <w:r w:rsidRPr="00D85C8B">
        <w:rPr>
          <w:rFonts w:ascii="Arial" w:hAnsi="Arial" w:cs="Arial"/>
          <w:sz w:val="21"/>
          <w:szCs w:val="21"/>
        </w:rPr>
        <w:t> </w:t>
      </w:r>
    </w:p>
    <w:p w:rsidR="00D96C08" w:rsidRPr="00D96C08" w:rsidRDefault="002F283A" w:rsidP="00D96C08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D96C08">
        <w:rPr>
          <w:rFonts w:ascii="Arial" w:hAnsi="Arial" w:cs="Arial"/>
          <w:b/>
          <w:sz w:val="21"/>
          <w:szCs w:val="21"/>
        </w:rPr>
        <w:t>rozdziale 5 pkt 5.1</w:t>
      </w:r>
      <w:r w:rsidR="00245111" w:rsidRPr="00D96C0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D96C08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D96C08">
        <w:rPr>
          <w:rFonts w:ascii="Arial" w:hAnsi="Arial" w:cs="Arial"/>
          <w:b/>
          <w:sz w:val="21"/>
          <w:szCs w:val="21"/>
        </w:rPr>
        <w:t xml:space="preserve"> 2a)</w:t>
      </w:r>
      <w:r w:rsidRPr="00D96C08">
        <w:rPr>
          <w:rFonts w:ascii="Arial" w:hAnsi="Arial" w:cs="Arial"/>
          <w:b/>
          <w:sz w:val="21"/>
          <w:szCs w:val="21"/>
        </w:rPr>
        <w:t xml:space="preserve"> SIWZ, tj.:</w:t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D96C08" w:rsidTr="00D96C08">
        <w:trPr>
          <w:jc w:val="center"/>
        </w:trPr>
        <w:tc>
          <w:tcPr>
            <w:tcW w:w="9438" w:type="dxa"/>
            <w:shd w:val="clear" w:color="auto" w:fill="auto"/>
          </w:tcPr>
          <w:p w:rsidR="00D96C08" w:rsidRPr="00363D69" w:rsidRDefault="00D96C08" w:rsidP="00363D69">
            <w:pPr>
              <w:pStyle w:val="Nagwek2"/>
            </w:pPr>
            <w:r w:rsidRPr="00363D69">
              <w:t>jestem ubezpieczony od odpowiedzialności cywilnej w zakresie prowadzonej działalności związanej z przedmiotem zamówienia na sumę nie mniejszą niż 300 000,00 zł.</w:t>
            </w:r>
          </w:p>
        </w:tc>
      </w:tr>
    </w:tbl>
    <w:p w:rsidR="00D96C08" w:rsidRPr="00D96C08" w:rsidRDefault="00D96C08" w:rsidP="00363D69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rPr>
          <w:rFonts w:ascii="Arial" w:hAnsi="Arial" w:cs="Arial"/>
          <w:b/>
          <w:sz w:val="21"/>
          <w:szCs w:val="21"/>
        </w:rPr>
      </w:pPr>
      <w:r w:rsidRPr="00D96C08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D96C08">
        <w:rPr>
          <w:rFonts w:ascii="Arial" w:hAnsi="Arial" w:cs="Arial"/>
          <w:b/>
          <w:sz w:val="21"/>
          <w:szCs w:val="21"/>
        </w:rPr>
        <w:t>ppkt</w:t>
      </w:r>
      <w:proofErr w:type="spellEnd"/>
      <w:r w:rsidRPr="00D96C08">
        <w:rPr>
          <w:rFonts w:ascii="Arial" w:hAnsi="Arial" w:cs="Arial"/>
          <w:b/>
          <w:sz w:val="21"/>
          <w:szCs w:val="21"/>
        </w:rPr>
        <w:t xml:space="preserve"> 2</w:t>
      </w:r>
      <w:r>
        <w:rPr>
          <w:rFonts w:ascii="Arial" w:hAnsi="Arial" w:cs="Arial"/>
          <w:b/>
          <w:sz w:val="21"/>
          <w:szCs w:val="21"/>
        </w:rPr>
        <w:t>b</w:t>
      </w:r>
      <w:r w:rsidRPr="00D96C08">
        <w:rPr>
          <w:rFonts w:ascii="Arial" w:hAnsi="Arial" w:cs="Arial"/>
          <w:b/>
          <w:sz w:val="21"/>
          <w:szCs w:val="21"/>
        </w:rPr>
        <w:t>) SIWZ, tj.: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D96C08" w:rsidTr="00D96C08">
        <w:tc>
          <w:tcPr>
            <w:tcW w:w="8187" w:type="dxa"/>
            <w:shd w:val="clear" w:color="auto" w:fill="auto"/>
          </w:tcPr>
          <w:p w:rsidR="00D96C08" w:rsidRPr="00363D69" w:rsidRDefault="00D96C08" w:rsidP="00363D69">
            <w:pPr>
              <w:pStyle w:val="Nagwek2"/>
            </w:pPr>
            <w:r w:rsidRPr="00363D69">
              <w:t>- wykonałem (również  jako  generalny  wykonawca  przy  współudziale podwykonawców) w okresie ostatnich pięciu lat przed upływem terminu składania ofert, a jeżeli okres prowadzenia działalności jest krótszy - w tym okresie:</w:t>
            </w:r>
          </w:p>
          <w:p w:rsidR="00D96C08" w:rsidRPr="00363D69" w:rsidRDefault="00D96C08" w:rsidP="003625AA">
            <w:pPr>
              <w:pStyle w:val="Tekstpodstawowy"/>
              <w:shd w:val="clear" w:color="auto" w:fill="FFFFFF"/>
              <w:tabs>
                <w:tab w:val="num" w:pos="56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3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trzy roboty budowlane polegające na wykonaniu instalacji HVAC o wartości nie mniejszej niż 300 000,00 zł brutto wraz z załączeniem </w:t>
            </w:r>
            <w:r w:rsidRPr="00363D69">
              <w:rPr>
                <w:rFonts w:ascii="Arial" w:hAnsi="Arial" w:cs="Arial"/>
                <w:b/>
                <w:sz w:val="20"/>
                <w:szCs w:val="20"/>
              </w:rPr>
              <w:t>dowodów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dokumenty;</w:t>
            </w:r>
          </w:p>
          <w:p w:rsidR="00D96C08" w:rsidRPr="00363D69" w:rsidRDefault="00D96C08" w:rsidP="003625AA">
            <w:pPr>
              <w:pStyle w:val="Tekstpodstawowy"/>
              <w:shd w:val="clear" w:color="auto" w:fill="FFFFFF"/>
              <w:tabs>
                <w:tab w:val="num" w:pos="567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3D69">
              <w:rPr>
                <w:rFonts w:ascii="Arial" w:hAnsi="Arial" w:cs="Arial"/>
                <w:sz w:val="20"/>
                <w:szCs w:val="20"/>
                <w:u w:val="single"/>
              </w:rPr>
              <w:t>- dysponuj</w:t>
            </w:r>
            <w:r w:rsidRPr="00363D6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ę</w:t>
            </w:r>
            <w:r w:rsidRPr="00363D69">
              <w:rPr>
                <w:rFonts w:ascii="Arial" w:hAnsi="Arial" w:cs="Arial"/>
                <w:sz w:val="20"/>
                <w:szCs w:val="20"/>
                <w:u w:val="single"/>
              </w:rPr>
              <w:t xml:space="preserve"> osobami/ą, które będą wykonywać zamówienie (kierować robotami),  posiadającymi:</w:t>
            </w:r>
          </w:p>
          <w:p w:rsidR="00D96C08" w:rsidRPr="00363D69" w:rsidRDefault="00D96C08" w:rsidP="003625AA">
            <w:pPr>
              <w:pStyle w:val="Tekstpodstawowy"/>
              <w:shd w:val="clear" w:color="auto" w:fill="FFFFFF"/>
              <w:tabs>
                <w:tab w:val="left" w:pos="176"/>
                <w:tab w:val="num" w:pos="56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3D69">
              <w:rPr>
                <w:rFonts w:ascii="Arial" w:hAnsi="Arial" w:cs="Arial"/>
                <w:b/>
                <w:sz w:val="20"/>
                <w:szCs w:val="20"/>
              </w:rPr>
              <w:t>uprawnienia budowlane do kierowania robotami budowlanymi w specjalności instalacyjnej w zakresie sieci, instalacji urządzeń cieplnych, wentylacyjnych, gazowych, wodociągowych i kanalizacyjnych bez ograniczeń i który jest członkiem właściwej izby samorządu zawodowego.</w:t>
            </w:r>
          </w:p>
          <w:p w:rsidR="00D96C08" w:rsidRDefault="00D96C08" w:rsidP="00363D69">
            <w:pPr>
              <w:pStyle w:val="Nagwek2"/>
            </w:pPr>
            <w:r w:rsidRPr="00363D69">
              <w:t>Kierować robotami mogą również osoby będące obywatelami Europejskiego Obszaru Gospodarczego oraz Konfederacji Szwajcarskiej, spełniające wymogi art. 12a ustawy z 7 lipca 1994r. Prawo budowlane.</w:t>
            </w:r>
          </w:p>
        </w:tc>
      </w:tr>
    </w:tbl>
    <w:p w:rsidR="00363D69" w:rsidRDefault="00363D69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D85C8B" w:rsidRDefault="00B92D00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C8B">
        <w:rPr>
          <w:rFonts w:ascii="Arial" w:hAnsi="Arial" w:cs="Arial"/>
          <w:sz w:val="20"/>
          <w:szCs w:val="20"/>
        </w:rPr>
        <w:t xml:space="preserve">…………….……. </w:t>
      </w:r>
      <w:r w:rsidRPr="00D85C8B">
        <w:rPr>
          <w:rFonts w:ascii="Arial" w:hAnsi="Arial" w:cs="Arial"/>
          <w:i/>
          <w:sz w:val="16"/>
          <w:szCs w:val="16"/>
        </w:rPr>
        <w:t>(miejscowość),</w:t>
      </w:r>
      <w:r w:rsidRPr="00D85C8B">
        <w:rPr>
          <w:rFonts w:ascii="Arial" w:hAnsi="Arial" w:cs="Arial"/>
          <w:i/>
          <w:sz w:val="18"/>
          <w:szCs w:val="18"/>
        </w:rPr>
        <w:t xml:space="preserve"> </w:t>
      </w:r>
      <w:r w:rsidRPr="00D85C8B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D85C8B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</w:r>
      <w:r w:rsidRPr="00D85C8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5C8B">
        <w:rPr>
          <w:rFonts w:ascii="Arial" w:hAnsi="Arial" w:cs="Arial"/>
          <w:i/>
          <w:sz w:val="16"/>
          <w:szCs w:val="16"/>
        </w:rPr>
        <w:t>(podpis)</w:t>
      </w: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Pr="00D85C8B" w:rsidRDefault="00CE01A4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01A4" w:rsidRPr="00CE01A4" w:rsidRDefault="00CE01A4" w:rsidP="00CE01A4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Start w:id="0" w:name="_GoBack"/>
      <w:bookmarkEnd w:id="0"/>
    </w:p>
    <w:p w:rsidR="00CE01A4" w:rsidRPr="00A22DCF" w:rsidRDefault="00CE01A4" w:rsidP="00CE01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E01A4" w:rsidRDefault="00CE01A4" w:rsidP="00CE0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01A4" w:rsidRPr="003E1710" w:rsidRDefault="00CE01A4" w:rsidP="00CE0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E01A4" w:rsidRPr="003E1710" w:rsidRDefault="00CE01A4" w:rsidP="00CE0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01A4" w:rsidRPr="003E1710" w:rsidRDefault="00CE01A4" w:rsidP="00CE0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E01A4" w:rsidRPr="00190D6E" w:rsidRDefault="00CE01A4" w:rsidP="00CE01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119E" w:rsidRDefault="0080119E" w:rsidP="00B92D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80119E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D85C8B" w:rsidP="00D85C8B">
    <w:pPr>
      <w:pStyle w:val="Stopka"/>
      <w:tabs>
        <w:tab w:val="clear" w:pos="4536"/>
        <w:tab w:val="clear" w:pos="9072"/>
        <w:tab w:val="left" w:pos="1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96C08">
      <w:rPr>
        <w:rFonts w:ascii="Arial" w:hAnsi="Arial" w:cs="Arial"/>
        <w:i/>
        <w:sz w:val="20"/>
        <w:szCs w:val="20"/>
      </w:rPr>
      <w:t>70</w:t>
    </w:r>
    <w:r w:rsidRPr="00913942">
      <w:rPr>
        <w:rFonts w:ascii="Arial" w:hAnsi="Arial" w:cs="Arial"/>
        <w:i/>
        <w:sz w:val="20"/>
        <w:szCs w:val="20"/>
      </w:rPr>
      <w:t>/B/16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7630-5C3F-44DA-A4D9-A39F86F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52</cp:revision>
  <cp:lastPrinted>2016-07-26T08:32:00Z</cp:lastPrinted>
  <dcterms:created xsi:type="dcterms:W3CDTF">2016-07-28T14:48:00Z</dcterms:created>
  <dcterms:modified xsi:type="dcterms:W3CDTF">2016-08-23T10:04:00Z</dcterms:modified>
</cp:coreProperties>
</file>