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E0F4B" w:rsidRPr="0048310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E0F4B" w:rsidRPr="004E0F4B">
        <w:rPr>
          <w:rFonts w:ascii="Times New Roman" w:eastAsia="Times New Roman" w:hAnsi="Times New Roman"/>
          <w:b/>
          <w:sz w:val="24"/>
          <w:szCs w:val="20"/>
          <w:lang w:eastAsia="pl-PL"/>
        </w:rPr>
        <w:t>ZP/D-16/16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E0F4B" w:rsidRPr="004E0F4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E0F4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E0F4B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do gabinetu i sekretariatu Prorektora ds. Marketingu oraz Działu ds. Organizacji i Zarządzania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312" w:rsidRDefault="00092312" w:rsidP="00025386">
      <w:pPr>
        <w:spacing w:after="0" w:line="240" w:lineRule="auto"/>
      </w:pPr>
      <w:r>
        <w:separator/>
      </w:r>
    </w:p>
  </w:endnote>
  <w:endnote w:type="continuationSeparator" w:id="0">
    <w:p w:rsidR="00092312" w:rsidRDefault="000923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F4B" w:rsidRDefault="004E0F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F4B" w:rsidRDefault="004E0F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312" w:rsidRDefault="00092312" w:rsidP="00025386">
      <w:pPr>
        <w:spacing w:after="0" w:line="240" w:lineRule="auto"/>
      </w:pPr>
      <w:r>
        <w:separator/>
      </w:r>
    </w:p>
  </w:footnote>
  <w:footnote w:type="continuationSeparator" w:id="0">
    <w:p w:rsidR="00092312" w:rsidRDefault="000923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F4B" w:rsidRDefault="004E0F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F4B" w:rsidRDefault="004E0F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F4B" w:rsidRDefault="004E0F4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0F4B"/>
    <w:rsid w:val="00025386"/>
    <w:rsid w:val="00092312"/>
    <w:rsid w:val="001C2314"/>
    <w:rsid w:val="0048310A"/>
    <w:rsid w:val="004E0F4B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2016-07-15T07:19:00Z</dcterms:created>
  <dcterms:modified xsi:type="dcterms:W3CDTF">2016-07-15T07:19:00Z</dcterms:modified>
</cp:coreProperties>
</file>