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AB25DC" w:rsidRPr="00AB25DC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AB25DC" w:rsidRPr="00AB25DC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AB25DC" w:rsidP="009A21D7">
      <w:pPr>
        <w:pStyle w:val="Tekstpodstawowywcity"/>
        <w:spacing w:line="360" w:lineRule="auto"/>
        <w:ind w:firstLine="0"/>
      </w:pPr>
      <w:r w:rsidRPr="00AB25DC">
        <w:rPr>
          <w:b/>
        </w:rPr>
        <w:t>Remont szatni, sanitariatów w Studium Wychowania Fizycznego i Sportu Politechniki Częstochowskiej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AB25DC" w:rsidRPr="00AB25DC">
        <w:rPr>
          <w:szCs w:val="24"/>
        </w:rPr>
        <w:t>(Dz. U. z 2015 r. poz. 2164)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</w:t>
      </w:r>
      <w:r w:rsidRPr="00F25573">
        <w:rPr>
          <w:szCs w:val="22"/>
        </w:rPr>
        <w:lastRenderedPageBreak/>
        <w:t xml:space="preserve">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AB25DC" w:rsidRPr="00AB25DC">
        <w:t>(Dz. U. z 2015 r. poz. 2164)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AB25DC" w:rsidRPr="00AB25DC">
        <w:t>(Dz. U. z 2015 r. poz. 2164)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B25DC" w:rsidRPr="00AB25DC">
        <w:t>(Dz. U. z 2015 r. poz. 2164)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3472" w:rsidRDefault="00193472">
      <w:r>
        <w:separator/>
      </w:r>
    </w:p>
  </w:endnote>
  <w:endnote w:type="continuationSeparator" w:id="0">
    <w:p w:rsidR="00193472" w:rsidRDefault="001934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B25DC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B25DC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25DC" w:rsidRDefault="00AB25D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3472" w:rsidRDefault="00193472">
      <w:r>
        <w:separator/>
      </w:r>
    </w:p>
  </w:footnote>
  <w:footnote w:type="continuationSeparator" w:id="0">
    <w:p w:rsidR="00193472" w:rsidRDefault="001934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25DC" w:rsidRDefault="00AB25D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25DC" w:rsidRDefault="00AB25D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25DC" w:rsidRDefault="00AB25D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93472"/>
    <w:rsid w:val="00002F64"/>
    <w:rsid w:val="000E6599"/>
    <w:rsid w:val="00111985"/>
    <w:rsid w:val="001614BA"/>
    <w:rsid w:val="00193472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25DC"/>
    <w:rsid w:val="00AB7377"/>
    <w:rsid w:val="00AC0DBD"/>
    <w:rsid w:val="00B04AA6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936</Words>
  <Characters>5616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2016-07-14T12:36:00Z</dcterms:created>
  <dcterms:modified xsi:type="dcterms:W3CDTF">2016-07-14T12:36:00Z</dcterms:modified>
</cp:coreProperties>
</file>