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E70B3" w:rsidRPr="00AE70B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E70B3" w:rsidRPr="00AE70B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E70B3" w:rsidRPr="00AE70B3">
        <w:rPr>
          <w:b/>
        </w:rPr>
        <w:t>Remont szatni, sanitariatów w Studium Wychowania Fizycznego i Sportu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30E" w:rsidRDefault="00AB330E">
      <w:r>
        <w:separator/>
      </w:r>
    </w:p>
  </w:endnote>
  <w:endnote w:type="continuationSeparator" w:id="0">
    <w:p w:rsidR="00AB330E" w:rsidRDefault="00AB3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70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70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33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30E" w:rsidRDefault="00AB330E">
      <w:r>
        <w:separator/>
      </w:r>
    </w:p>
  </w:footnote>
  <w:footnote w:type="continuationSeparator" w:id="0">
    <w:p w:rsidR="00AB330E" w:rsidRDefault="00AB3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B3" w:rsidRDefault="00AE70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B3" w:rsidRDefault="00AE70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B3" w:rsidRDefault="00AE70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30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B330E"/>
    <w:rsid w:val="00AE70B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2016-07-14T12:36:00Z</dcterms:created>
  <dcterms:modified xsi:type="dcterms:W3CDTF">2016-07-14T12:36:00Z</dcterms:modified>
</cp:coreProperties>
</file>