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F16F8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F16F8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F16F80">
      <w:pPr>
        <w:rPr>
          <w:color w:val="000000"/>
          <w:sz w:val="24"/>
        </w:rPr>
      </w:pPr>
    </w:p>
    <w:p w:rsidR="005B7DA7" w:rsidRDefault="005B7DA7" w:rsidP="00F16F80">
      <w:pPr>
        <w:rPr>
          <w:b/>
          <w:bCs/>
          <w:color w:val="000000"/>
          <w:sz w:val="24"/>
        </w:rPr>
      </w:pPr>
    </w:p>
    <w:p w:rsidR="000034E3" w:rsidRDefault="005E6325" w:rsidP="00F16F80">
      <w:pPr>
        <w:rPr>
          <w:b/>
          <w:bCs/>
          <w:color w:val="000000"/>
          <w:sz w:val="24"/>
        </w:rPr>
      </w:pPr>
      <w:r w:rsidRPr="005E6325">
        <w:rPr>
          <w:b/>
          <w:bCs/>
          <w:color w:val="000000"/>
          <w:sz w:val="24"/>
        </w:rPr>
        <w:t>Szpital Specjalistyczny</w:t>
      </w:r>
      <w:r w:rsidR="00F16F80">
        <w:rPr>
          <w:b/>
          <w:bCs/>
          <w:color w:val="000000"/>
          <w:sz w:val="24"/>
        </w:rPr>
        <w:t xml:space="preserve"> w Chorzowie</w:t>
      </w:r>
    </w:p>
    <w:p w:rsidR="000034E3" w:rsidRPr="00F16F80" w:rsidRDefault="00F16F80" w:rsidP="00F16F80">
      <w:pPr>
        <w:rPr>
          <w:b/>
          <w:color w:val="000000"/>
          <w:sz w:val="24"/>
        </w:rPr>
      </w:pPr>
      <w:r w:rsidRPr="00F16F80">
        <w:rPr>
          <w:b/>
          <w:color w:val="000000"/>
          <w:sz w:val="24"/>
        </w:rPr>
        <w:t xml:space="preserve">ul. </w:t>
      </w:r>
      <w:r w:rsidR="005E6325" w:rsidRPr="00F16F80">
        <w:rPr>
          <w:b/>
          <w:color w:val="000000"/>
          <w:sz w:val="24"/>
        </w:rPr>
        <w:t>Zjednoczenia</w:t>
      </w:r>
      <w:r w:rsidR="000034E3" w:rsidRPr="00F16F80">
        <w:rPr>
          <w:b/>
          <w:color w:val="000000"/>
          <w:sz w:val="24"/>
        </w:rPr>
        <w:t xml:space="preserve"> </w:t>
      </w:r>
      <w:r w:rsidR="005E6325" w:rsidRPr="00F16F80">
        <w:rPr>
          <w:b/>
          <w:color w:val="000000"/>
          <w:sz w:val="24"/>
        </w:rPr>
        <w:t>10</w:t>
      </w:r>
      <w:r w:rsidR="000034E3" w:rsidRPr="00F16F80">
        <w:rPr>
          <w:b/>
          <w:color w:val="000000"/>
          <w:sz w:val="24"/>
        </w:rPr>
        <w:t xml:space="preserve"> </w:t>
      </w:r>
    </w:p>
    <w:p w:rsidR="000034E3" w:rsidRPr="00F16F80" w:rsidRDefault="005E6325" w:rsidP="00F16F80">
      <w:pPr>
        <w:rPr>
          <w:b/>
          <w:color w:val="000000"/>
          <w:sz w:val="24"/>
        </w:rPr>
      </w:pPr>
      <w:r w:rsidRPr="00F16F80">
        <w:rPr>
          <w:b/>
          <w:color w:val="000000"/>
          <w:sz w:val="24"/>
        </w:rPr>
        <w:t>41-500</w:t>
      </w:r>
      <w:r w:rsidR="000034E3" w:rsidRPr="00F16F80">
        <w:rPr>
          <w:b/>
          <w:color w:val="000000"/>
          <w:sz w:val="24"/>
        </w:rPr>
        <w:t xml:space="preserve"> </w:t>
      </w:r>
      <w:r w:rsidRPr="00F16F80">
        <w:rPr>
          <w:b/>
          <w:color w:val="000000"/>
          <w:sz w:val="24"/>
        </w:rPr>
        <w:t>Chorzów</w:t>
      </w:r>
    </w:p>
    <w:p w:rsidR="000034E3" w:rsidRPr="00F16F80" w:rsidRDefault="00F16F80" w:rsidP="00F16F80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>tel./</w:t>
      </w:r>
      <w:proofErr w:type="spellStart"/>
      <w:r>
        <w:rPr>
          <w:b/>
          <w:color w:val="000000"/>
          <w:sz w:val="24"/>
        </w:rPr>
        <w:t>fax</w:t>
      </w:r>
      <w:proofErr w:type="spellEnd"/>
      <w:r>
        <w:rPr>
          <w:b/>
          <w:color w:val="000000"/>
          <w:sz w:val="24"/>
        </w:rPr>
        <w:t xml:space="preserve"> 32 34 63 652</w:t>
      </w:r>
    </w:p>
    <w:p w:rsidR="000034E3" w:rsidRPr="00F16F80" w:rsidRDefault="000034E3" w:rsidP="00F16F80">
      <w:pPr>
        <w:rPr>
          <w:b/>
          <w:color w:val="000000"/>
          <w:sz w:val="16"/>
          <w:szCs w:val="16"/>
        </w:rPr>
      </w:pPr>
    </w:p>
    <w:p w:rsidR="00F16F80" w:rsidRDefault="000034E3" w:rsidP="00F16F80">
      <w:pPr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16F80">
        <w:rPr>
          <w:color w:val="000000"/>
          <w:sz w:val="24"/>
        </w:rPr>
        <w:t>:</w:t>
      </w:r>
    </w:p>
    <w:p w:rsidR="00F16F80" w:rsidRDefault="00F16F80" w:rsidP="00F16F80">
      <w:pPr>
        <w:rPr>
          <w:color w:val="000000"/>
          <w:sz w:val="24"/>
        </w:rPr>
      </w:pPr>
    </w:p>
    <w:p w:rsidR="000034E3" w:rsidRPr="00F16F80" w:rsidRDefault="005E6325" w:rsidP="00F16F80">
      <w:pPr>
        <w:jc w:val="center"/>
        <w:rPr>
          <w:b/>
          <w:color w:val="000000"/>
          <w:sz w:val="36"/>
          <w:szCs w:val="36"/>
        </w:rPr>
      </w:pPr>
      <w:r w:rsidRPr="00F16F80">
        <w:rPr>
          <w:b/>
          <w:color w:val="000000"/>
          <w:sz w:val="36"/>
          <w:szCs w:val="36"/>
        </w:rPr>
        <w:t xml:space="preserve">Dostawa leków przeciwwirusowych </w:t>
      </w:r>
      <w:proofErr w:type="spellStart"/>
      <w:r w:rsidRPr="00F16F80">
        <w:rPr>
          <w:b/>
          <w:color w:val="000000"/>
          <w:sz w:val="36"/>
          <w:szCs w:val="36"/>
        </w:rPr>
        <w:t>bezinterferonowych</w:t>
      </w:r>
      <w:proofErr w:type="spellEnd"/>
      <w:r w:rsidR="000034E3" w:rsidRPr="00F16F80">
        <w:rPr>
          <w:b/>
          <w:color w:val="000000"/>
          <w:sz w:val="36"/>
          <w:szCs w:val="36"/>
        </w:rPr>
        <w:t>.</w:t>
      </w:r>
    </w:p>
    <w:p w:rsidR="00F16F80" w:rsidRPr="00F16F80" w:rsidRDefault="00F16F80" w:rsidP="00F16F80">
      <w:pPr>
        <w:jc w:val="center"/>
        <w:rPr>
          <w:b/>
          <w:color w:val="000000"/>
          <w:sz w:val="28"/>
          <w:szCs w:val="28"/>
        </w:rPr>
      </w:pPr>
      <w:r w:rsidRPr="00F16F80">
        <w:rPr>
          <w:b/>
          <w:color w:val="000000"/>
          <w:sz w:val="28"/>
          <w:szCs w:val="28"/>
        </w:rPr>
        <w:t>Znak sprawy PPN/L/3/16</w:t>
      </w:r>
    </w:p>
    <w:p w:rsidR="000034E3" w:rsidRDefault="000034E3" w:rsidP="00F16F80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5E6325" w:rsidTr="00F16F80">
        <w:trPr>
          <w:cantSplit/>
          <w:trHeight w:val="1979"/>
        </w:trPr>
        <w:tc>
          <w:tcPr>
            <w:tcW w:w="9526" w:type="dxa"/>
          </w:tcPr>
          <w:p w:rsidR="005E6325" w:rsidRDefault="00F16F80" w:rsidP="00F16F80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5E6325">
              <w:rPr>
                <w:bCs/>
                <w:sz w:val="24"/>
              </w:rPr>
              <w:t xml:space="preserve"> nr:</w:t>
            </w:r>
            <w:r w:rsidR="005E6325">
              <w:rPr>
                <w:b/>
                <w:sz w:val="24"/>
              </w:rPr>
              <w:t xml:space="preserve"> </w:t>
            </w:r>
            <w:r w:rsidR="005E6325" w:rsidRPr="005E6325">
              <w:rPr>
                <w:b/>
                <w:color w:val="000000"/>
                <w:sz w:val="24"/>
              </w:rPr>
              <w:t>1</w:t>
            </w:r>
          </w:p>
          <w:p w:rsidR="005E6325" w:rsidRDefault="005E6325" w:rsidP="00F16F80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</w:t>
            </w:r>
          </w:p>
          <w:p w:rsidR="005E6325" w:rsidRDefault="005E6325" w:rsidP="00F16F80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5E6325">
              <w:rPr>
                <w:b/>
                <w:sz w:val="24"/>
              </w:rPr>
              <w:t>AbbVie</w:t>
            </w:r>
            <w:proofErr w:type="spellEnd"/>
            <w:r w:rsidRPr="005E6325">
              <w:rPr>
                <w:b/>
                <w:sz w:val="24"/>
              </w:rPr>
              <w:t xml:space="preserve"> Sp. z o.o.</w:t>
            </w:r>
          </w:p>
          <w:p w:rsidR="005E6325" w:rsidRDefault="005E6325" w:rsidP="00F16F80">
            <w:pPr>
              <w:ind w:firstLine="284"/>
              <w:jc w:val="both"/>
              <w:rPr>
                <w:b/>
                <w:sz w:val="24"/>
              </w:rPr>
            </w:pPr>
            <w:r w:rsidRPr="005E6325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5E6325">
              <w:rPr>
                <w:b/>
                <w:sz w:val="24"/>
              </w:rPr>
              <w:t>Warszawa</w:t>
            </w:r>
          </w:p>
          <w:p w:rsidR="005E6325" w:rsidRDefault="005E6325" w:rsidP="00F16F80">
            <w:pPr>
              <w:ind w:firstLine="284"/>
              <w:jc w:val="both"/>
              <w:rPr>
                <w:b/>
                <w:sz w:val="24"/>
              </w:rPr>
            </w:pPr>
            <w:r w:rsidRPr="005E6325">
              <w:rPr>
                <w:b/>
                <w:sz w:val="24"/>
              </w:rPr>
              <w:t>ul. Postępu</w:t>
            </w:r>
            <w:r>
              <w:rPr>
                <w:b/>
                <w:sz w:val="24"/>
              </w:rPr>
              <w:t xml:space="preserve">    </w:t>
            </w:r>
            <w:r w:rsidRPr="005E6325">
              <w:rPr>
                <w:b/>
                <w:sz w:val="24"/>
              </w:rPr>
              <w:t>21B</w:t>
            </w:r>
          </w:p>
          <w:p w:rsidR="00F16F80" w:rsidRDefault="00F16F80" w:rsidP="00F16F80">
            <w:pPr>
              <w:ind w:firstLine="284"/>
              <w:jc w:val="both"/>
              <w:rPr>
                <w:b/>
                <w:sz w:val="24"/>
              </w:rPr>
            </w:pPr>
          </w:p>
          <w:p w:rsidR="005E6325" w:rsidRDefault="005E6325" w:rsidP="00F16F80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6325">
              <w:rPr>
                <w:b/>
                <w:sz w:val="24"/>
              </w:rPr>
              <w:t>4 596 167.56 zł</w:t>
            </w:r>
          </w:p>
        </w:tc>
      </w:tr>
      <w:tr w:rsidR="005E6325" w:rsidTr="00EC4F54">
        <w:trPr>
          <w:cantSplit/>
          <w:trHeight w:val="2561"/>
        </w:trPr>
        <w:tc>
          <w:tcPr>
            <w:tcW w:w="9526" w:type="dxa"/>
          </w:tcPr>
          <w:p w:rsidR="005E6325" w:rsidRDefault="00F16F80" w:rsidP="00F16F80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5E6325">
              <w:rPr>
                <w:bCs/>
                <w:sz w:val="24"/>
              </w:rPr>
              <w:t xml:space="preserve"> nr:</w:t>
            </w:r>
            <w:r w:rsidR="005E6325">
              <w:rPr>
                <w:b/>
                <w:sz w:val="24"/>
              </w:rPr>
              <w:t xml:space="preserve"> </w:t>
            </w:r>
            <w:r w:rsidR="005E6325" w:rsidRPr="005E6325">
              <w:rPr>
                <w:b/>
                <w:color w:val="000000"/>
                <w:sz w:val="24"/>
              </w:rPr>
              <w:t>2</w:t>
            </w:r>
          </w:p>
          <w:p w:rsidR="005E6325" w:rsidRDefault="005E6325" w:rsidP="00F16F80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</w:t>
            </w:r>
          </w:p>
          <w:p w:rsidR="005B7DA7" w:rsidRPr="005B7DA7" w:rsidRDefault="005B7DA7" w:rsidP="005B7D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5B7DA7">
              <w:rPr>
                <w:b/>
                <w:sz w:val="24"/>
                <w:szCs w:val="24"/>
              </w:rPr>
              <w:t>Konsorcjum :</w:t>
            </w:r>
          </w:p>
          <w:p w:rsidR="005B7DA7" w:rsidRPr="005B7DA7" w:rsidRDefault="005B7DA7" w:rsidP="005B7DA7">
            <w:pPr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     PGF URTICA  Sp. z o. o.</w:t>
            </w:r>
          </w:p>
          <w:p w:rsidR="005B7DA7" w:rsidRPr="005B7DA7" w:rsidRDefault="005B7DA7" w:rsidP="005B7DA7">
            <w:pPr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     ul. Krzemieniecka 120 </w:t>
            </w:r>
          </w:p>
          <w:p w:rsidR="005B7DA7" w:rsidRPr="005B7DA7" w:rsidRDefault="005B7DA7" w:rsidP="005B7DA7">
            <w:pPr>
              <w:jc w:val="both"/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     54-613 Wrocław</w:t>
            </w:r>
          </w:p>
          <w:p w:rsidR="005B7DA7" w:rsidRPr="005B7DA7" w:rsidRDefault="005B7DA7" w:rsidP="005B7DA7">
            <w:pPr>
              <w:jc w:val="both"/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     PGF S.A. (dawniej PGF Hurt Sp. z o.o.)</w:t>
            </w:r>
          </w:p>
          <w:p w:rsidR="005B7DA7" w:rsidRPr="005B7DA7" w:rsidRDefault="005B7DA7" w:rsidP="005B7DA7">
            <w:pPr>
              <w:jc w:val="both"/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     ul. Zbąszyńska 3</w:t>
            </w:r>
          </w:p>
          <w:p w:rsidR="005B7DA7" w:rsidRPr="005B7DA7" w:rsidRDefault="005B7DA7" w:rsidP="005B7DA7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5B7DA7">
              <w:rPr>
                <w:b/>
                <w:sz w:val="24"/>
                <w:szCs w:val="24"/>
              </w:rPr>
              <w:t xml:space="preserve">91-342 Łódź </w:t>
            </w:r>
          </w:p>
          <w:p w:rsidR="00F16F80" w:rsidRDefault="00F16F80" w:rsidP="00F16F80">
            <w:pPr>
              <w:ind w:firstLine="284"/>
              <w:jc w:val="both"/>
              <w:rPr>
                <w:b/>
                <w:sz w:val="24"/>
              </w:rPr>
            </w:pPr>
          </w:p>
          <w:p w:rsidR="005E6325" w:rsidRDefault="005E6325" w:rsidP="00F16F80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6325">
              <w:rPr>
                <w:b/>
                <w:sz w:val="24"/>
              </w:rPr>
              <w:t>7 920 990.00 zł</w:t>
            </w:r>
          </w:p>
        </w:tc>
      </w:tr>
    </w:tbl>
    <w:p w:rsidR="000034E3" w:rsidRDefault="000034E3" w:rsidP="00F16F80">
      <w:pPr>
        <w:rPr>
          <w:color w:val="000000"/>
          <w:sz w:val="16"/>
          <w:szCs w:val="16"/>
        </w:rPr>
      </w:pPr>
    </w:p>
    <w:p w:rsidR="005B7DA7" w:rsidRDefault="005B7DA7" w:rsidP="00F16F80">
      <w:pPr>
        <w:jc w:val="both"/>
        <w:rPr>
          <w:color w:val="000000"/>
          <w:sz w:val="24"/>
          <w:szCs w:val="24"/>
        </w:rPr>
      </w:pPr>
    </w:p>
    <w:p w:rsidR="00AF25E0" w:rsidRDefault="00F16F80" w:rsidP="00F16F80">
      <w:pPr>
        <w:jc w:val="both"/>
        <w:rPr>
          <w:color w:val="000000"/>
          <w:sz w:val="24"/>
        </w:rPr>
      </w:pPr>
      <w:r w:rsidRPr="008463A1">
        <w:rPr>
          <w:color w:val="000000"/>
          <w:sz w:val="24"/>
          <w:szCs w:val="24"/>
        </w:rPr>
        <w:t>Uzasadnienie wyboru:</w:t>
      </w:r>
      <w:r>
        <w:rPr>
          <w:color w:val="000000"/>
          <w:sz w:val="24"/>
          <w:szCs w:val="24"/>
        </w:rPr>
        <w:t xml:space="preserve"> </w:t>
      </w:r>
      <w:r w:rsidRPr="005E6325">
        <w:rPr>
          <w:sz w:val="24"/>
        </w:rPr>
        <w:t>oferty najkorzystniejsze w oparciu o podane w SIWZ kryteria wyboru, spełniające warunki i wymagania SIWZ.</w:t>
      </w:r>
    </w:p>
    <w:p w:rsidR="000034E3" w:rsidRDefault="000034E3" w:rsidP="00F16F80">
      <w:pPr>
        <w:rPr>
          <w:color w:val="000000"/>
          <w:sz w:val="16"/>
          <w:szCs w:val="16"/>
        </w:rPr>
      </w:pPr>
    </w:p>
    <w:p w:rsidR="005B7DA7" w:rsidRDefault="005B7DA7" w:rsidP="00F16F80">
      <w:pPr>
        <w:rPr>
          <w:color w:val="000000"/>
          <w:sz w:val="16"/>
          <w:szCs w:val="16"/>
        </w:rPr>
      </w:pPr>
    </w:p>
    <w:p w:rsidR="00AF25E0" w:rsidRPr="00AF25E0" w:rsidRDefault="00AF25E0" w:rsidP="00F16F80">
      <w:pPr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:rsidR="000034E3" w:rsidRDefault="000034E3" w:rsidP="00F16F80">
      <w:pPr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3218"/>
        <w:gridCol w:w="2551"/>
        <w:gridCol w:w="1242"/>
      </w:tblGrid>
      <w:tr w:rsidR="005B7DA7" w:rsidRPr="00834EF4" w:rsidTr="00EC4F54">
        <w:tc>
          <w:tcPr>
            <w:tcW w:w="2277" w:type="dxa"/>
            <w:shd w:val="clear" w:color="auto" w:fill="F3F3F3"/>
          </w:tcPr>
          <w:p w:rsidR="005B7DA7" w:rsidRPr="00834EF4" w:rsidRDefault="005B7DA7" w:rsidP="00EC4F54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218" w:type="dxa"/>
            <w:shd w:val="clear" w:color="auto" w:fill="F3F3F3"/>
          </w:tcPr>
          <w:p w:rsidR="005B7DA7" w:rsidRPr="00834EF4" w:rsidRDefault="005B7DA7" w:rsidP="00EC4F5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5B7DA7" w:rsidRPr="00834EF4" w:rsidRDefault="005B7DA7" w:rsidP="00EC4F5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242" w:type="dxa"/>
            <w:shd w:val="clear" w:color="auto" w:fill="F3F3F3"/>
          </w:tcPr>
          <w:p w:rsidR="005B7DA7" w:rsidRPr="00834EF4" w:rsidRDefault="005B7DA7" w:rsidP="00EC4F54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5B7DA7" w:rsidRPr="00834EF4" w:rsidTr="00EC4F54">
        <w:tc>
          <w:tcPr>
            <w:tcW w:w="2277" w:type="dxa"/>
            <w:shd w:val="clear" w:color="auto" w:fill="auto"/>
          </w:tcPr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04503">
              <w:rPr>
                <w:sz w:val="18"/>
                <w:szCs w:val="18"/>
              </w:rPr>
              <w:t xml:space="preserve">Leki przeciwwirusowe </w:t>
            </w:r>
            <w:proofErr w:type="spellStart"/>
            <w:r w:rsidRPr="00704503">
              <w:rPr>
                <w:sz w:val="18"/>
                <w:szCs w:val="18"/>
              </w:rPr>
              <w:t>bezinterferonowe</w:t>
            </w:r>
            <w:proofErr w:type="spellEnd"/>
            <w:r w:rsidRPr="00704503">
              <w:rPr>
                <w:sz w:val="18"/>
                <w:szCs w:val="18"/>
              </w:rPr>
              <w:t xml:space="preserve"> 1</w:t>
            </w:r>
          </w:p>
        </w:tc>
        <w:tc>
          <w:tcPr>
            <w:tcW w:w="3218" w:type="dxa"/>
            <w:shd w:val="clear" w:color="auto" w:fill="auto"/>
          </w:tcPr>
          <w:p w:rsidR="005B7DA7" w:rsidRPr="00834EF4" w:rsidRDefault="005B7DA7" w:rsidP="00EC4F54">
            <w:pPr>
              <w:rPr>
                <w:sz w:val="18"/>
                <w:szCs w:val="18"/>
              </w:rPr>
            </w:pPr>
            <w:proofErr w:type="spellStart"/>
            <w:r w:rsidRPr="00704503">
              <w:rPr>
                <w:sz w:val="18"/>
                <w:szCs w:val="18"/>
              </w:rPr>
              <w:t>AbbVie</w:t>
            </w:r>
            <w:proofErr w:type="spellEnd"/>
            <w:r w:rsidRPr="00704503">
              <w:rPr>
                <w:sz w:val="18"/>
                <w:szCs w:val="18"/>
              </w:rPr>
              <w:t xml:space="preserve"> Sp. z o.o.</w:t>
            </w:r>
          </w:p>
          <w:p w:rsidR="005B7DA7" w:rsidRPr="00834EF4" w:rsidRDefault="005B7DA7" w:rsidP="00EC4F54">
            <w:pPr>
              <w:rPr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ul. 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04503">
              <w:rPr>
                <w:sz w:val="18"/>
                <w:szCs w:val="18"/>
              </w:rPr>
              <w:t>21B</w:t>
            </w:r>
          </w:p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704503">
              <w:rPr>
                <w:sz w:val="18"/>
                <w:szCs w:val="18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5B7DA7" w:rsidRPr="00704503" w:rsidRDefault="005B7DA7" w:rsidP="00EC4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Cena </w:t>
            </w:r>
            <w:r w:rsidRPr="00704503">
              <w:rPr>
                <w:sz w:val="18"/>
                <w:szCs w:val="18"/>
              </w:rPr>
              <w:t xml:space="preserve"> - 99.00</w:t>
            </w:r>
          </w:p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2 - Termin płatności - 1.00</w:t>
            </w:r>
          </w:p>
        </w:tc>
        <w:tc>
          <w:tcPr>
            <w:tcW w:w="1242" w:type="dxa"/>
            <w:shd w:val="clear" w:color="auto" w:fill="auto"/>
          </w:tcPr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 xml:space="preserve">  100,00</w:t>
            </w:r>
          </w:p>
        </w:tc>
      </w:tr>
      <w:tr w:rsidR="005B7DA7" w:rsidRPr="00834EF4" w:rsidTr="00EC4F54">
        <w:tc>
          <w:tcPr>
            <w:tcW w:w="2277" w:type="dxa"/>
            <w:shd w:val="clear" w:color="auto" w:fill="auto"/>
          </w:tcPr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704503">
              <w:rPr>
                <w:sz w:val="18"/>
                <w:szCs w:val="18"/>
              </w:rPr>
              <w:t xml:space="preserve">Leki przeciwwirusowe </w:t>
            </w:r>
            <w:proofErr w:type="spellStart"/>
            <w:r w:rsidRPr="00704503">
              <w:rPr>
                <w:sz w:val="18"/>
                <w:szCs w:val="18"/>
              </w:rPr>
              <w:t>bezinterferonowe</w:t>
            </w:r>
            <w:proofErr w:type="spellEnd"/>
            <w:r w:rsidRPr="00704503">
              <w:rPr>
                <w:sz w:val="18"/>
                <w:szCs w:val="18"/>
              </w:rPr>
              <w:t xml:space="preserve"> 2</w:t>
            </w:r>
          </w:p>
        </w:tc>
        <w:tc>
          <w:tcPr>
            <w:tcW w:w="3218" w:type="dxa"/>
            <w:shd w:val="clear" w:color="auto" w:fill="auto"/>
          </w:tcPr>
          <w:p w:rsidR="005B7DA7" w:rsidRPr="00E9602F" w:rsidRDefault="005B7DA7" w:rsidP="00EC4F54">
            <w:pPr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>Konsorcjum :</w:t>
            </w:r>
          </w:p>
          <w:p w:rsidR="005B7DA7" w:rsidRPr="00E9602F" w:rsidRDefault="005B7DA7" w:rsidP="00EC4F54">
            <w:pPr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 xml:space="preserve"> PGF URTICA  Sp. z o. o.</w:t>
            </w:r>
          </w:p>
          <w:p w:rsidR="005B7DA7" w:rsidRPr="00E9602F" w:rsidRDefault="005B7DA7" w:rsidP="00EC4F54">
            <w:pPr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 xml:space="preserve"> ul. Krzemieniecka 120 </w:t>
            </w:r>
          </w:p>
          <w:p w:rsidR="005B7DA7" w:rsidRDefault="005B7DA7" w:rsidP="00EC4F54">
            <w:pPr>
              <w:jc w:val="both"/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 xml:space="preserve"> 54-613 Wrocław</w:t>
            </w:r>
          </w:p>
          <w:p w:rsidR="005B7DA7" w:rsidRPr="00E9602F" w:rsidRDefault="005B7DA7" w:rsidP="00EC4F54">
            <w:pPr>
              <w:jc w:val="both"/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 xml:space="preserve"> PGF S.A. (dawniej PGF Hurt Sp. z o.o.)</w:t>
            </w:r>
          </w:p>
          <w:p w:rsidR="005B7DA7" w:rsidRPr="00E9602F" w:rsidRDefault="005B7DA7" w:rsidP="00EC4F54">
            <w:pPr>
              <w:jc w:val="both"/>
              <w:rPr>
                <w:sz w:val="18"/>
                <w:szCs w:val="18"/>
              </w:rPr>
            </w:pPr>
            <w:r w:rsidRPr="00E9602F">
              <w:rPr>
                <w:sz w:val="18"/>
                <w:szCs w:val="18"/>
              </w:rPr>
              <w:t xml:space="preserve"> ul. Zbąszyńska 3</w:t>
            </w:r>
          </w:p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E9602F">
              <w:rPr>
                <w:sz w:val="18"/>
                <w:szCs w:val="18"/>
              </w:rPr>
              <w:t>91-342 Łódź</w:t>
            </w:r>
          </w:p>
        </w:tc>
        <w:tc>
          <w:tcPr>
            <w:tcW w:w="2551" w:type="dxa"/>
            <w:shd w:val="clear" w:color="auto" w:fill="auto"/>
          </w:tcPr>
          <w:p w:rsidR="005B7DA7" w:rsidRPr="00704503" w:rsidRDefault="005B7DA7" w:rsidP="00EC4F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Cena  </w:t>
            </w:r>
            <w:r w:rsidRPr="00704503">
              <w:rPr>
                <w:sz w:val="18"/>
                <w:szCs w:val="18"/>
              </w:rPr>
              <w:t>- 99.00</w:t>
            </w:r>
          </w:p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>2 - Termin płatności - 1.00</w:t>
            </w:r>
          </w:p>
        </w:tc>
        <w:tc>
          <w:tcPr>
            <w:tcW w:w="1242" w:type="dxa"/>
            <w:shd w:val="clear" w:color="auto" w:fill="auto"/>
          </w:tcPr>
          <w:p w:rsidR="005B7DA7" w:rsidRPr="00834EF4" w:rsidRDefault="005B7DA7" w:rsidP="00EC4F54">
            <w:pPr>
              <w:rPr>
                <w:color w:val="000000"/>
                <w:sz w:val="18"/>
                <w:szCs w:val="18"/>
              </w:rPr>
            </w:pPr>
            <w:r w:rsidRPr="00704503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 w:rsidP="00F16F80">
      <w:pPr>
        <w:rPr>
          <w:color w:val="000000"/>
          <w:sz w:val="16"/>
          <w:szCs w:val="16"/>
        </w:rPr>
      </w:pPr>
    </w:p>
    <w:p w:rsidR="005B7DA7" w:rsidRDefault="005B7DA7" w:rsidP="005B7DA7">
      <w:pPr>
        <w:ind w:left="180"/>
        <w:jc w:val="both"/>
        <w:rPr>
          <w:color w:val="000000"/>
        </w:rPr>
      </w:pPr>
    </w:p>
    <w:p w:rsidR="005B7DA7" w:rsidRDefault="005B7DA7" w:rsidP="005B7DA7">
      <w:pPr>
        <w:jc w:val="both"/>
        <w:rPr>
          <w:color w:val="000000"/>
        </w:rPr>
      </w:pPr>
    </w:p>
    <w:p w:rsidR="005B7DA7" w:rsidRPr="005B7DA7" w:rsidRDefault="005B7DA7" w:rsidP="005B7DA7">
      <w:pPr>
        <w:jc w:val="both"/>
        <w:rPr>
          <w:color w:val="000000"/>
          <w:sz w:val="24"/>
          <w:szCs w:val="24"/>
        </w:rPr>
      </w:pPr>
      <w:r w:rsidRPr="005B7DA7">
        <w:rPr>
          <w:color w:val="000000"/>
          <w:sz w:val="24"/>
          <w:szCs w:val="24"/>
        </w:rPr>
        <w:t>W toku postępowania nie odrzucono żadnej oferty.</w:t>
      </w:r>
    </w:p>
    <w:p w:rsidR="005B7DA7" w:rsidRPr="005B7DA7" w:rsidRDefault="005B7DA7" w:rsidP="005B7DA7">
      <w:pPr>
        <w:jc w:val="both"/>
        <w:rPr>
          <w:color w:val="000000"/>
          <w:sz w:val="24"/>
          <w:szCs w:val="24"/>
        </w:rPr>
      </w:pPr>
    </w:p>
    <w:p w:rsidR="005B7DA7" w:rsidRPr="005B7DA7" w:rsidRDefault="005B7DA7" w:rsidP="005B7DA7">
      <w:pPr>
        <w:jc w:val="both"/>
        <w:rPr>
          <w:color w:val="000000"/>
          <w:sz w:val="24"/>
          <w:szCs w:val="24"/>
        </w:rPr>
      </w:pPr>
      <w:r w:rsidRPr="005B7DA7">
        <w:rPr>
          <w:color w:val="000000"/>
          <w:sz w:val="24"/>
          <w:szCs w:val="24"/>
        </w:rPr>
        <w:t>Zamawiający nie wykluczył z postępowania żadnego Wykonawcy</w:t>
      </w:r>
      <w:r>
        <w:rPr>
          <w:color w:val="000000"/>
          <w:sz w:val="24"/>
          <w:szCs w:val="24"/>
        </w:rPr>
        <w:t>.</w:t>
      </w:r>
    </w:p>
    <w:p w:rsidR="005B7DA7" w:rsidRPr="005B7DA7" w:rsidRDefault="005B7DA7" w:rsidP="005B7DA7">
      <w:pPr>
        <w:pStyle w:val="Tekstpodstawowy"/>
        <w:spacing w:line="240" w:lineRule="auto"/>
        <w:rPr>
          <w:szCs w:val="24"/>
        </w:rPr>
      </w:pPr>
    </w:p>
    <w:p w:rsidR="005B7DA7" w:rsidRPr="005B7DA7" w:rsidRDefault="005B7DA7" w:rsidP="005B7DA7">
      <w:pPr>
        <w:jc w:val="both"/>
        <w:rPr>
          <w:sz w:val="24"/>
          <w:szCs w:val="24"/>
        </w:rPr>
      </w:pPr>
      <w:r w:rsidRPr="005B7DA7">
        <w:rPr>
          <w:sz w:val="24"/>
          <w:szCs w:val="24"/>
        </w:rPr>
        <w:t xml:space="preserve">Jednocześnie informujemy, że umowa w sprawie zamówienia publicznego może być zawarta, </w:t>
      </w:r>
      <w:r w:rsidRPr="005B7DA7">
        <w:rPr>
          <w:sz w:val="24"/>
          <w:szCs w:val="24"/>
        </w:rPr>
        <w:br/>
        <w:t>z zastrzeżeniem art. 183 ustawy Prawo Zamówień Publicznych, w terminie  nie krótszym niż 10 dni od dnia przesłania niniejszego zawiadomienia o wyborze najkorzystniejszej oferty.</w:t>
      </w:r>
    </w:p>
    <w:p w:rsidR="005B7DA7" w:rsidRPr="005B7DA7" w:rsidRDefault="005B7DA7" w:rsidP="005B7DA7">
      <w:pPr>
        <w:jc w:val="both"/>
        <w:rPr>
          <w:sz w:val="24"/>
          <w:szCs w:val="24"/>
        </w:rPr>
      </w:pPr>
      <w:r w:rsidRPr="005B7DA7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5B7DA7" w:rsidRPr="005B7DA7" w:rsidRDefault="005B7DA7" w:rsidP="005B7DA7">
      <w:pPr>
        <w:jc w:val="both"/>
        <w:rPr>
          <w:bCs/>
          <w:sz w:val="24"/>
          <w:szCs w:val="24"/>
        </w:rPr>
      </w:pPr>
    </w:p>
    <w:p w:rsidR="005B7DA7" w:rsidRPr="005B7DA7" w:rsidRDefault="005B7DA7" w:rsidP="005B7DA7">
      <w:pPr>
        <w:jc w:val="both"/>
        <w:rPr>
          <w:color w:val="000000"/>
          <w:sz w:val="24"/>
          <w:szCs w:val="24"/>
        </w:rPr>
      </w:pPr>
      <w:r w:rsidRPr="005B7DA7">
        <w:rPr>
          <w:bCs/>
          <w:sz w:val="24"/>
          <w:szCs w:val="24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</w:t>
      </w:r>
      <w:r w:rsidRPr="005B7DA7">
        <w:rPr>
          <w:bCs/>
          <w:sz w:val="24"/>
          <w:szCs w:val="24"/>
        </w:rPr>
        <w:br/>
        <w:t xml:space="preserve"> art. 180 ust. 2 ustawy Prawo Zamówień Publicznych. Odwołanie wnosi się w terminach </w:t>
      </w:r>
      <w:r w:rsidRPr="005B7DA7">
        <w:rPr>
          <w:bCs/>
          <w:sz w:val="24"/>
          <w:szCs w:val="24"/>
        </w:rPr>
        <w:br/>
        <w:t>i formie, określonych w art. 182 oraz art. 180 ust. 4 ustawy Prawo Zamówień Publicznych.</w:t>
      </w:r>
    </w:p>
    <w:p w:rsidR="005B7DA7" w:rsidRPr="005B7DA7" w:rsidRDefault="005B7DA7" w:rsidP="005B7DA7">
      <w:pPr>
        <w:tabs>
          <w:tab w:val="left" w:pos="8820"/>
        </w:tabs>
        <w:ind w:left="4678"/>
        <w:jc w:val="center"/>
        <w:rPr>
          <w:sz w:val="24"/>
          <w:szCs w:val="24"/>
          <w:u w:val="dotted"/>
        </w:rPr>
      </w:pPr>
    </w:p>
    <w:p w:rsidR="005B7DA7" w:rsidRPr="00E33949" w:rsidRDefault="005B7DA7" w:rsidP="005B7DA7">
      <w:pPr>
        <w:tabs>
          <w:tab w:val="left" w:pos="7938"/>
        </w:tabs>
        <w:jc w:val="both"/>
        <w:rPr>
          <w:b/>
          <w:bCs/>
        </w:rPr>
      </w:pPr>
    </w:p>
    <w:p w:rsidR="005B7DA7" w:rsidRDefault="005B7DA7" w:rsidP="005B7DA7">
      <w:pPr>
        <w:jc w:val="both"/>
        <w:rPr>
          <w:bCs/>
        </w:rPr>
      </w:pPr>
    </w:p>
    <w:p w:rsidR="005B7DA7" w:rsidRPr="00280CF6" w:rsidRDefault="005B7DA7" w:rsidP="005B7DA7"/>
    <w:p w:rsidR="005B7DA7" w:rsidRDefault="005B7DA7" w:rsidP="005B7DA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E6325">
        <w:rPr>
          <w:sz w:val="24"/>
          <w:szCs w:val="24"/>
        </w:rPr>
        <w:t>Chorzów</w:t>
      </w:r>
      <w:r>
        <w:rPr>
          <w:sz w:val="24"/>
          <w:szCs w:val="24"/>
        </w:rPr>
        <w:t>, dnia: 29.06.2016 r.</w:t>
      </w:r>
    </w:p>
    <w:p w:rsidR="005B7DA7" w:rsidRDefault="005B7DA7" w:rsidP="00F16F80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5B7DA7" w:rsidSect="00341B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AD9" w:rsidRDefault="00135AD9">
      <w:r>
        <w:separator/>
      </w:r>
    </w:p>
  </w:endnote>
  <w:endnote w:type="continuationSeparator" w:id="0">
    <w:p w:rsidR="00135AD9" w:rsidRDefault="00135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25" w:rsidRDefault="005E63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341B2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41B2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41B24">
      <w:rPr>
        <w:rStyle w:val="Numerstrony"/>
        <w:rFonts w:ascii="Arial" w:hAnsi="Arial" w:cs="Arial"/>
        <w:sz w:val="18"/>
        <w:szCs w:val="18"/>
      </w:rPr>
      <w:fldChar w:fldCharType="separate"/>
    </w:r>
    <w:r w:rsidR="00EC32D1">
      <w:rPr>
        <w:rStyle w:val="Numerstrony"/>
        <w:rFonts w:ascii="Arial" w:hAnsi="Arial" w:cs="Arial"/>
        <w:noProof/>
        <w:sz w:val="18"/>
        <w:szCs w:val="18"/>
      </w:rPr>
      <w:t>2</w:t>
    </w:r>
    <w:r w:rsidR="00341B2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41B2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41B24">
      <w:rPr>
        <w:rStyle w:val="Numerstrony"/>
        <w:rFonts w:ascii="Arial" w:hAnsi="Arial" w:cs="Arial"/>
        <w:sz w:val="18"/>
        <w:szCs w:val="18"/>
      </w:rPr>
      <w:fldChar w:fldCharType="separate"/>
    </w:r>
    <w:r w:rsidR="00EC32D1">
      <w:rPr>
        <w:rStyle w:val="Numerstrony"/>
        <w:rFonts w:ascii="Arial" w:hAnsi="Arial" w:cs="Arial"/>
        <w:noProof/>
        <w:sz w:val="18"/>
        <w:szCs w:val="18"/>
      </w:rPr>
      <w:t>2</w:t>
    </w:r>
    <w:r w:rsidR="00341B2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25" w:rsidRDefault="005E63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AD9" w:rsidRDefault="00135AD9">
      <w:r>
        <w:separator/>
      </w:r>
    </w:p>
  </w:footnote>
  <w:footnote w:type="continuationSeparator" w:id="0">
    <w:p w:rsidR="00135AD9" w:rsidRDefault="00135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25" w:rsidRDefault="005E63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25" w:rsidRDefault="005E63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325" w:rsidRDefault="005E63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6325"/>
    <w:rsid w:val="000034E3"/>
    <w:rsid w:val="00135AD9"/>
    <w:rsid w:val="001E7DB7"/>
    <w:rsid w:val="0029663E"/>
    <w:rsid w:val="00341B24"/>
    <w:rsid w:val="00440209"/>
    <w:rsid w:val="004E4C84"/>
    <w:rsid w:val="00564B92"/>
    <w:rsid w:val="005B7DA7"/>
    <w:rsid w:val="005E6325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EC32D1"/>
    <w:rsid w:val="00F1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1B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41B24"/>
    <w:rPr>
      <w:rFonts w:ascii="Arial" w:hAnsi="Arial"/>
    </w:rPr>
  </w:style>
  <w:style w:type="paragraph" w:styleId="Nagwek">
    <w:name w:val="header"/>
    <w:basedOn w:val="Normalny"/>
    <w:rsid w:val="00341B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1B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1B24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5B7DA7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B7DA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346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7</cp:revision>
  <cp:lastPrinted>2016-06-29T08:06:00Z</cp:lastPrinted>
  <dcterms:created xsi:type="dcterms:W3CDTF">2016-06-29T08:00:00Z</dcterms:created>
  <dcterms:modified xsi:type="dcterms:W3CDTF">2016-06-29T08:06:00Z</dcterms:modified>
</cp:coreProperties>
</file>