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562496" w:rsidRDefault="00280CF6" w:rsidP="009A6B31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040184" w:rsidP="009A6B31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40184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Pr="00040184">
        <w:rPr>
          <w:rFonts w:ascii="Tahoma" w:hAnsi="Tahoma" w:cs="Tahoma"/>
          <w:sz w:val="16"/>
          <w:szCs w:val="16"/>
        </w:rPr>
        <w:t>2016-06-02</w:t>
      </w:r>
    </w:p>
    <w:p w:rsidR="00070219" w:rsidRPr="00562496" w:rsidRDefault="00070219" w:rsidP="009A6B31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040184" w:rsidP="009A6B31">
      <w:pPr>
        <w:rPr>
          <w:rFonts w:ascii="Tahoma" w:hAnsi="Tahoma" w:cs="Tahoma"/>
          <w:b/>
          <w:bCs/>
          <w:color w:val="000000"/>
          <w:sz w:val="16"/>
          <w:szCs w:val="16"/>
        </w:rPr>
      </w:pPr>
      <w:r w:rsidRPr="0004018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040184" w:rsidP="009A6B31">
      <w:pPr>
        <w:rPr>
          <w:rFonts w:ascii="Tahoma" w:hAnsi="Tahoma" w:cs="Tahoma"/>
          <w:color w:val="000000"/>
          <w:sz w:val="16"/>
          <w:szCs w:val="16"/>
        </w:rPr>
      </w:pPr>
      <w:r w:rsidRPr="00040184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40184">
        <w:rPr>
          <w:rFonts w:ascii="Tahoma" w:hAnsi="Tahoma" w:cs="Tahoma"/>
          <w:color w:val="000000"/>
          <w:sz w:val="16"/>
          <w:szCs w:val="16"/>
        </w:rPr>
        <w:t>69</w:t>
      </w:r>
    </w:p>
    <w:p w:rsidR="00070219" w:rsidRPr="00562496" w:rsidRDefault="00040184" w:rsidP="009A6B31">
      <w:pPr>
        <w:rPr>
          <w:rFonts w:ascii="Tahoma" w:hAnsi="Tahoma" w:cs="Tahoma"/>
          <w:color w:val="000000"/>
          <w:sz w:val="16"/>
          <w:szCs w:val="16"/>
        </w:rPr>
      </w:pPr>
      <w:r w:rsidRPr="00040184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40184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40184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9A6B31">
      <w:pPr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40184" w:rsidRPr="0004018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40184" w:rsidRPr="0004018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9A6B31" w:rsidRDefault="009A6B31" w:rsidP="009A6B31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F14153" w:rsidP="009A6B31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070219" w:rsidRPr="00562496" w:rsidRDefault="00070219" w:rsidP="009A6B31">
      <w:pPr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</w:t>
      </w:r>
      <w:r w:rsidR="00F14153">
        <w:rPr>
          <w:rFonts w:ascii="Tahoma" w:hAnsi="Tahoma" w:cs="Tahoma"/>
          <w:b/>
          <w:sz w:val="16"/>
          <w:szCs w:val="16"/>
        </w:rPr>
        <w:t>nikach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F14153">
        <w:rPr>
          <w:rFonts w:ascii="Tahoma" w:hAnsi="Tahoma" w:cs="Tahoma"/>
          <w:b/>
          <w:sz w:val="16"/>
          <w:szCs w:val="16"/>
        </w:rPr>
        <w:t>postepowania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="00040184" w:rsidRPr="00040184">
        <w:rPr>
          <w:rFonts w:ascii="Tahoma" w:hAnsi="Tahoma" w:cs="Tahoma"/>
          <w:b/>
          <w:sz w:val="16"/>
          <w:szCs w:val="16"/>
        </w:rPr>
        <w:t>ZP/DK-07/16</w:t>
      </w:r>
    </w:p>
    <w:p w:rsidR="009A6B31" w:rsidRDefault="009A6B31" w:rsidP="009A6B31">
      <w:pPr>
        <w:jc w:val="right"/>
        <w:rPr>
          <w:rFonts w:ascii="Tahoma" w:hAnsi="Tahoma" w:cs="Tahoma"/>
          <w:b/>
          <w:sz w:val="16"/>
          <w:szCs w:val="16"/>
        </w:rPr>
      </w:pPr>
    </w:p>
    <w:p w:rsidR="00070219" w:rsidRPr="00562496" w:rsidRDefault="00070219" w:rsidP="009A6B31">
      <w:pPr>
        <w:jc w:val="right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Do:</w:t>
      </w:r>
      <w:r w:rsidRPr="00562496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562496">
        <w:rPr>
          <w:rFonts w:ascii="Tahoma" w:hAnsi="Tahoma" w:cs="Tahoma"/>
          <w:b/>
          <w:sz w:val="16"/>
          <w:szCs w:val="16"/>
        </w:rPr>
        <w:br/>
      </w:r>
    </w:p>
    <w:p w:rsidR="00070219" w:rsidRPr="00562496" w:rsidRDefault="00070219" w:rsidP="009A6B31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040184" w:rsidRPr="00040184">
        <w:rPr>
          <w:rFonts w:ascii="Tahoma" w:hAnsi="Tahoma" w:cs="Tahoma"/>
          <w:b/>
          <w:sz w:val="16"/>
          <w:szCs w:val="16"/>
        </w:rPr>
        <w:t>ZP/DK-07/16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040184" w:rsidRPr="00040184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Częstochowskiej.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562496" w:rsidRDefault="00070219" w:rsidP="009A6B31">
      <w:pPr>
        <w:pStyle w:val="Tekstpodstawowy2"/>
        <w:spacing w:after="0" w:line="24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40184" w:rsidRPr="00562496" w:rsidTr="009A6B31">
        <w:trPr>
          <w:cantSplit/>
          <w:trHeight w:val="1993"/>
        </w:trPr>
        <w:tc>
          <w:tcPr>
            <w:tcW w:w="9526" w:type="dxa"/>
          </w:tcPr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ONEX Group Jakub Hryciuk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00-728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Kierbedzia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7 957.20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0184" w:rsidRPr="00562496" w:rsidRDefault="00040184" w:rsidP="009A6B3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A672A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9A672A">
              <w:rPr>
                <w:rFonts w:ascii="Tahoma" w:hAnsi="Tahoma" w:cs="Tahoma"/>
                <w:sz w:val="16"/>
                <w:szCs w:val="16"/>
              </w:rPr>
              <w:t>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040184" w:rsidRPr="00562496" w:rsidTr="009A6B31">
        <w:trPr>
          <w:cantSplit/>
          <w:trHeight w:val="1979"/>
        </w:trPr>
        <w:tc>
          <w:tcPr>
            <w:tcW w:w="9526" w:type="dxa"/>
          </w:tcPr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4 206.60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0184" w:rsidRPr="00562496" w:rsidRDefault="00040184" w:rsidP="009A6B3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A672A">
              <w:rPr>
                <w:rFonts w:ascii="Tahoma" w:hAnsi="Tahoma" w:cs="Tahoma"/>
                <w:sz w:val="16"/>
                <w:szCs w:val="16"/>
              </w:rPr>
              <w:t>najwyższą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9A672A">
              <w:rPr>
                <w:rFonts w:ascii="Tahoma" w:hAnsi="Tahoma" w:cs="Tahoma"/>
                <w:sz w:val="16"/>
                <w:szCs w:val="16"/>
              </w:rPr>
              <w:t>95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040184" w:rsidRPr="00562496" w:rsidTr="009A6B31">
        <w:trPr>
          <w:cantSplit/>
          <w:trHeight w:val="1966"/>
        </w:trPr>
        <w:tc>
          <w:tcPr>
            <w:tcW w:w="9526" w:type="dxa"/>
          </w:tcPr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3 087.30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0184" w:rsidRPr="00562496" w:rsidRDefault="00040184" w:rsidP="009A6B3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040184" w:rsidRPr="00562496" w:rsidTr="009A6B31">
        <w:trPr>
          <w:cantSplit/>
          <w:trHeight w:val="1979"/>
        </w:trPr>
        <w:tc>
          <w:tcPr>
            <w:tcW w:w="9526" w:type="dxa"/>
          </w:tcPr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3 603.90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0184" w:rsidRPr="00562496" w:rsidRDefault="00040184" w:rsidP="009A6B3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A672A">
              <w:rPr>
                <w:rFonts w:ascii="Tahoma" w:hAnsi="Tahoma" w:cs="Tahoma"/>
                <w:sz w:val="16"/>
                <w:szCs w:val="16"/>
              </w:rPr>
              <w:t>najwyższą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9A672A">
              <w:rPr>
                <w:rFonts w:ascii="Tahoma" w:hAnsi="Tahoma" w:cs="Tahoma"/>
                <w:sz w:val="16"/>
                <w:szCs w:val="16"/>
              </w:rPr>
              <w:t>95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040184" w:rsidRPr="00562496" w:rsidTr="009A6B31">
        <w:trPr>
          <w:cantSplit/>
          <w:trHeight w:val="1970"/>
        </w:trPr>
        <w:tc>
          <w:tcPr>
            <w:tcW w:w="9526" w:type="dxa"/>
          </w:tcPr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Technologie Internetowe S.A.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03-893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Bukowiecka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92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4 206.60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0184" w:rsidRPr="00562496" w:rsidRDefault="00040184" w:rsidP="009A6B3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040184" w:rsidRPr="00562496" w:rsidTr="009A6B31">
        <w:trPr>
          <w:cantSplit/>
          <w:trHeight w:val="1970"/>
        </w:trPr>
        <w:tc>
          <w:tcPr>
            <w:tcW w:w="9526" w:type="dxa"/>
          </w:tcPr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Technologie Internetowe S.A.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03-893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Bukowiecka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92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1 439.10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0184" w:rsidRPr="00562496" w:rsidRDefault="00040184" w:rsidP="009A6B3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040184" w:rsidRPr="00562496" w:rsidTr="009A6B31">
        <w:trPr>
          <w:cantSplit/>
          <w:trHeight w:val="1982"/>
        </w:trPr>
        <w:tc>
          <w:tcPr>
            <w:tcW w:w="9526" w:type="dxa"/>
          </w:tcPr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1 266.90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0184" w:rsidRPr="00562496" w:rsidRDefault="00040184" w:rsidP="009A6B3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A672A">
              <w:rPr>
                <w:rFonts w:ascii="Tahoma" w:hAnsi="Tahoma" w:cs="Tahoma"/>
                <w:sz w:val="16"/>
                <w:szCs w:val="16"/>
              </w:rPr>
              <w:t>najwyższą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9A672A">
              <w:rPr>
                <w:rFonts w:ascii="Tahoma" w:hAnsi="Tahoma" w:cs="Tahoma"/>
                <w:sz w:val="16"/>
                <w:szCs w:val="16"/>
              </w:rPr>
              <w:t>95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040184" w:rsidRPr="00562496" w:rsidTr="009A6B31">
        <w:trPr>
          <w:cantSplit/>
          <w:trHeight w:val="1969"/>
        </w:trPr>
        <w:tc>
          <w:tcPr>
            <w:tcW w:w="9526" w:type="dxa"/>
          </w:tcPr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1 068.87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0184" w:rsidRPr="00562496" w:rsidRDefault="00040184" w:rsidP="009A6B3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A672A">
              <w:rPr>
                <w:rFonts w:ascii="Tahoma" w:hAnsi="Tahoma" w:cs="Tahoma"/>
                <w:sz w:val="16"/>
                <w:szCs w:val="16"/>
              </w:rPr>
              <w:t>najwyższą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9A672A">
              <w:rPr>
                <w:rFonts w:ascii="Tahoma" w:hAnsi="Tahoma" w:cs="Tahoma"/>
                <w:sz w:val="16"/>
                <w:szCs w:val="16"/>
              </w:rPr>
              <w:t>95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040184" w:rsidRPr="00562496" w:rsidTr="009A6B31">
        <w:trPr>
          <w:cantSplit/>
          <w:trHeight w:val="1983"/>
        </w:trPr>
        <w:tc>
          <w:tcPr>
            <w:tcW w:w="9526" w:type="dxa"/>
          </w:tcPr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040184" w:rsidRPr="00562496" w:rsidRDefault="00040184" w:rsidP="009A6B3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40184" w:rsidRPr="00562496" w:rsidRDefault="00040184" w:rsidP="009A6B3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0184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b/>
                <w:sz w:val="16"/>
                <w:szCs w:val="16"/>
              </w:rPr>
              <w:t>3 068.85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0184" w:rsidRPr="00562496" w:rsidRDefault="00040184" w:rsidP="009A6B3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0184" w:rsidRPr="00562496" w:rsidRDefault="00040184" w:rsidP="009A6B3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9A672A">
              <w:rPr>
                <w:rFonts w:ascii="Tahoma" w:hAnsi="Tahoma" w:cs="Tahoma"/>
                <w:sz w:val="16"/>
                <w:szCs w:val="16"/>
              </w:rPr>
              <w:t>najwyższą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9A672A">
              <w:rPr>
                <w:rFonts w:ascii="Tahoma" w:hAnsi="Tahoma" w:cs="Tahoma"/>
                <w:sz w:val="16"/>
                <w:szCs w:val="16"/>
              </w:rPr>
              <w:t>95</w:t>
            </w:r>
            <w:r w:rsidR="009A672A" w:rsidRPr="00562496">
              <w:rPr>
                <w:rFonts w:ascii="Tahoma" w:hAnsi="Tahoma" w:cs="Tahoma"/>
                <w:sz w:val="16"/>
                <w:szCs w:val="16"/>
              </w:rPr>
              <w:t xml:space="preserve">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</w:tbl>
    <w:p w:rsidR="00070219" w:rsidRPr="00562496" w:rsidRDefault="00070219" w:rsidP="009A6B31">
      <w:pPr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9A6B31">
      <w:pPr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40184" w:rsidRPr="00562496" w:rsidTr="00C04D1F">
        <w:trPr>
          <w:cantSplit/>
        </w:trPr>
        <w:tc>
          <w:tcPr>
            <w:tcW w:w="956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40184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040184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zadanie na podstawie art. 93 ust. 1 pkt. 1 upzp, gdyż nie złożono żadnej oferty niepodlegającej odrzuceniu.</w:t>
            </w:r>
          </w:p>
        </w:tc>
      </w:tr>
    </w:tbl>
    <w:p w:rsidR="00070219" w:rsidRPr="00562496" w:rsidRDefault="00070219" w:rsidP="009A6B31">
      <w:pPr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9A6B31">
      <w:pPr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9A6B31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9A6B31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9A6B31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9A6B31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Dostawa trzydziestu licencji na oprogramowanie Office 2016 Standard PL MOLP lub równoważnego o tej samej funkcjonalności dla Wydziału Elektrycznego.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ONEX Group Jakub Hryciuk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Kierbedzia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00-728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Dostawa trzydziestu licencji na oprogramowanie Office 2016 Standard PL MOLP lub równoważnego o tej samej funkcjonalności dla Wydziału Elektrycznego.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- 87.55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92,55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Dostawa trzydziestu licencji na oprogramowanie Office 2016 Standard PL MOLP lub równoważnego o tej samej funkcjonalności dla Wydziału Elektrycznego.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- 85.36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90,36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Jednostka centralna (1 szt.) dla Instytutu Matematyki.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Jednostka centralna (1 szt.) dla Instytutu Matematyki.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A672A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1 - Cena (koszt) </w:t>
            </w:r>
            <w:r w:rsidR="009A672A">
              <w:rPr>
                <w:rFonts w:ascii="Tahoma" w:hAnsi="Tahoma" w:cs="Tahoma"/>
                <w:sz w:val="16"/>
                <w:szCs w:val="16"/>
              </w:rPr>
              <w:t>–</w:t>
            </w:r>
            <w:r w:rsidRPr="00040184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Komputer typu desktop z monitorem dla Instytutu Maszyn Cieplnych.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Komputer typu desktop z monitorem dla Instytutu Maszyn Cieplnych.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- 88.97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93,97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Laptop dla Instytutu Technologii Mechanicznych.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Przedłużenie 60 licencji Kaspersky Endpoint Security for Business Select - EDU kontynuacja - okres ważności licencji 2 lata dla Wydziału Inżynierii Produkcji i Technologii Materiałów.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Technologie Internetowe S.A.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Bukowiecka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92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03-893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Przedłużenie 60 licencji Kaspersky Endpoint Security for Business Select - EDU kontynuacja - okres ważności licencji 2 lata dla Wydziału Inżynierii Produkcji i Technologii Materiałów.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- 63.77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68,77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Program antywirusowy Kaspersky Anti-Virus - kontynuacja licencji dla 30 stanowisk na 2 lata (lub równoważny o tej samej lub wyższej skuteczności wykrywania zagrożeń) dla Centrum Zarządzania Projektami.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Technologie Internetowe S.A.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Bukowiecka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92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03-893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Urządzenie wielofunkcyjne dla Wydziału Elektrycznego.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Urządzenie wielofunkcyjne dla Wydziału Elektrycznego.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- 85.83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85,83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Monitor LCD 27'' dla Wydziału Elektrycznego.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Monitor LCD 27'' dla Wydziału Elektrycznego.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- 88.77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88,77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Urządzenie mobilne (1 szt.) dla Wydziału Budownictwa.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40184" w:rsidRPr="00562496" w:rsidTr="00C04D1F">
        <w:tc>
          <w:tcPr>
            <w:tcW w:w="2277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0184">
              <w:rPr>
                <w:rFonts w:ascii="Tahoma" w:hAnsi="Tahoma" w:cs="Tahoma"/>
                <w:sz w:val="16"/>
                <w:szCs w:val="16"/>
              </w:rPr>
              <w:t>Urządzenie mobilne (1 szt.) dla Wydziału Budownictwa.</w:t>
            </w:r>
          </w:p>
        </w:tc>
        <w:tc>
          <w:tcPr>
            <w:tcW w:w="2651" w:type="dxa"/>
          </w:tcPr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018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40184" w:rsidRPr="00040184" w:rsidRDefault="00040184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1 - Cena (koszt) - 92.95</w:t>
            </w:r>
          </w:p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40184" w:rsidRPr="00562496" w:rsidRDefault="00040184" w:rsidP="009A6B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92,95</w:t>
            </w:r>
          </w:p>
        </w:tc>
      </w:tr>
      <w:tr w:rsidR="009A6B31" w:rsidRPr="00562496" w:rsidTr="009A6B31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31" w:rsidRPr="009A6B31" w:rsidRDefault="009A6B31" w:rsidP="009A6B3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A6B31">
              <w:rPr>
                <w:rFonts w:ascii="Tahoma" w:hAnsi="Tahoma" w:cs="Tahoma"/>
                <w:sz w:val="16"/>
                <w:szCs w:val="16"/>
              </w:rPr>
              <w:t>Zestaw części do samodzielnego zmontowania i uruchomienia drukarki 3D golemD dla Instytutu Technologii Mechanicznych.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31" w:rsidRPr="009A6B31" w:rsidRDefault="009A6B31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9A6B31">
              <w:rPr>
                <w:rFonts w:ascii="Tahoma" w:hAnsi="Tahoma" w:cs="Tahoma"/>
                <w:sz w:val="16"/>
                <w:szCs w:val="16"/>
              </w:rPr>
              <w:t>ALFAFIBER Sp. o.o.</w:t>
            </w:r>
          </w:p>
          <w:p w:rsidR="009A6B31" w:rsidRPr="009A6B31" w:rsidRDefault="009A6B31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9A6B31">
              <w:rPr>
                <w:rFonts w:ascii="Tahoma" w:hAnsi="Tahoma" w:cs="Tahoma"/>
                <w:sz w:val="16"/>
                <w:szCs w:val="16"/>
              </w:rPr>
              <w:t>Solna 27</w:t>
            </w:r>
          </w:p>
          <w:p w:rsidR="009A6B31" w:rsidRPr="009A6B31" w:rsidRDefault="009A6B31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9A6B31">
              <w:rPr>
                <w:rFonts w:ascii="Tahoma" w:hAnsi="Tahoma" w:cs="Tahoma"/>
                <w:sz w:val="16"/>
                <w:szCs w:val="16"/>
              </w:rPr>
              <w:t>42-209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31" w:rsidRPr="00040184" w:rsidRDefault="009A6B31" w:rsidP="00C04D1F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</w:p>
          <w:p w:rsidR="009A6B31" w:rsidRPr="009A6B31" w:rsidRDefault="009A6B31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B31" w:rsidRPr="009A6B31" w:rsidRDefault="009A6B31" w:rsidP="009A6B31">
            <w:pPr>
              <w:rPr>
                <w:rFonts w:ascii="Tahoma" w:hAnsi="Tahoma" w:cs="Tahoma"/>
                <w:sz w:val="16"/>
                <w:szCs w:val="16"/>
              </w:rPr>
            </w:pPr>
            <w:r w:rsidRPr="00040184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</w:tr>
    </w:tbl>
    <w:p w:rsidR="00BB031B" w:rsidRPr="00562496" w:rsidRDefault="00BB031B" w:rsidP="009A6B31">
      <w:pPr>
        <w:ind w:firstLine="708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sectPr w:rsidR="00BB031B" w:rsidRPr="00562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0E5" w:rsidRDefault="00B200E5">
      <w:r>
        <w:separator/>
      </w:r>
    </w:p>
  </w:endnote>
  <w:endnote w:type="continuationSeparator" w:id="0">
    <w:p w:rsidR="00B200E5" w:rsidRDefault="00B2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84" w:rsidRDefault="000401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B200E5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B200E5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84" w:rsidRDefault="000401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0E5" w:rsidRDefault="00B200E5">
      <w:r>
        <w:separator/>
      </w:r>
    </w:p>
  </w:footnote>
  <w:footnote w:type="continuationSeparator" w:id="0">
    <w:p w:rsidR="00B200E5" w:rsidRDefault="00B2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84" w:rsidRDefault="000401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84" w:rsidRDefault="000401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84" w:rsidRDefault="00040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7C3"/>
    <w:rsid w:val="00034F15"/>
    <w:rsid w:val="00040184"/>
    <w:rsid w:val="00070219"/>
    <w:rsid w:val="000A4A43"/>
    <w:rsid w:val="000B6515"/>
    <w:rsid w:val="000D1E6C"/>
    <w:rsid w:val="000D6259"/>
    <w:rsid w:val="000F137E"/>
    <w:rsid w:val="00114DD2"/>
    <w:rsid w:val="00166200"/>
    <w:rsid w:val="001F67FA"/>
    <w:rsid w:val="002371E6"/>
    <w:rsid w:val="00251690"/>
    <w:rsid w:val="00280CF6"/>
    <w:rsid w:val="002F587A"/>
    <w:rsid w:val="0033076C"/>
    <w:rsid w:val="003C27EC"/>
    <w:rsid w:val="004047C3"/>
    <w:rsid w:val="004B5777"/>
    <w:rsid w:val="004C512D"/>
    <w:rsid w:val="004D46B8"/>
    <w:rsid w:val="00557C46"/>
    <w:rsid w:val="00562496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A0BCC"/>
    <w:rsid w:val="008C0372"/>
    <w:rsid w:val="008E241C"/>
    <w:rsid w:val="00917FEB"/>
    <w:rsid w:val="00953D9A"/>
    <w:rsid w:val="00982A11"/>
    <w:rsid w:val="009A672A"/>
    <w:rsid w:val="009A6B31"/>
    <w:rsid w:val="00A46D85"/>
    <w:rsid w:val="00A66BC0"/>
    <w:rsid w:val="00A978A9"/>
    <w:rsid w:val="00AD5B8D"/>
    <w:rsid w:val="00AE6513"/>
    <w:rsid w:val="00B200E5"/>
    <w:rsid w:val="00B37924"/>
    <w:rsid w:val="00B51EC7"/>
    <w:rsid w:val="00BA1245"/>
    <w:rsid w:val="00BB031B"/>
    <w:rsid w:val="00BE3FC5"/>
    <w:rsid w:val="00D26C67"/>
    <w:rsid w:val="00D5181E"/>
    <w:rsid w:val="00D86A12"/>
    <w:rsid w:val="00E05A7A"/>
    <w:rsid w:val="00E4520D"/>
    <w:rsid w:val="00EB4311"/>
    <w:rsid w:val="00EB56AB"/>
    <w:rsid w:val="00EF36C3"/>
    <w:rsid w:val="00F1415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9A6B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6B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9A6B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6B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1326</Words>
  <Characters>7959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>P O W I A D O M I E N I E</vt:lpstr>
    </vt:vector>
  </TitlesOfParts>
  <Company>Datacomp</Company>
  <LinksUpToDate>false</LinksUpToDate>
  <CharactersWithSpaces>9267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4</cp:revision>
  <cp:lastPrinted>2016-06-02T11:52:00Z</cp:lastPrinted>
  <dcterms:created xsi:type="dcterms:W3CDTF">2016-06-02T11:51:00Z</dcterms:created>
  <dcterms:modified xsi:type="dcterms:W3CDTF">2016-06-02T11:52:00Z</dcterms:modified>
</cp:coreProperties>
</file>