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C5304A" w:rsidRPr="00C5304A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C5304A" w:rsidRPr="00C5304A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C5304A" w:rsidP="009A21D7">
      <w:pPr>
        <w:pStyle w:val="Tekstpodstawowywcity"/>
        <w:spacing w:line="360" w:lineRule="auto"/>
        <w:ind w:firstLine="0"/>
      </w:pPr>
      <w:r w:rsidRPr="00C5304A">
        <w:rPr>
          <w:b/>
        </w:rPr>
        <w:t>Dostawa wysokociśnieniowego mineralizatora mikrofalowego dla Wydziału Infrastruktury i Środowiska Politechniki Częstochowskiej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C5304A" w:rsidRPr="00C5304A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C5304A" w:rsidRPr="00C5304A">
        <w:t>(Dz. U. z 2015 r. poz. 2164)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C5304A" w:rsidRPr="00C5304A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C5304A" w:rsidRPr="00C5304A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776C" w:rsidRDefault="00D1776C">
      <w:r>
        <w:separator/>
      </w:r>
    </w:p>
  </w:endnote>
  <w:endnote w:type="continuationSeparator" w:id="0">
    <w:p w:rsidR="00D1776C" w:rsidRDefault="00D177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5304A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5304A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304A" w:rsidRDefault="00C5304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776C" w:rsidRDefault="00D1776C">
      <w:r>
        <w:separator/>
      </w:r>
    </w:p>
  </w:footnote>
  <w:footnote w:type="continuationSeparator" w:id="0">
    <w:p w:rsidR="00D1776C" w:rsidRDefault="00D177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304A" w:rsidRDefault="00C5304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304A" w:rsidRDefault="00C5304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304A" w:rsidRDefault="00C5304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 w15:restartNumberingAfterBreak="0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 w15:restartNumberingAfterBreak="0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776C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5304A"/>
    <w:rsid w:val="00CB6204"/>
    <w:rsid w:val="00CC527A"/>
    <w:rsid w:val="00D1776C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B44EF65-8207-4154-B54F-4564CA864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940</Words>
  <Characters>5641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2010-01-07T08:39:00Z</cp:lastPrinted>
  <dcterms:created xsi:type="dcterms:W3CDTF">2016-03-30T12:41:00Z</dcterms:created>
  <dcterms:modified xsi:type="dcterms:W3CDTF">2016-03-30T12:41:00Z</dcterms:modified>
</cp:coreProperties>
</file>