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12200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22000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122000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122000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122000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122000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22000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122000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122000" w:rsidRPr="00122000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122000" w:rsidRPr="00122000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Częstochowskiej.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122000" w:rsidRPr="00122000">
        <w:rPr>
          <w:rFonts w:ascii="Tahoma" w:hAnsi="Tahoma" w:cs="Tahoma"/>
          <w:b/>
          <w:sz w:val="16"/>
          <w:szCs w:val="16"/>
        </w:rPr>
        <w:t>ZP/DK-07/16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122000" w:rsidRPr="00E35A89" w:rsidTr="00EA5739">
        <w:tc>
          <w:tcPr>
            <w:tcW w:w="1134" w:type="dxa"/>
          </w:tcPr>
          <w:p w:rsidR="00122000" w:rsidRPr="00E35A89" w:rsidRDefault="00122000" w:rsidP="00EA57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22000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22000">
              <w:rPr>
                <w:rFonts w:ascii="Tahoma" w:hAnsi="Tahoma" w:cs="Tahoma"/>
                <w:sz w:val="16"/>
                <w:szCs w:val="16"/>
              </w:rPr>
              <w:t>Dostawa trzydziestu licencji na oprogramowanie Office 2016 Standard PL MOLP lub równoważnego o tej samej funkcjonalności dla Wydziału Elektrycznego.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22000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E45C9" w:rsidRPr="00E35A89" w:rsidRDefault="00122000" w:rsidP="007E45C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7E45C9"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22000" w:rsidRPr="00E35A89" w:rsidRDefault="00122000" w:rsidP="00EA57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22000" w:rsidRPr="00E35A89" w:rsidTr="00EA5739">
        <w:tc>
          <w:tcPr>
            <w:tcW w:w="1134" w:type="dxa"/>
          </w:tcPr>
          <w:p w:rsidR="00122000" w:rsidRPr="00E35A89" w:rsidRDefault="00122000" w:rsidP="00EA57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22000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22000">
              <w:rPr>
                <w:rFonts w:ascii="Tahoma" w:hAnsi="Tahoma" w:cs="Tahoma"/>
                <w:sz w:val="16"/>
                <w:szCs w:val="16"/>
              </w:rPr>
              <w:t>Jednostka centralna (1 szt.) dla Instytutu Matematyki.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22000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22000" w:rsidRPr="00E35A89" w:rsidRDefault="00122000" w:rsidP="00EA57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22000" w:rsidRPr="00E35A89" w:rsidTr="00EA5739">
        <w:tc>
          <w:tcPr>
            <w:tcW w:w="1134" w:type="dxa"/>
          </w:tcPr>
          <w:p w:rsidR="00122000" w:rsidRPr="00E35A89" w:rsidRDefault="00122000" w:rsidP="00EA57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22000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22000">
              <w:rPr>
                <w:rFonts w:ascii="Tahoma" w:hAnsi="Tahoma" w:cs="Tahoma"/>
                <w:sz w:val="16"/>
                <w:szCs w:val="16"/>
              </w:rPr>
              <w:t>Komputer typu desktop z monitorem dla Instytutu Maszyn Cieplnych.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22000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22000" w:rsidRPr="00E35A89" w:rsidRDefault="00122000" w:rsidP="00EA57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22000" w:rsidRPr="00E35A89" w:rsidTr="00EA5739">
        <w:tc>
          <w:tcPr>
            <w:tcW w:w="1134" w:type="dxa"/>
          </w:tcPr>
          <w:p w:rsidR="00122000" w:rsidRPr="00E35A89" w:rsidRDefault="00122000" w:rsidP="00EA57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22000"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8044" w:type="dxa"/>
          </w:tcPr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22000">
              <w:rPr>
                <w:rFonts w:ascii="Tahoma" w:hAnsi="Tahoma" w:cs="Tahoma"/>
                <w:sz w:val="16"/>
                <w:szCs w:val="16"/>
              </w:rPr>
              <w:t>Laptop dla Instytutu Technologii Mechanicznych.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cena (C) za wykonanie zdania nr </w:t>
            </w:r>
            <w:r w:rsidRPr="00122000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22000" w:rsidRPr="00E35A89" w:rsidRDefault="00122000" w:rsidP="00EA57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22000" w:rsidRPr="00E35A89" w:rsidTr="00EA5739">
        <w:tc>
          <w:tcPr>
            <w:tcW w:w="1134" w:type="dxa"/>
          </w:tcPr>
          <w:p w:rsidR="00122000" w:rsidRPr="00E35A89" w:rsidRDefault="00122000" w:rsidP="00EA57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22000">
              <w:rPr>
                <w:rFonts w:ascii="Tahoma" w:hAnsi="Tahoma" w:cs="Tahoma"/>
                <w:sz w:val="16"/>
                <w:szCs w:val="16"/>
              </w:rPr>
              <w:lastRenderedPageBreak/>
              <w:t>5</w:t>
            </w:r>
          </w:p>
        </w:tc>
        <w:tc>
          <w:tcPr>
            <w:tcW w:w="8044" w:type="dxa"/>
          </w:tcPr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22000">
              <w:rPr>
                <w:rFonts w:ascii="Tahoma" w:hAnsi="Tahoma" w:cs="Tahoma"/>
                <w:sz w:val="16"/>
                <w:szCs w:val="16"/>
              </w:rPr>
              <w:t>Przedłużenie 60 licencji Kaspersky Endpoint Security for Business Select - EDU kontynuacja - okres ważności licencji 2 lata dla Wydziału Inżynierii Produkcji i Technologii Materiałów.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22000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E45C9" w:rsidRPr="00E35A89" w:rsidRDefault="007E45C9" w:rsidP="007E45C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22000" w:rsidRPr="00E35A89" w:rsidRDefault="00122000" w:rsidP="00EA57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22000" w:rsidRPr="00E35A89" w:rsidTr="00EA5739">
        <w:tc>
          <w:tcPr>
            <w:tcW w:w="1134" w:type="dxa"/>
          </w:tcPr>
          <w:p w:rsidR="00122000" w:rsidRPr="00E35A89" w:rsidRDefault="00122000" w:rsidP="00EA57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22000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22000">
              <w:rPr>
                <w:rFonts w:ascii="Tahoma" w:hAnsi="Tahoma" w:cs="Tahoma"/>
                <w:sz w:val="16"/>
                <w:szCs w:val="16"/>
              </w:rPr>
              <w:t>Program antywirusowy Kaspersky Anti-Virus - kontynuacja licencji dla 30 stanowisk na 2 lata (lub równoważny o tej samej lub wyższej skuteczności wykrywania zagrożeń) dla Centrum Zarządzania Projektami.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22000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7E45C9" w:rsidRPr="00E35A89" w:rsidRDefault="007E45C9" w:rsidP="007E45C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22000" w:rsidRPr="00E35A89" w:rsidRDefault="00122000" w:rsidP="00EA57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bookmarkEnd w:id="0"/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22000" w:rsidRPr="00E35A89" w:rsidTr="00EA5739">
        <w:tc>
          <w:tcPr>
            <w:tcW w:w="1134" w:type="dxa"/>
          </w:tcPr>
          <w:p w:rsidR="00122000" w:rsidRPr="00E35A89" w:rsidRDefault="00122000" w:rsidP="00EA57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22000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22000">
              <w:rPr>
                <w:rFonts w:ascii="Tahoma" w:hAnsi="Tahoma" w:cs="Tahoma"/>
                <w:sz w:val="16"/>
                <w:szCs w:val="16"/>
              </w:rPr>
              <w:t>Urządzenie wielofunkcyjne dla Wydziału Elektrycznego.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22000">
              <w:rPr>
                <w:rFonts w:ascii="Tahoma" w:hAnsi="Tahoma" w:cs="Tahoma"/>
                <w:sz w:val="16"/>
                <w:szCs w:val="16"/>
              </w:rPr>
              <w:t>7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22000" w:rsidRPr="00E35A89" w:rsidRDefault="00122000" w:rsidP="00EA57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22000" w:rsidRPr="00E35A89" w:rsidTr="00EA5739">
        <w:tc>
          <w:tcPr>
            <w:tcW w:w="1134" w:type="dxa"/>
          </w:tcPr>
          <w:p w:rsidR="00122000" w:rsidRPr="00E35A89" w:rsidRDefault="00122000" w:rsidP="00EA57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22000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22000">
              <w:rPr>
                <w:rFonts w:ascii="Tahoma" w:hAnsi="Tahoma" w:cs="Tahoma"/>
                <w:sz w:val="16"/>
                <w:szCs w:val="16"/>
              </w:rPr>
              <w:t>Monitor LCD 27'' dla Wydziału Elektrycznego.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22000">
              <w:rPr>
                <w:rFonts w:ascii="Tahoma" w:hAnsi="Tahoma" w:cs="Tahoma"/>
                <w:sz w:val="16"/>
                <w:szCs w:val="16"/>
              </w:rPr>
              <w:t>8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22000" w:rsidRPr="00E35A89" w:rsidRDefault="00122000" w:rsidP="00EA57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22000" w:rsidRPr="00E35A89" w:rsidTr="00EA5739">
        <w:tc>
          <w:tcPr>
            <w:tcW w:w="1134" w:type="dxa"/>
          </w:tcPr>
          <w:p w:rsidR="00122000" w:rsidRPr="00E35A89" w:rsidRDefault="00122000" w:rsidP="00EA57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22000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22000">
              <w:rPr>
                <w:rFonts w:ascii="Tahoma" w:hAnsi="Tahoma" w:cs="Tahoma"/>
                <w:sz w:val="16"/>
                <w:szCs w:val="16"/>
              </w:rPr>
              <w:t>Urządzenie mobilne (1 szt.) dla Wydziału Budownictwa.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22000">
              <w:rPr>
                <w:rFonts w:ascii="Tahoma" w:hAnsi="Tahoma" w:cs="Tahoma"/>
                <w:sz w:val="16"/>
                <w:szCs w:val="16"/>
              </w:rPr>
              <w:t>9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 natomiast wraz z należnym podatkiem VAT w wysokości ......%,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22000" w:rsidRPr="00E35A89" w:rsidRDefault="00122000" w:rsidP="00EA57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22000" w:rsidRPr="00E35A89" w:rsidTr="00EA5739">
        <w:tc>
          <w:tcPr>
            <w:tcW w:w="1134" w:type="dxa"/>
          </w:tcPr>
          <w:p w:rsidR="00122000" w:rsidRPr="00E35A89" w:rsidRDefault="00122000" w:rsidP="00EA573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22000">
              <w:rPr>
                <w:rFonts w:ascii="Tahoma" w:hAnsi="Tahoma" w:cs="Tahoma"/>
                <w:sz w:val="16"/>
                <w:szCs w:val="16"/>
              </w:rPr>
              <w:lastRenderedPageBreak/>
              <w:t>10</w:t>
            </w:r>
          </w:p>
        </w:tc>
        <w:tc>
          <w:tcPr>
            <w:tcW w:w="8044" w:type="dxa"/>
          </w:tcPr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22000">
              <w:rPr>
                <w:rFonts w:ascii="Tahoma" w:hAnsi="Tahoma" w:cs="Tahoma"/>
                <w:sz w:val="16"/>
                <w:szCs w:val="16"/>
              </w:rPr>
              <w:t>Zestaw części do samodzielnego zmontowania i uruchomienia drukarki 3D golemD dla Instytutu Technologii Mechanicznych.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22000">
              <w:rPr>
                <w:rFonts w:ascii="Tahoma" w:hAnsi="Tahoma" w:cs="Tahoma"/>
                <w:sz w:val="16"/>
                <w:szCs w:val="16"/>
              </w:rPr>
              <w:t>10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22000" w:rsidRPr="00E35A89" w:rsidRDefault="00122000" w:rsidP="00EA573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22000" w:rsidRPr="00E35A89" w:rsidRDefault="00122000" w:rsidP="00EA5739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22000" w:rsidRPr="00E35A89" w:rsidRDefault="00122000" w:rsidP="00EA573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B2D" w:rsidRDefault="00B31B2D">
      <w:r>
        <w:separator/>
      </w:r>
    </w:p>
  </w:endnote>
  <w:endnote w:type="continuationSeparator" w:id="0">
    <w:p w:rsidR="00B31B2D" w:rsidRDefault="00B31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00" w:rsidRDefault="001220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E45C9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00" w:rsidRDefault="001220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B2D" w:rsidRDefault="00B31B2D">
      <w:r>
        <w:separator/>
      </w:r>
    </w:p>
  </w:footnote>
  <w:footnote w:type="continuationSeparator" w:id="0">
    <w:p w:rsidR="00B31B2D" w:rsidRDefault="00B31B2D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00" w:rsidRDefault="001220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00" w:rsidRDefault="001220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000" w:rsidRDefault="001220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1B2D"/>
    <w:rsid w:val="00036A09"/>
    <w:rsid w:val="000F18FA"/>
    <w:rsid w:val="00122000"/>
    <w:rsid w:val="00172873"/>
    <w:rsid w:val="00301A06"/>
    <w:rsid w:val="00306360"/>
    <w:rsid w:val="00354AC4"/>
    <w:rsid w:val="003F4800"/>
    <w:rsid w:val="004569FD"/>
    <w:rsid w:val="00475250"/>
    <w:rsid w:val="00545749"/>
    <w:rsid w:val="0055043A"/>
    <w:rsid w:val="00637863"/>
    <w:rsid w:val="006703E0"/>
    <w:rsid w:val="00703495"/>
    <w:rsid w:val="00733F44"/>
    <w:rsid w:val="007E45C9"/>
    <w:rsid w:val="009739A3"/>
    <w:rsid w:val="00974624"/>
    <w:rsid w:val="00AB288E"/>
    <w:rsid w:val="00B21345"/>
    <w:rsid w:val="00B31B2D"/>
    <w:rsid w:val="00C32A65"/>
    <w:rsid w:val="00C33979"/>
    <w:rsid w:val="00C57DDD"/>
    <w:rsid w:val="00C916FC"/>
    <w:rsid w:val="00C95F46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7E45C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E45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E71B1-9405-4A7C-B821-895B0B681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746</Words>
  <Characters>7712</Characters>
  <Application>Microsoft Office Word</Application>
  <DocSecurity>0</DocSecurity>
  <Lines>64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2016-03-23T10:12:00Z</cp:lastPrinted>
  <dcterms:created xsi:type="dcterms:W3CDTF">2016-03-23T10:12:00Z</dcterms:created>
  <dcterms:modified xsi:type="dcterms:W3CDTF">2016-03-23T10:12:00Z</dcterms:modified>
</cp:coreProperties>
</file>