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867D82">
      <w:pPr>
        <w:rPr>
          <w:b/>
          <w:bCs/>
          <w:sz w:val="24"/>
        </w:rPr>
      </w:pPr>
      <w:r w:rsidRPr="00867D82">
        <w:rPr>
          <w:b/>
          <w:bCs/>
          <w:sz w:val="24"/>
        </w:rPr>
        <w:t>Politechnika Częstochowska</w:t>
      </w:r>
    </w:p>
    <w:p w:rsidR="006D4AB3" w:rsidRDefault="00867D82">
      <w:pPr>
        <w:rPr>
          <w:b/>
          <w:bCs/>
          <w:sz w:val="24"/>
        </w:rPr>
      </w:pPr>
      <w:r w:rsidRPr="00867D8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67D82">
        <w:rPr>
          <w:b/>
          <w:bCs/>
          <w:sz w:val="24"/>
        </w:rPr>
        <w:t>69</w:t>
      </w:r>
    </w:p>
    <w:p w:rsidR="006D4AB3" w:rsidRDefault="00867D82">
      <w:pPr>
        <w:rPr>
          <w:b/>
          <w:bCs/>
          <w:sz w:val="24"/>
        </w:rPr>
      </w:pPr>
      <w:r w:rsidRPr="00867D8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67D8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326AC">
        <w:rPr>
          <w:b/>
          <w:bCs/>
          <w:sz w:val="24"/>
        </w:rPr>
        <w:t xml:space="preserve">RK- </w:t>
      </w:r>
      <w:r w:rsidR="003C7952">
        <w:rPr>
          <w:b/>
          <w:bCs/>
          <w:sz w:val="24"/>
        </w:rPr>
        <w:t>221</w:t>
      </w:r>
      <w:r w:rsidR="001326AC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867D82" w:rsidRPr="00867D82">
        <w:rPr>
          <w:sz w:val="24"/>
        </w:rPr>
        <w:t>Częstochowa</w:t>
      </w:r>
      <w:r>
        <w:rPr>
          <w:sz w:val="24"/>
        </w:rPr>
        <w:t xml:space="preserve"> dnia: </w:t>
      </w:r>
      <w:r w:rsidR="003C5164">
        <w:rPr>
          <w:sz w:val="24"/>
        </w:rPr>
        <w:t>2016-03-23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7703C">
        <w:rPr>
          <w:rFonts w:ascii="Times New Roman" w:hAnsi="Times New Roman"/>
        </w:rPr>
        <w:t xml:space="preserve"> oraz przedłużenie terminu składania ofert</w:t>
      </w:r>
      <w:r w:rsidR="00FB3021">
        <w:rPr>
          <w:rFonts w:ascii="Times New Roman" w:hAnsi="Times New Roman"/>
        </w:rPr>
        <w:t xml:space="preserve">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E63C22" w:rsidRDefault="006D4AB3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63C22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67D82" w:rsidRPr="00E63C22">
        <w:rPr>
          <w:sz w:val="24"/>
          <w:szCs w:val="24"/>
        </w:rPr>
        <w:t>(Dz. U. z 2015 r. poz. 2164)</w:t>
      </w:r>
      <w:r w:rsidRPr="00E63C22">
        <w:rPr>
          <w:sz w:val="24"/>
          <w:szCs w:val="24"/>
        </w:rPr>
        <w:t xml:space="preserve"> w trybie </w:t>
      </w:r>
      <w:r w:rsidR="00867D82" w:rsidRPr="00E63C22">
        <w:rPr>
          <w:b/>
          <w:sz w:val="24"/>
          <w:szCs w:val="24"/>
        </w:rPr>
        <w:t>przetarg nieograniczony</w:t>
      </w:r>
      <w:r w:rsidRPr="00E63C22">
        <w:rPr>
          <w:sz w:val="24"/>
          <w:szCs w:val="24"/>
        </w:rPr>
        <w:t>, na:</w:t>
      </w:r>
    </w:p>
    <w:p w:rsidR="006D4AB3" w:rsidRPr="00E63C22" w:rsidRDefault="00867D82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63C22">
        <w:rPr>
          <w:b/>
          <w:sz w:val="24"/>
          <w:szCs w:val="24"/>
        </w:rPr>
        <w:t xml:space="preserve">Dostawa i montaż mebli dla siedziby Miejskiej Sieci Komputerowej </w:t>
      </w:r>
      <w:proofErr w:type="spellStart"/>
      <w:r w:rsidRPr="00E63C22">
        <w:rPr>
          <w:b/>
          <w:sz w:val="24"/>
          <w:szCs w:val="24"/>
        </w:rPr>
        <w:t>CzestMAN</w:t>
      </w:r>
      <w:proofErr w:type="spellEnd"/>
      <w:r w:rsidRPr="00E63C22">
        <w:rPr>
          <w:b/>
          <w:sz w:val="24"/>
          <w:szCs w:val="24"/>
        </w:rPr>
        <w:t xml:space="preserve">  Politechniki Częstochowskiej</w:t>
      </w:r>
      <w:r w:rsidR="006D4AB3" w:rsidRPr="00E63C22">
        <w:rPr>
          <w:sz w:val="24"/>
          <w:szCs w:val="24"/>
        </w:rPr>
        <w:t>,</w:t>
      </w:r>
      <w:r w:rsidR="001326AC" w:rsidRPr="00E63C22">
        <w:rPr>
          <w:sz w:val="24"/>
          <w:szCs w:val="24"/>
        </w:rPr>
        <w:t xml:space="preserve"> </w:t>
      </w:r>
      <w:proofErr w:type="spellStart"/>
      <w:r w:rsidR="001326AC" w:rsidRPr="00E63C22">
        <w:rPr>
          <w:sz w:val="24"/>
          <w:szCs w:val="24"/>
        </w:rPr>
        <w:t>spr</w:t>
      </w:r>
      <w:proofErr w:type="spellEnd"/>
      <w:r w:rsidR="001326AC" w:rsidRPr="00E63C22">
        <w:rPr>
          <w:sz w:val="24"/>
          <w:szCs w:val="24"/>
        </w:rPr>
        <w:t xml:space="preserve">. nr rej. </w:t>
      </w:r>
      <w:r w:rsidR="001326AC" w:rsidRPr="00E63C22">
        <w:rPr>
          <w:b/>
          <w:bCs/>
          <w:sz w:val="24"/>
          <w:szCs w:val="24"/>
        </w:rPr>
        <w:t>ZP/D-05/16.</w:t>
      </w:r>
    </w:p>
    <w:p w:rsidR="006D4AB3" w:rsidRPr="00E63C22" w:rsidRDefault="006D4AB3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63C22">
        <w:rPr>
          <w:sz w:val="24"/>
          <w:szCs w:val="24"/>
        </w:rPr>
        <w:t>Treść wspomnianej prośby jest następująca :</w:t>
      </w:r>
    </w:p>
    <w:p w:rsidR="006D4AB3" w:rsidRPr="00E63C22" w:rsidRDefault="001326A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1</w:t>
      </w:r>
    </w:p>
    <w:p w:rsidR="001326AC" w:rsidRPr="00E63C22" w:rsidRDefault="00E63C22" w:rsidP="00E63C22">
      <w:pPr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>W</w:t>
      </w:r>
      <w:r w:rsidR="001326AC" w:rsidRPr="00E63C22">
        <w:rPr>
          <w:sz w:val="24"/>
          <w:szCs w:val="24"/>
        </w:rPr>
        <w:t xml:space="preserve"> nawiązaniu do SIWZ oraz OPZ przetargu oznaczonego nr ZP/D-05/16 proszę o podanie tolerancji wymiarów foteli i krzeseł, bardzo szczegółowo opisanych w specyfikacji. </w:t>
      </w:r>
    </w:p>
    <w:p w:rsidR="001326AC" w:rsidRPr="00E63C22" w:rsidRDefault="001326AC" w:rsidP="00E63C22">
      <w:pPr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 xml:space="preserve">Posługiwanie się tak szczegółowym opisem i wymiarami, bez jakiejkolwiek tolerancji, powoduje że wykonawcy nie mogą zaproponować rozwiązań równoważnych, co jest niewątpliwym naruszeniem zasad Ustawy o Zamówieniach Publicznych oraz Ustawy o uczciwej konkurencji. </w:t>
      </w:r>
    </w:p>
    <w:p w:rsidR="006D4AB3" w:rsidRPr="00E63C22" w:rsidRDefault="001326AC" w:rsidP="00E63C22">
      <w:pPr>
        <w:spacing w:before="120" w:after="120"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1326AC" w:rsidRPr="00E63C22" w:rsidRDefault="001326AC" w:rsidP="00E63C22">
      <w:pPr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>Ustawa nie zakazuje wskazania konkre</w:t>
      </w:r>
      <w:r w:rsidR="00E63C22">
        <w:rPr>
          <w:sz w:val="24"/>
          <w:szCs w:val="24"/>
        </w:rPr>
        <w:t>tnego produktu, o ile dostarczyć go może więcej niż jeden dostawca. Meble zostały dobrane do konkretnych wnętrz i innych mebli, zwiększenie tolerancji wymiaró</w:t>
      </w:r>
      <w:r w:rsidRPr="00E63C22">
        <w:rPr>
          <w:sz w:val="24"/>
          <w:szCs w:val="24"/>
        </w:rPr>
        <w:t>w mo</w:t>
      </w:r>
      <w:r w:rsidR="00E63C22">
        <w:rPr>
          <w:sz w:val="24"/>
          <w:szCs w:val="24"/>
        </w:rPr>
        <w:t>że spowodować trudność</w:t>
      </w:r>
      <w:r w:rsidRPr="00E63C22">
        <w:rPr>
          <w:sz w:val="24"/>
          <w:szCs w:val="24"/>
        </w:rPr>
        <w:t xml:space="preserve"> w eksploat</w:t>
      </w:r>
      <w:r w:rsidR="00E63C22">
        <w:rPr>
          <w:sz w:val="24"/>
          <w:szCs w:val="24"/>
        </w:rPr>
        <w:t>acji zakupionych mebli lub w ogó</w:t>
      </w:r>
      <w:r w:rsidRPr="00E63C22">
        <w:rPr>
          <w:sz w:val="24"/>
          <w:szCs w:val="24"/>
        </w:rPr>
        <w:t>le uniemo</w:t>
      </w:r>
      <w:r w:rsidR="00E63C22">
        <w:rPr>
          <w:sz w:val="24"/>
          <w:szCs w:val="24"/>
        </w:rPr>
        <w:t>żliwić uż</w:t>
      </w:r>
      <w:r w:rsidRPr="00E63C22">
        <w:rPr>
          <w:sz w:val="24"/>
          <w:szCs w:val="24"/>
        </w:rPr>
        <w:t xml:space="preserve">ytkowanie ich zgodnie z przeznaczeniem </w:t>
      </w:r>
      <w:r w:rsidR="00E63C22">
        <w:rPr>
          <w:sz w:val="24"/>
          <w:szCs w:val="24"/>
        </w:rPr>
        <w:t>- WYMIARY NIE SĄ PRZYPADKOWE, są podyktowane możliwościami użycia w posiadanych przez nas pomieszczeniach. Niektóre z wyspecyfikowanych krzeseł (np. fotel ISO) ma dokł</w:t>
      </w:r>
      <w:r w:rsidR="007C41B2">
        <w:rPr>
          <w:sz w:val="24"/>
          <w:szCs w:val="24"/>
        </w:rPr>
        <w:t>adne wymiary sprecyzowane normą</w:t>
      </w:r>
      <w:r w:rsidRPr="00E63C22">
        <w:rPr>
          <w:sz w:val="24"/>
          <w:szCs w:val="24"/>
        </w:rPr>
        <w:t xml:space="preserve"> ISO. Wszystkie z wymien</w:t>
      </w:r>
      <w:r w:rsidR="00E63C22">
        <w:rPr>
          <w:sz w:val="24"/>
          <w:szCs w:val="24"/>
        </w:rPr>
        <w:t>ionych krzeseł/foteli są w ofercie co najmniej 6 dostawców</w:t>
      </w:r>
      <w:r w:rsidRPr="00E63C22">
        <w:rPr>
          <w:sz w:val="24"/>
          <w:szCs w:val="24"/>
        </w:rPr>
        <w:t>, zatem nie ma mowy</w:t>
      </w:r>
      <w:r w:rsidR="007C41B2">
        <w:rPr>
          <w:sz w:val="24"/>
          <w:szCs w:val="24"/>
        </w:rPr>
        <w:t xml:space="preserve"> o ograniczaniu konkurencji.</w:t>
      </w:r>
      <w:r w:rsidR="00E63C22">
        <w:rPr>
          <w:sz w:val="24"/>
          <w:szCs w:val="24"/>
        </w:rPr>
        <w:t xml:space="preserve"> </w:t>
      </w:r>
    </w:p>
    <w:p w:rsidR="00C45963" w:rsidRDefault="00C45963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1326AC" w:rsidRPr="00E63C22" w:rsidRDefault="001326A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lastRenderedPageBreak/>
        <w:t>Pytanie 2</w:t>
      </w:r>
    </w:p>
    <w:p w:rsidR="00BF5363" w:rsidRPr="00E63C22" w:rsidRDefault="00BF5363" w:rsidP="00E63C2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C22">
        <w:rPr>
          <w:rFonts w:ascii="Times New Roman" w:hAnsi="Times New Roman" w:cs="Times New Roman"/>
          <w:sz w:val="24"/>
          <w:szCs w:val="24"/>
        </w:rPr>
        <w:t>Pytanie do rys. 2 zabudowa ściany. Czy Zamawiający posiada zlew, zmywarkę i lodówkę. Czy zakup sprzętu leży po stronie Wykonawcy?</w:t>
      </w:r>
    </w:p>
    <w:p w:rsidR="00BF5363" w:rsidRPr="00E63C22" w:rsidRDefault="00BF5363" w:rsidP="00E63C22">
      <w:pPr>
        <w:spacing w:before="120" w:after="120"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BF5363" w:rsidRPr="00E63C22" w:rsidRDefault="00E63C22" w:rsidP="00E63C2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posiada </w:t>
      </w:r>
      <w:r w:rsidRPr="00E63C22">
        <w:rPr>
          <w:rFonts w:ascii="Times New Roman" w:hAnsi="Times New Roman" w:cs="Times New Roman"/>
          <w:sz w:val="24"/>
          <w:szCs w:val="24"/>
        </w:rPr>
        <w:t>zlew, zmywarkę i lodówkę</w:t>
      </w:r>
      <w:r w:rsidR="00BF5363" w:rsidRPr="00E63C22">
        <w:rPr>
          <w:rFonts w:ascii="Times New Roman" w:hAnsi="Times New Roman" w:cs="Times New Roman"/>
          <w:sz w:val="24"/>
          <w:szCs w:val="24"/>
        </w:rPr>
        <w:t>.</w:t>
      </w:r>
    </w:p>
    <w:p w:rsidR="00BF5363" w:rsidRPr="00E63C22" w:rsidRDefault="00BF5363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3</w:t>
      </w:r>
    </w:p>
    <w:p w:rsidR="003F6979" w:rsidRDefault="003F6979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>Czy Zamawiający dopuszcza zastosowanie drzwi uchylnych w stałej zabudowie narożnej w pokojach pracowników? Gdyż w związku z podanymi wymiarami zastosowanie drzwi przesuwnych jest niepraktyczne, szczególnie ze względu na część garderobianą ww. zabudowy.</w:t>
      </w:r>
    </w:p>
    <w:p w:rsidR="0037703C" w:rsidRPr="00E63C22" w:rsidRDefault="0037703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3F6979" w:rsidRPr="00E63C22" w:rsidRDefault="003F6979" w:rsidP="00E63C22">
      <w:pPr>
        <w:widowControl w:val="0"/>
        <w:suppressAutoHyphens/>
        <w:spacing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3F6979" w:rsidRPr="00E63C22" w:rsidRDefault="00E63C22" w:rsidP="00E63C2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 dopuszcza </w:t>
      </w:r>
      <w:r w:rsidR="003F6979" w:rsidRPr="00E63C22">
        <w:rPr>
          <w:sz w:val="24"/>
          <w:szCs w:val="24"/>
        </w:rPr>
        <w:t>drzwi uchylnych - wyłącznie przesuwne</w:t>
      </w:r>
      <w:r>
        <w:rPr>
          <w:sz w:val="24"/>
          <w:szCs w:val="24"/>
        </w:rPr>
        <w:t>.</w:t>
      </w:r>
    </w:p>
    <w:p w:rsidR="003F6979" w:rsidRPr="00E63C22" w:rsidRDefault="003F6979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3F6979" w:rsidRPr="00E63C22" w:rsidRDefault="003F6979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63C22">
        <w:rPr>
          <w:b/>
          <w:sz w:val="24"/>
          <w:szCs w:val="24"/>
        </w:rPr>
        <w:t>Pytanie 4</w:t>
      </w:r>
    </w:p>
    <w:p w:rsidR="003F6979" w:rsidRDefault="003F6979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 xml:space="preserve">Czy Zamawiający zezwala na zastąpienie szafki z szufladami, </w:t>
      </w:r>
      <w:proofErr w:type="spellStart"/>
      <w:r w:rsidRPr="00E63C22">
        <w:rPr>
          <w:sz w:val="24"/>
          <w:szCs w:val="24"/>
        </w:rPr>
        <w:t>podbiurkowej</w:t>
      </w:r>
      <w:proofErr w:type="spellEnd"/>
      <w:r w:rsidRPr="00E63C22">
        <w:rPr>
          <w:sz w:val="24"/>
          <w:szCs w:val="24"/>
        </w:rPr>
        <w:t xml:space="preserve"> na kółkach, szafką o wymiarach standardowych tj. szer. 43cm, gł. 52,5cm, wys. 55cm ?</w:t>
      </w:r>
    </w:p>
    <w:p w:rsidR="0037703C" w:rsidRPr="00E63C22" w:rsidRDefault="0037703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3F6979" w:rsidRPr="00E63C22" w:rsidRDefault="003F6979" w:rsidP="00E63C22">
      <w:pPr>
        <w:widowControl w:val="0"/>
        <w:suppressAutoHyphens/>
        <w:spacing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3F6979" w:rsidRDefault="00E63C22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Nie, ponieważ wymiary szafki dostosowane są do wymiarów biurka.</w:t>
      </w:r>
    </w:p>
    <w:p w:rsidR="0037703C" w:rsidRPr="00E63C22" w:rsidRDefault="0037703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3F6979" w:rsidRPr="00E63C22" w:rsidRDefault="003F6979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63C22">
        <w:rPr>
          <w:b/>
          <w:sz w:val="24"/>
          <w:szCs w:val="24"/>
        </w:rPr>
        <w:t>Pytanie 5</w:t>
      </w:r>
    </w:p>
    <w:p w:rsidR="003F6979" w:rsidRDefault="003F6979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>Czy szafka nabiurkowa z półkami, bez drzwiczek frontowych, ma być na stale montowana do blatu i ściany? Gdyż jej wymiary oraz usadowienie na biurku może stwarzać zagrożenie.</w:t>
      </w:r>
    </w:p>
    <w:p w:rsidR="0037703C" w:rsidRPr="00E63C22" w:rsidRDefault="0037703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3F6979" w:rsidRPr="00E63C22" w:rsidRDefault="003F6979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BF5363" w:rsidRPr="00E63C22" w:rsidRDefault="007C41B2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>S</w:t>
      </w:r>
      <w:r w:rsidR="00FB3021">
        <w:rPr>
          <w:sz w:val="24"/>
          <w:szCs w:val="24"/>
        </w:rPr>
        <w:t xml:space="preserve">zafka </w:t>
      </w:r>
      <w:r w:rsidR="003F6979" w:rsidRPr="00E63C22">
        <w:rPr>
          <w:sz w:val="24"/>
          <w:szCs w:val="24"/>
        </w:rPr>
        <w:t>powinna być przykręcona do biurka, ale dopiero w pomieszczeniu</w:t>
      </w:r>
      <w:r w:rsidR="00FB3021">
        <w:rPr>
          <w:sz w:val="24"/>
          <w:szCs w:val="24"/>
        </w:rPr>
        <w:t>.</w:t>
      </w: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6</w:t>
      </w:r>
    </w:p>
    <w:p w:rsidR="00477F4C" w:rsidRDefault="00477F4C" w:rsidP="0037703C">
      <w:pPr>
        <w:spacing w:line="276" w:lineRule="auto"/>
        <w:jc w:val="both"/>
        <w:rPr>
          <w:color w:val="000000"/>
          <w:sz w:val="24"/>
          <w:szCs w:val="24"/>
        </w:rPr>
      </w:pPr>
      <w:r w:rsidRPr="00E63C22">
        <w:rPr>
          <w:color w:val="000000"/>
          <w:sz w:val="24"/>
          <w:szCs w:val="24"/>
        </w:rPr>
        <w:t xml:space="preserve">W opisie przedmiotu zamówienia na końcowej karcie dotyczącej ogólnych właściwości mebli jest informacja o oświetleniu mebli zabudowanych systemem ELEKTRA LD 8001-55 500 </w:t>
      </w:r>
      <w:proofErr w:type="spellStart"/>
      <w:r w:rsidRPr="00E63C22">
        <w:rPr>
          <w:color w:val="000000"/>
          <w:sz w:val="24"/>
          <w:szCs w:val="24"/>
        </w:rPr>
        <w:t>mA</w:t>
      </w:r>
      <w:proofErr w:type="spellEnd"/>
      <w:r w:rsidRPr="00E63C22">
        <w:rPr>
          <w:color w:val="000000"/>
          <w:sz w:val="24"/>
          <w:szCs w:val="24"/>
        </w:rPr>
        <w:t xml:space="preserve"> lub równoważnym. Czy to oświetlenie dotyczy tylko witryn czy też wszystkich mebli zabudowanych z pkt. 1 a i b ?</w:t>
      </w:r>
    </w:p>
    <w:p w:rsidR="0037703C" w:rsidRPr="00E63C22" w:rsidRDefault="0037703C" w:rsidP="0037703C">
      <w:pPr>
        <w:spacing w:line="276" w:lineRule="auto"/>
        <w:jc w:val="both"/>
        <w:rPr>
          <w:b/>
          <w:sz w:val="24"/>
          <w:szCs w:val="24"/>
        </w:rPr>
      </w:pPr>
    </w:p>
    <w:p w:rsidR="00477F4C" w:rsidRPr="00E63C22" w:rsidRDefault="00477F4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4F60CA" w:rsidRDefault="00FB3021" w:rsidP="00E63C2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</w:t>
      </w:r>
      <w:r w:rsidR="004F60CA" w:rsidRPr="00E63C22">
        <w:rPr>
          <w:sz w:val="24"/>
          <w:szCs w:val="24"/>
        </w:rPr>
        <w:t>wietlenie typu ELEKTRA nie dotyczy wi</w:t>
      </w:r>
      <w:r>
        <w:rPr>
          <w:sz w:val="24"/>
          <w:szCs w:val="24"/>
        </w:rPr>
        <w:t>tryn (tam są podświetlane jedynie półki), a wyłącznie zabudowy ś</w:t>
      </w:r>
      <w:r w:rsidR="004F60CA" w:rsidRPr="00E63C22">
        <w:rPr>
          <w:sz w:val="24"/>
          <w:szCs w:val="24"/>
        </w:rPr>
        <w:t>ciany w sali konferencyjnej, czyli punktu 1.b</w:t>
      </w:r>
    </w:p>
    <w:p w:rsidR="0037703C" w:rsidRPr="00E63C22" w:rsidRDefault="0037703C" w:rsidP="00E63C22">
      <w:pPr>
        <w:spacing w:line="276" w:lineRule="auto"/>
        <w:jc w:val="both"/>
        <w:rPr>
          <w:sz w:val="24"/>
          <w:szCs w:val="24"/>
        </w:rPr>
      </w:pP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lastRenderedPageBreak/>
        <w:t>Pytanie 7</w:t>
      </w:r>
    </w:p>
    <w:p w:rsidR="00477F4C" w:rsidRPr="00E63C22" w:rsidRDefault="00477F4C" w:rsidP="00E63C2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C22">
        <w:rPr>
          <w:rFonts w:ascii="Times New Roman" w:hAnsi="Times New Roman" w:cs="Times New Roman"/>
          <w:sz w:val="24"/>
          <w:szCs w:val="24"/>
        </w:rPr>
        <w:t>Chciałbym  ustalić sprawę grubości płyty w Zabudowie meblowej Narożnej będącej w pokoju pracowników oraz Zabudowy Ściany w Sali Konferencyjnej oraz w Witrynach do pokoju 3 (pkt.3 ) Napisane jest 18 - 36 mm – wieńce górne, dolne, boki i półki szaf stojących wysokich (wys. powyżej 1800 mm)- Objaśnienia do rysunku nr 1 , 18-36 mm – wieniec górny - objaśnienia do rysunku nr 2 oraz 18-36 mm – wieniec dolny i górny, boki - Objaśnienia w punkcie nr 3.</w:t>
      </w:r>
    </w:p>
    <w:p w:rsidR="00477F4C" w:rsidRPr="00E63C22" w:rsidRDefault="00477F4C" w:rsidP="00E63C2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C22">
        <w:rPr>
          <w:rFonts w:ascii="Times New Roman" w:hAnsi="Times New Roman" w:cs="Times New Roman"/>
          <w:sz w:val="24"/>
          <w:szCs w:val="24"/>
        </w:rPr>
        <w:t xml:space="preserve">Pytanie brzmi więc czy wybór grubości należy do wykonawcy ? Ponieważ jest duża rozbieżność między ceną płyty o grubości 18 mm a ceną płyty o grubości 36 </w:t>
      </w:r>
      <w:proofErr w:type="spellStart"/>
      <w:r w:rsidRPr="00E63C22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Pr="00E63C22">
        <w:rPr>
          <w:rFonts w:ascii="Times New Roman" w:hAnsi="Times New Roman" w:cs="Times New Roman"/>
          <w:sz w:val="24"/>
          <w:szCs w:val="24"/>
        </w:rPr>
        <w:t>.</w:t>
      </w:r>
    </w:p>
    <w:p w:rsidR="00477F4C" w:rsidRDefault="00477F4C" w:rsidP="00E63C2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C22">
        <w:rPr>
          <w:rFonts w:ascii="Times New Roman" w:hAnsi="Times New Roman" w:cs="Times New Roman"/>
          <w:sz w:val="24"/>
          <w:szCs w:val="24"/>
        </w:rPr>
        <w:t>A jeżeli nie to jaka ma być docelowa grubość tych elementów ?</w:t>
      </w:r>
    </w:p>
    <w:p w:rsidR="0037703C" w:rsidRPr="00E63C22" w:rsidRDefault="0037703C" w:rsidP="00E63C2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F4C" w:rsidRPr="00E63C22" w:rsidRDefault="00477F4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477F4C" w:rsidRPr="00E63C22" w:rsidRDefault="00FB3021" w:rsidP="0037703C">
      <w:pPr>
        <w:pStyle w:val="Zwykytekst"/>
        <w:spacing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Grubość płyty należy dobrać w zależnoś</w:t>
      </w:r>
      <w:r w:rsidR="004F60CA" w:rsidRPr="00E63C22">
        <w:rPr>
          <w:rFonts w:ascii="Times New Roman" w:hAnsi="Times New Roman" w:cs="Times New Roman"/>
          <w:sz w:val="24"/>
          <w:szCs w:val="24"/>
        </w:rPr>
        <w:t xml:space="preserve">ci od </w:t>
      </w:r>
      <w:r>
        <w:rPr>
          <w:rFonts w:ascii="Times New Roman" w:hAnsi="Times New Roman" w:cs="Times New Roman"/>
          <w:sz w:val="24"/>
          <w:szCs w:val="24"/>
        </w:rPr>
        <w:t>elementu - np. wysokie ścianki "noś</w:t>
      </w:r>
      <w:r w:rsidR="004F60CA" w:rsidRPr="00E63C22">
        <w:rPr>
          <w:rFonts w:ascii="Times New Roman" w:hAnsi="Times New Roman" w:cs="Times New Roman"/>
          <w:sz w:val="24"/>
          <w:szCs w:val="24"/>
        </w:rPr>
        <w:t>ne"  (w sali konferencyjn</w:t>
      </w:r>
      <w:r>
        <w:rPr>
          <w:rFonts w:ascii="Times New Roman" w:hAnsi="Times New Roman" w:cs="Times New Roman"/>
          <w:sz w:val="24"/>
          <w:szCs w:val="24"/>
        </w:rPr>
        <w:t>ej to nawet 310 cm!) powinny być wykonane z płyty grubej, półki w zależności od ich długości ze średniej lub cienkiej. Dobór pł</w:t>
      </w:r>
      <w:r w:rsidR="004F60CA" w:rsidRPr="00E63C22">
        <w:rPr>
          <w:rFonts w:ascii="Times New Roman" w:hAnsi="Times New Roman" w:cs="Times New Roman"/>
          <w:sz w:val="24"/>
          <w:szCs w:val="24"/>
        </w:rPr>
        <w:t>yty do elementu pozostawiamy wyko</w:t>
      </w:r>
      <w:r>
        <w:rPr>
          <w:rFonts w:ascii="Times New Roman" w:hAnsi="Times New Roman" w:cs="Times New Roman"/>
          <w:sz w:val="24"/>
          <w:szCs w:val="24"/>
        </w:rPr>
        <w:t>nawcy, jednak konstrukcja ma BYĆ</w:t>
      </w:r>
      <w:r w:rsidR="004F60CA" w:rsidRPr="00E63C22">
        <w:rPr>
          <w:rFonts w:ascii="Times New Roman" w:hAnsi="Times New Roman" w:cs="Times New Roman"/>
          <w:sz w:val="24"/>
          <w:szCs w:val="24"/>
        </w:rPr>
        <w:t xml:space="preserve"> STA</w:t>
      </w:r>
      <w:r>
        <w:rPr>
          <w:rFonts w:ascii="Times New Roman" w:hAnsi="Times New Roman" w:cs="Times New Roman"/>
          <w:sz w:val="24"/>
          <w:szCs w:val="24"/>
        </w:rPr>
        <w:t>BILNA I NIE ODKSZTAŁCAĆ SIĘ</w:t>
      </w:r>
      <w:r w:rsidR="004F60CA" w:rsidRPr="00E63C22">
        <w:rPr>
          <w:rFonts w:ascii="Times New Roman" w:hAnsi="Times New Roman" w:cs="Times New Roman"/>
          <w:sz w:val="24"/>
          <w:szCs w:val="24"/>
        </w:rPr>
        <w:t>.</w:t>
      </w: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8</w:t>
      </w:r>
    </w:p>
    <w:p w:rsidR="00F405BE" w:rsidRDefault="00F405BE" w:rsidP="0037703C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C22">
        <w:rPr>
          <w:rFonts w:ascii="Times New Roman" w:hAnsi="Times New Roman" w:cs="Times New Roman"/>
          <w:sz w:val="24"/>
          <w:szCs w:val="24"/>
        </w:rPr>
        <w:t>W zabudowach o których mowa w punkcie 1 na szkicach widać drążek na wieszaki czy wykonawca ma dostarczyć drążek ?</w:t>
      </w:r>
    </w:p>
    <w:p w:rsidR="0037703C" w:rsidRPr="00E63C22" w:rsidRDefault="0037703C" w:rsidP="0037703C">
      <w:pPr>
        <w:pStyle w:val="Zwykytekst"/>
        <w:spacing w:line="276" w:lineRule="auto"/>
        <w:jc w:val="both"/>
        <w:rPr>
          <w:b/>
          <w:sz w:val="24"/>
          <w:szCs w:val="24"/>
        </w:rPr>
      </w:pPr>
    </w:p>
    <w:p w:rsidR="00477F4C" w:rsidRPr="00E63C22" w:rsidRDefault="00477F4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477F4C" w:rsidRDefault="00FB3021" w:rsidP="0037703C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</w:t>
      </w:r>
      <w:r w:rsidR="007C41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Wykonawca ma dostarczyć</w:t>
      </w:r>
      <w:r w:rsidR="004F60CA" w:rsidRPr="00E63C22">
        <w:rPr>
          <w:rFonts w:ascii="Times New Roman" w:hAnsi="Times New Roman" w:cs="Times New Roman"/>
          <w:sz w:val="24"/>
          <w:szCs w:val="24"/>
        </w:rPr>
        <w:t xml:space="preserve"> </w:t>
      </w:r>
      <w:r w:rsidRPr="00E63C22">
        <w:rPr>
          <w:rFonts w:ascii="Times New Roman" w:hAnsi="Times New Roman" w:cs="Times New Roman"/>
          <w:sz w:val="24"/>
          <w:szCs w:val="24"/>
        </w:rPr>
        <w:t>drążek</w:t>
      </w:r>
      <w:r w:rsidR="004F60CA" w:rsidRPr="00E63C22">
        <w:rPr>
          <w:rFonts w:ascii="Times New Roman" w:hAnsi="Times New Roman" w:cs="Times New Roman"/>
          <w:sz w:val="24"/>
          <w:szCs w:val="24"/>
        </w:rPr>
        <w:t xml:space="preserve"> na wieszaki, podobnie jak reling d</w:t>
      </w:r>
      <w:r>
        <w:rPr>
          <w:rFonts w:ascii="Times New Roman" w:hAnsi="Times New Roman" w:cs="Times New Roman"/>
          <w:sz w:val="24"/>
          <w:szCs w:val="24"/>
        </w:rPr>
        <w:t>rabiny, opisany w treś</w:t>
      </w:r>
      <w:r w:rsidR="004F60CA" w:rsidRPr="00E63C22">
        <w:rPr>
          <w:rFonts w:ascii="Times New Roman" w:hAnsi="Times New Roman" w:cs="Times New Roman"/>
          <w:sz w:val="24"/>
          <w:szCs w:val="24"/>
        </w:rPr>
        <w:t>ci</w:t>
      </w:r>
      <w:r>
        <w:rPr>
          <w:rFonts w:ascii="Times New Roman" w:hAnsi="Times New Roman" w:cs="Times New Roman"/>
          <w:sz w:val="24"/>
          <w:szCs w:val="24"/>
        </w:rPr>
        <w:t>,</w:t>
      </w:r>
      <w:r w:rsidR="004F60CA" w:rsidRPr="00E63C22">
        <w:rPr>
          <w:rFonts w:ascii="Times New Roman" w:hAnsi="Times New Roman" w:cs="Times New Roman"/>
          <w:sz w:val="24"/>
          <w:szCs w:val="24"/>
        </w:rPr>
        <w:t xml:space="preserve"> a niewidoczny na rysunku.</w:t>
      </w:r>
    </w:p>
    <w:p w:rsidR="0037703C" w:rsidRPr="00E63C22" w:rsidRDefault="0037703C" w:rsidP="0037703C">
      <w:pPr>
        <w:pStyle w:val="Zwykytekst"/>
        <w:spacing w:line="276" w:lineRule="auto"/>
        <w:jc w:val="both"/>
        <w:rPr>
          <w:sz w:val="24"/>
          <w:szCs w:val="24"/>
        </w:rPr>
      </w:pP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9</w:t>
      </w:r>
    </w:p>
    <w:p w:rsidR="00F405BE" w:rsidRDefault="00F405BE" w:rsidP="0037703C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C22">
        <w:rPr>
          <w:rFonts w:ascii="Times New Roman" w:hAnsi="Times New Roman" w:cs="Times New Roman"/>
          <w:sz w:val="24"/>
          <w:szCs w:val="24"/>
        </w:rPr>
        <w:t>Czy wykonawca ma dostarczyć drabinę o której mowa przy Zabudowie Ściany w Sali Konferencyjnej ?</w:t>
      </w:r>
    </w:p>
    <w:p w:rsidR="0037703C" w:rsidRPr="00E63C22" w:rsidRDefault="0037703C" w:rsidP="0037703C">
      <w:pPr>
        <w:pStyle w:val="Zwykytekst"/>
        <w:spacing w:line="276" w:lineRule="auto"/>
        <w:jc w:val="both"/>
        <w:rPr>
          <w:b/>
          <w:sz w:val="24"/>
          <w:szCs w:val="24"/>
        </w:rPr>
      </w:pPr>
    </w:p>
    <w:p w:rsidR="00477F4C" w:rsidRPr="00E63C22" w:rsidRDefault="00477F4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477F4C" w:rsidRPr="00E63C22" w:rsidRDefault="0037703C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Tak.</w:t>
      </w:r>
      <w:r w:rsidR="00FB3021">
        <w:rPr>
          <w:sz w:val="24"/>
          <w:szCs w:val="24"/>
        </w:rPr>
        <w:t xml:space="preserve"> Drabina powinna być</w:t>
      </w:r>
      <w:r w:rsidR="004F60CA" w:rsidRPr="00E63C22">
        <w:rPr>
          <w:sz w:val="24"/>
          <w:szCs w:val="24"/>
        </w:rPr>
        <w:t xml:space="preserve"> estetyczna i</w:t>
      </w:r>
      <w:r w:rsidR="00FB3021">
        <w:rPr>
          <w:sz w:val="24"/>
          <w:szCs w:val="24"/>
        </w:rPr>
        <w:t xml:space="preserve"> dopasowana do mebli</w:t>
      </w:r>
      <w:r>
        <w:rPr>
          <w:sz w:val="24"/>
          <w:szCs w:val="24"/>
        </w:rPr>
        <w:t xml:space="preserve">, </w:t>
      </w:r>
      <w:r w:rsidR="00FB3021">
        <w:rPr>
          <w:sz w:val="24"/>
          <w:szCs w:val="24"/>
        </w:rPr>
        <w:t xml:space="preserve"> czyli </w:t>
      </w:r>
      <w:r>
        <w:rPr>
          <w:sz w:val="24"/>
          <w:szCs w:val="24"/>
        </w:rPr>
        <w:t>nie ma to być drabina typowa budowlana, lecz z odpowiednimi zaczepami do relingu.</w:t>
      </w: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10</w:t>
      </w:r>
    </w:p>
    <w:p w:rsidR="00722E8C" w:rsidRDefault="00722E8C" w:rsidP="00E63C22">
      <w:pPr>
        <w:spacing w:line="276" w:lineRule="auto"/>
        <w:jc w:val="both"/>
        <w:rPr>
          <w:sz w:val="24"/>
          <w:szCs w:val="24"/>
        </w:rPr>
      </w:pPr>
      <w:proofErr w:type="spellStart"/>
      <w:r w:rsidRPr="00E63C22">
        <w:rPr>
          <w:sz w:val="24"/>
          <w:szCs w:val="24"/>
        </w:rPr>
        <w:t>Pkt</w:t>
      </w:r>
      <w:proofErr w:type="spellEnd"/>
      <w:r w:rsidRPr="00E63C22">
        <w:rPr>
          <w:sz w:val="24"/>
          <w:szCs w:val="24"/>
        </w:rPr>
        <w:t xml:space="preserve"> 1. Szafa narożna posiada 4 pary drzwi przesuwnych po 2 na stronę – z projektu wynika, że drzwi mają po około 45 cm natomiast wnęka na ubranie ma 60 cm, zatem drzwi będą zasłaniały wnękę do wieszania ubrań między 15 a 20 cm (drzwi przesuwne robi się szersze by nachodziły na siebie i nie tworzyły szpary.</w:t>
      </w:r>
    </w:p>
    <w:p w:rsidR="0037703C" w:rsidRDefault="0037703C" w:rsidP="00E63C22">
      <w:pPr>
        <w:spacing w:line="276" w:lineRule="auto"/>
        <w:jc w:val="both"/>
        <w:rPr>
          <w:sz w:val="24"/>
          <w:szCs w:val="24"/>
        </w:rPr>
      </w:pPr>
    </w:p>
    <w:p w:rsidR="0037703C" w:rsidRDefault="0037703C" w:rsidP="00E63C22">
      <w:pPr>
        <w:spacing w:line="276" w:lineRule="auto"/>
        <w:jc w:val="both"/>
        <w:rPr>
          <w:sz w:val="24"/>
          <w:szCs w:val="24"/>
        </w:rPr>
      </w:pPr>
    </w:p>
    <w:p w:rsidR="0037703C" w:rsidRPr="00E63C22" w:rsidRDefault="0037703C" w:rsidP="00E63C22">
      <w:pPr>
        <w:spacing w:line="276" w:lineRule="auto"/>
        <w:jc w:val="both"/>
        <w:rPr>
          <w:sz w:val="24"/>
          <w:szCs w:val="24"/>
        </w:rPr>
      </w:pPr>
    </w:p>
    <w:p w:rsidR="00722E8C" w:rsidRPr="00E63C22" w:rsidRDefault="00722E8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477F4C" w:rsidRPr="00E63C22" w:rsidRDefault="00477F4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b/>
          <w:sz w:val="24"/>
          <w:szCs w:val="24"/>
        </w:rPr>
        <w:lastRenderedPageBreak/>
        <w:t>Odpowiedź</w:t>
      </w:r>
    </w:p>
    <w:p w:rsidR="00477F4C" w:rsidRPr="00E63C22" w:rsidRDefault="00521121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37703C">
        <w:rPr>
          <w:sz w:val="24"/>
          <w:szCs w:val="24"/>
        </w:rPr>
        <w:t>zdaje sobie z tego sprawę</w:t>
      </w:r>
      <w:r>
        <w:rPr>
          <w:sz w:val="24"/>
          <w:szCs w:val="24"/>
        </w:rPr>
        <w:t>, dlatego też należy wykonać</w:t>
      </w:r>
      <w:r w:rsidR="00652981" w:rsidRPr="00E63C22">
        <w:rPr>
          <w:sz w:val="24"/>
          <w:szCs w:val="24"/>
        </w:rPr>
        <w:t xml:space="preserve"> drzwi z min</w:t>
      </w:r>
      <w:r>
        <w:rPr>
          <w:sz w:val="24"/>
          <w:szCs w:val="24"/>
        </w:rPr>
        <w:t>imalnym pasem "zachodzą</w:t>
      </w:r>
      <w:r w:rsidR="00652981" w:rsidRPr="00E63C22">
        <w:rPr>
          <w:sz w:val="24"/>
          <w:szCs w:val="24"/>
        </w:rPr>
        <w:t>cym" na siebie</w:t>
      </w:r>
      <w:r>
        <w:rPr>
          <w:sz w:val="24"/>
          <w:szCs w:val="24"/>
        </w:rPr>
        <w:t>.</w:t>
      </w: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11</w:t>
      </w:r>
    </w:p>
    <w:p w:rsidR="00722E8C" w:rsidRPr="00E63C22" w:rsidRDefault="00722E8C" w:rsidP="00E63C22">
      <w:pPr>
        <w:spacing w:line="276" w:lineRule="auto"/>
        <w:jc w:val="both"/>
        <w:rPr>
          <w:sz w:val="24"/>
          <w:szCs w:val="24"/>
        </w:rPr>
      </w:pPr>
      <w:proofErr w:type="spellStart"/>
      <w:r w:rsidRPr="00E63C22">
        <w:rPr>
          <w:sz w:val="24"/>
          <w:szCs w:val="24"/>
        </w:rPr>
        <w:t>Pkt</w:t>
      </w:r>
      <w:proofErr w:type="spellEnd"/>
      <w:r w:rsidRPr="00E63C22">
        <w:rPr>
          <w:sz w:val="24"/>
          <w:szCs w:val="24"/>
        </w:rPr>
        <w:t xml:space="preserve"> 1.Szafa gł. 40 cm – na rysunku szafa nie ma wskazanego systemu przesuwnego jak również korpus nie jest dostosowany do systemu suwanego (wieniec dolny i górny powinien być wysunięty o 10 cm wraz z bokami widocznymi.</w:t>
      </w:r>
    </w:p>
    <w:p w:rsidR="00722E8C" w:rsidRDefault="00722E8C" w:rsidP="0037703C">
      <w:pPr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>Proszę o wskazanie systemu lub rysunek wraz z drzwiami suwanymi</w:t>
      </w:r>
      <w:r w:rsidR="0037703C">
        <w:rPr>
          <w:sz w:val="24"/>
          <w:szCs w:val="24"/>
        </w:rPr>
        <w:t>.</w:t>
      </w:r>
    </w:p>
    <w:p w:rsidR="0037703C" w:rsidRPr="00E63C22" w:rsidRDefault="0037703C" w:rsidP="0037703C">
      <w:pPr>
        <w:spacing w:line="276" w:lineRule="auto"/>
        <w:jc w:val="both"/>
        <w:rPr>
          <w:b/>
          <w:sz w:val="24"/>
          <w:szCs w:val="24"/>
        </w:rPr>
      </w:pPr>
    </w:p>
    <w:p w:rsidR="00477F4C" w:rsidRPr="00E63C22" w:rsidRDefault="00477F4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477F4C" w:rsidRDefault="00521121" w:rsidP="0037703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Wybó</w:t>
      </w:r>
      <w:r w:rsidR="00652981" w:rsidRPr="00E63C22">
        <w:rPr>
          <w:sz w:val="24"/>
          <w:szCs w:val="24"/>
        </w:rPr>
        <w:t xml:space="preserve">r systemu drzwi przesuwnych oraz dostosowania zamawianych szaf </w:t>
      </w:r>
      <w:r>
        <w:rPr>
          <w:sz w:val="24"/>
          <w:szCs w:val="24"/>
        </w:rPr>
        <w:t>leży po stronie W</w:t>
      </w:r>
      <w:r w:rsidR="00652981" w:rsidRPr="00E63C22">
        <w:rPr>
          <w:sz w:val="24"/>
          <w:szCs w:val="24"/>
        </w:rPr>
        <w:t>ykonawcy. </w:t>
      </w:r>
    </w:p>
    <w:p w:rsidR="0037703C" w:rsidRPr="00E63C22" w:rsidRDefault="0037703C" w:rsidP="0037703C">
      <w:pPr>
        <w:spacing w:line="276" w:lineRule="auto"/>
        <w:jc w:val="both"/>
        <w:rPr>
          <w:sz w:val="24"/>
          <w:szCs w:val="24"/>
        </w:rPr>
      </w:pP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12</w:t>
      </w:r>
    </w:p>
    <w:p w:rsidR="00722E8C" w:rsidRPr="00E63C22" w:rsidRDefault="00722E8C" w:rsidP="00E63C22">
      <w:pPr>
        <w:spacing w:line="276" w:lineRule="auto"/>
        <w:jc w:val="both"/>
        <w:rPr>
          <w:sz w:val="24"/>
          <w:szCs w:val="24"/>
        </w:rPr>
      </w:pPr>
      <w:proofErr w:type="spellStart"/>
      <w:r w:rsidRPr="00E63C22">
        <w:rPr>
          <w:sz w:val="24"/>
          <w:szCs w:val="24"/>
        </w:rPr>
        <w:t>Pkt</w:t>
      </w:r>
      <w:proofErr w:type="spellEnd"/>
      <w:r w:rsidRPr="00E63C22">
        <w:rPr>
          <w:sz w:val="24"/>
          <w:szCs w:val="24"/>
        </w:rPr>
        <w:t xml:space="preserve"> 6b</w:t>
      </w:r>
      <w:r w:rsidR="00521121">
        <w:rPr>
          <w:sz w:val="24"/>
          <w:szCs w:val="24"/>
        </w:rPr>
        <w:t>.</w:t>
      </w:r>
      <w:r w:rsidRPr="00E63C22">
        <w:rPr>
          <w:sz w:val="24"/>
          <w:szCs w:val="24"/>
        </w:rPr>
        <w:t>Krzesło ISO – w opisie krzesło ma wymiary szer. 53 x gł. 55 x wys. 82 cm – krzesło o podanych wymiarach nie pasuje do żadnego producenta.</w:t>
      </w:r>
    </w:p>
    <w:p w:rsidR="00722E8C" w:rsidRDefault="00722E8C" w:rsidP="0037703C">
      <w:pPr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>Czy zamawiający dopuszcza wymiary szer. 54 x gł. 43 x wys. 81 cm</w:t>
      </w:r>
      <w:r w:rsidR="0037703C">
        <w:rPr>
          <w:sz w:val="24"/>
          <w:szCs w:val="24"/>
        </w:rPr>
        <w:t>?</w:t>
      </w:r>
    </w:p>
    <w:p w:rsidR="0037703C" w:rsidRPr="00E63C22" w:rsidRDefault="0037703C" w:rsidP="0037703C">
      <w:pPr>
        <w:spacing w:line="276" w:lineRule="auto"/>
        <w:jc w:val="both"/>
        <w:rPr>
          <w:b/>
          <w:sz w:val="24"/>
          <w:szCs w:val="24"/>
        </w:rPr>
      </w:pPr>
    </w:p>
    <w:p w:rsidR="00477F4C" w:rsidRPr="00E63C22" w:rsidRDefault="00477F4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477F4C" w:rsidRPr="00E63C22" w:rsidRDefault="00F410E9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Nie. Zamawiający przed uruchomieniem niniejszego postępowania dokonał rozeznania rynku i może potwierdzić, iż istnieje co najmniej kilku dostawców ww. krzeseł na rynku krajowym, nie wspominając o rynku unijnym.</w:t>
      </w:r>
    </w:p>
    <w:p w:rsidR="00477F4C" w:rsidRPr="00E63C22" w:rsidRDefault="00477F4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13</w:t>
      </w:r>
    </w:p>
    <w:p w:rsidR="00722E8C" w:rsidRPr="00E63C22" w:rsidRDefault="00722E8C" w:rsidP="00E63C22">
      <w:pPr>
        <w:spacing w:line="276" w:lineRule="auto"/>
        <w:jc w:val="both"/>
        <w:rPr>
          <w:sz w:val="24"/>
          <w:szCs w:val="24"/>
        </w:rPr>
      </w:pPr>
      <w:proofErr w:type="spellStart"/>
      <w:r w:rsidRPr="00E63C22">
        <w:rPr>
          <w:sz w:val="24"/>
          <w:szCs w:val="24"/>
        </w:rPr>
        <w:t>Pkt</w:t>
      </w:r>
      <w:proofErr w:type="spellEnd"/>
      <w:r w:rsidRPr="00E63C22">
        <w:rPr>
          <w:sz w:val="24"/>
          <w:szCs w:val="24"/>
        </w:rPr>
        <w:t xml:space="preserve"> 6a</w:t>
      </w:r>
      <w:r w:rsidR="00F410E9">
        <w:rPr>
          <w:sz w:val="24"/>
          <w:szCs w:val="24"/>
        </w:rPr>
        <w:t>.</w:t>
      </w:r>
      <w:r w:rsidRPr="00E63C22">
        <w:rPr>
          <w:sz w:val="24"/>
          <w:szCs w:val="24"/>
        </w:rPr>
        <w:t xml:space="preserve">Krzesła konferencyjne – produkt tapicerowany </w:t>
      </w:r>
      <w:proofErr w:type="spellStart"/>
      <w:r w:rsidRPr="00E63C22">
        <w:rPr>
          <w:sz w:val="24"/>
          <w:szCs w:val="24"/>
        </w:rPr>
        <w:t>eko</w:t>
      </w:r>
      <w:proofErr w:type="spellEnd"/>
      <w:r w:rsidRPr="00E63C22">
        <w:rPr>
          <w:sz w:val="24"/>
          <w:szCs w:val="24"/>
        </w:rPr>
        <w:t xml:space="preserve"> skórą w kolorze czarnym</w:t>
      </w:r>
    </w:p>
    <w:p w:rsidR="00722E8C" w:rsidRPr="00E63C22" w:rsidRDefault="00722E8C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63C22">
        <w:rPr>
          <w:sz w:val="24"/>
          <w:szCs w:val="24"/>
        </w:rPr>
        <w:t>Producent ten produkt ma w swojej ofercie jak przód czarny lecz plecy białe</w:t>
      </w:r>
    </w:p>
    <w:p w:rsidR="00477F4C" w:rsidRPr="00E63C22" w:rsidRDefault="00477F4C" w:rsidP="00E63C22">
      <w:pPr>
        <w:widowControl w:val="0"/>
        <w:suppressAutoHyphens/>
        <w:spacing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652981" w:rsidRDefault="00F410E9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d</w:t>
      </w:r>
      <w:r w:rsidR="00C45963">
        <w:rPr>
          <w:sz w:val="24"/>
          <w:szCs w:val="24"/>
        </w:rPr>
        <w:t>opuszcza</w:t>
      </w:r>
      <w:r w:rsidR="00652981" w:rsidRPr="00E63C22">
        <w:rPr>
          <w:sz w:val="24"/>
          <w:szCs w:val="24"/>
        </w:rPr>
        <w:t xml:space="preserve"> </w:t>
      </w:r>
      <w:r>
        <w:rPr>
          <w:sz w:val="24"/>
          <w:szCs w:val="24"/>
        </w:rPr>
        <w:t>powyżej przedstawioną</w:t>
      </w:r>
      <w:r w:rsidR="00652981" w:rsidRPr="00E63C22">
        <w:rPr>
          <w:sz w:val="24"/>
          <w:szCs w:val="24"/>
        </w:rPr>
        <w:t xml:space="preserve"> kolorystyk</w:t>
      </w:r>
      <w:r>
        <w:rPr>
          <w:sz w:val="24"/>
          <w:szCs w:val="24"/>
        </w:rPr>
        <w:t>ę.</w:t>
      </w:r>
    </w:p>
    <w:p w:rsidR="0037703C" w:rsidRPr="00E63C22" w:rsidRDefault="0037703C" w:rsidP="00E63C22">
      <w:pPr>
        <w:widowControl w:val="0"/>
        <w:suppressAutoHyphens/>
        <w:spacing w:line="276" w:lineRule="auto"/>
        <w:jc w:val="both"/>
        <w:rPr>
          <w:b/>
          <w:sz w:val="24"/>
          <w:szCs w:val="24"/>
        </w:rPr>
      </w:pPr>
    </w:p>
    <w:p w:rsidR="00722E8C" w:rsidRPr="00E63C22" w:rsidRDefault="00722E8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14</w:t>
      </w:r>
    </w:p>
    <w:p w:rsidR="00722E8C" w:rsidRPr="00E63C22" w:rsidRDefault="00722E8C" w:rsidP="00E63C22">
      <w:pPr>
        <w:spacing w:line="276" w:lineRule="auto"/>
        <w:jc w:val="both"/>
        <w:rPr>
          <w:rStyle w:val="zh-pd-description"/>
          <w:sz w:val="24"/>
          <w:szCs w:val="24"/>
        </w:rPr>
      </w:pPr>
      <w:proofErr w:type="spellStart"/>
      <w:r w:rsidRPr="00E63C22">
        <w:rPr>
          <w:sz w:val="24"/>
          <w:szCs w:val="24"/>
        </w:rPr>
        <w:t>Pkt</w:t>
      </w:r>
      <w:proofErr w:type="spellEnd"/>
      <w:r w:rsidRPr="00E63C22">
        <w:rPr>
          <w:sz w:val="24"/>
          <w:szCs w:val="24"/>
        </w:rPr>
        <w:t xml:space="preserve"> 6a</w:t>
      </w:r>
      <w:r w:rsidR="00F410E9">
        <w:rPr>
          <w:sz w:val="24"/>
          <w:szCs w:val="24"/>
        </w:rPr>
        <w:t xml:space="preserve">. </w:t>
      </w:r>
      <w:r w:rsidRPr="00E63C22">
        <w:rPr>
          <w:sz w:val="24"/>
          <w:szCs w:val="24"/>
        </w:rPr>
        <w:t>Krzesła konferencyjne – prócz kolorystyki również wymiar krzesła odbiega od wymiaru wskazanego przez producenta</w:t>
      </w:r>
      <w:r w:rsidR="00C45963">
        <w:rPr>
          <w:sz w:val="24"/>
          <w:szCs w:val="24"/>
        </w:rPr>
        <w:t xml:space="preserve"> </w:t>
      </w:r>
      <w:r w:rsidRPr="00E63C22">
        <w:rPr>
          <w:rStyle w:val="zh-pd-description"/>
          <w:sz w:val="24"/>
          <w:szCs w:val="24"/>
        </w:rPr>
        <w:t>wym. 44/99/46/48 cm a nie jak w Państwa opisie  45/58/89</w:t>
      </w:r>
    </w:p>
    <w:p w:rsidR="00334715" w:rsidRPr="00E63C22" w:rsidRDefault="00334715" w:rsidP="00E63C22">
      <w:pPr>
        <w:spacing w:line="276" w:lineRule="auto"/>
        <w:jc w:val="both"/>
        <w:rPr>
          <w:sz w:val="24"/>
          <w:szCs w:val="24"/>
        </w:rPr>
      </w:pPr>
    </w:p>
    <w:p w:rsidR="00334715" w:rsidRPr="00E63C22" w:rsidRDefault="00334715" w:rsidP="00E63C22">
      <w:pPr>
        <w:widowControl w:val="0"/>
        <w:suppressAutoHyphens/>
        <w:spacing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F410E9" w:rsidRPr="00E63C22" w:rsidRDefault="00F410E9" w:rsidP="00F410E9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652981" w:rsidRPr="00E63C22">
        <w:rPr>
          <w:sz w:val="24"/>
          <w:szCs w:val="24"/>
        </w:rPr>
        <w:t>opis</w:t>
      </w:r>
      <w:r>
        <w:rPr>
          <w:sz w:val="24"/>
          <w:szCs w:val="24"/>
        </w:rPr>
        <w:t xml:space="preserve"> przedmiotu zamówienia zawarty </w:t>
      </w:r>
      <w:r w:rsidR="00652981" w:rsidRPr="00E63C22">
        <w:rPr>
          <w:sz w:val="24"/>
          <w:szCs w:val="24"/>
        </w:rPr>
        <w:t xml:space="preserve"> w SIWZ </w:t>
      </w:r>
      <w:r>
        <w:rPr>
          <w:sz w:val="24"/>
          <w:szCs w:val="24"/>
        </w:rPr>
        <w:t>przygotował, po uprzednim dokonaniu rozeznania rynku</w:t>
      </w:r>
      <w:r w:rsidR="00B760FC">
        <w:rPr>
          <w:sz w:val="24"/>
          <w:szCs w:val="24"/>
        </w:rPr>
        <w:t>, sprawdzając dostępność ww. krzeseł</w:t>
      </w:r>
      <w:r w:rsidR="004D762C">
        <w:rPr>
          <w:sz w:val="24"/>
          <w:szCs w:val="24"/>
        </w:rPr>
        <w:t xml:space="preserve"> o wymiarach podanych w SIWZ i może potwierdzić, iż  istnieje co najmniej kilku dostawców ww. krzeseł na rynku krajowym.</w:t>
      </w:r>
      <w:r w:rsidR="00B760FC">
        <w:rPr>
          <w:sz w:val="24"/>
          <w:szCs w:val="24"/>
        </w:rPr>
        <w:t xml:space="preserve"> </w:t>
      </w:r>
    </w:p>
    <w:p w:rsidR="00334715" w:rsidRPr="00E63C22" w:rsidRDefault="00334715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lastRenderedPageBreak/>
        <w:t>Pytanie 15</w:t>
      </w:r>
    </w:p>
    <w:p w:rsidR="00991286" w:rsidRPr="00E63C22" w:rsidRDefault="00991286" w:rsidP="00E63C22">
      <w:pPr>
        <w:spacing w:line="276" w:lineRule="auto"/>
        <w:jc w:val="both"/>
        <w:rPr>
          <w:sz w:val="24"/>
          <w:szCs w:val="24"/>
        </w:rPr>
      </w:pPr>
      <w:proofErr w:type="spellStart"/>
      <w:r w:rsidRPr="00E63C22">
        <w:rPr>
          <w:sz w:val="24"/>
          <w:szCs w:val="24"/>
        </w:rPr>
        <w:t>Pkt</w:t>
      </w:r>
      <w:proofErr w:type="spellEnd"/>
      <w:r w:rsidRPr="00E63C22">
        <w:rPr>
          <w:sz w:val="24"/>
          <w:szCs w:val="24"/>
        </w:rPr>
        <w:t xml:space="preserve"> 7</w:t>
      </w:r>
      <w:r w:rsidR="004D762C">
        <w:rPr>
          <w:sz w:val="24"/>
          <w:szCs w:val="24"/>
        </w:rPr>
        <w:t>.</w:t>
      </w:r>
      <w:r w:rsidRPr="00E63C22">
        <w:rPr>
          <w:sz w:val="24"/>
          <w:szCs w:val="24"/>
        </w:rPr>
        <w:t>Opisane fotele w chwili obecnej nie są dostępne, planowane dostawy przez producenta to około maj czerwiec.</w:t>
      </w:r>
    </w:p>
    <w:p w:rsidR="00991286" w:rsidRDefault="00991286" w:rsidP="0037703C">
      <w:pPr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>Jaka jest decyzja zamawiającego: będzie oczekiwał na produkt wskazany w SIWZ, czy dopuszcza zaproponowanie zamiennika innego producenta o zbliżonych parametrach, czy też zamawiający wskaże inny produkt?</w:t>
      </w:r>
    </w:p>
    <w:p w:rsidR="0037703C" w:rsidRPr="00E63C22" w:rsidRDefault="0037703C" w:rsidP="0037703C">
      <w:pPr>
        <w:spacing w:line="276" w:lineRule="auto"/>
        <w:jc w:val="both"/>
        <w:rPr>
          <w:b/>
          <w:sz w:val="24"/>
          <w:szCs w:val="24"/>
        </w:rPr>
      </w:pPr>
    </w:p>
    <w:p w:rsidR="00334715" w:rsidRPr="00E63C22" w:rsidRDefault="00334715" w:rsidP="00E63C22">
      <w:pPr>
        <w:widowControl w:val="0"/>
        <w:suppressAutoHyphens/>
        <w:spacing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334715" w:rsidRPr="00E63C22" w:rsidRDefault="004D762C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przed uruchomieniem niniejszego postępowania dokonał rozeznania rynku i potwierdził dostępność ww. foteli. </w:t>
      </w:r>
    </w:p>
    <w:p w:rsidR="00334715" w:rsidRPr="00E63C22" w:rsidRDefault="00334715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16</w:t>
      </w:r>
    </w:p>
    <w:p w:rsidR="00991286" w:rsidRDefault="00991286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 xml:space="preserve">Czy Zamawiający dopuszcza odstępstwa od wymiarów foteli do pokoi pracowników o ± 6% oraz zastosowanie tkaniny o równoważnych lub lepszych parametrach niż siateczka </w:t>
      </w:r>
      <w:proofErr w:type="spellStart"/>
      <w:r w:rsidRPr="00E63C22">
        <w:rPr>
          <w:sz w:val="24"/>
          <w:szCs w:val="24"/>
        </w:rPr>
        <w:t>DuPont</w:t>
      </w:r>
      <w:proofErr w:type="spellEnd"/>
      <w:r w:rsidRPr="00E63C22">
        <w:rPr>
          <w:sz w:val="24"/>
          <w:szCs w:val="24"/>
        </w:rPr>
        <w:t xml:space="preserve">. </w:t>
      </w:r>
    </w:p>
    <w:p w:rsidR="0037703C" w:rsidRPr="00E63C22" w:rsidRDefault="0037703C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4F60CA" w:rsidRPr="00E63C22" w:rsidRDefault="004F60CA" w:rsidP="00E63C22">
      <w:pPr>
        <w:widowControl w:val="0"/>
        <w:suppressAutoHyphens/>
        <w:spacing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Odpowiedź</w:t>
      </w:r>
    </w:p>
    <w:p w:rsidR="004F60CA" w:rsidRPr="00E63C22" w:rsidRDefault="004D762C" w:rsidP="00E63C2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zmiany wymiarów ze wzglę</w:t>
      </w:r>
      <w:r w:rsidR="004F60CA" w:rsidRPr="00E63C22">
        <w:rPr>
          <w:sz w:val="24"/>
          <w:szCs w:val="24"/>
        </w:rPr>
        <w:t>du na dopasowanie foteli do zaprojektowanych mebli</w:t>
      </w:r>
      <w:r>
        <w:rPr>
          <w:sz w:val="24"/>
          <w:szCs w:val="24"/>
        </w:rPr>
        <w:t>. W przypadku siatki fotela, jeśli dostarczony fotel będzie miał inny materiał</w:t>
      </w:r>
      <w:r w:rsidR="004F60CA" w:rsidRPr="00E63C22">
        <w:rPr>
          <w:sz w:val="24"/>
          <w:szCs w:val="24"/>
        </w:rPr>
        <w:t xml:space="preserve"> po</w:t>
      </w:r>
      <w:r>
        <w:rPr>
          <w:sz w:val="24"/>
          <w:szCs w:val="24"/>
        </w:rPr>
        <w:t>szycia, Wykonawca powinien przedstawić</w:t>
      </w:r>
      <w:r w:rsidR="004F60CA" w:rsidRPr="00E63C22">
        <w:rPr>
          <w:sz w:val="24"/>
          <w:szCs w:val="24"/>
        </w:rPr>
        <w:t xml:space="preserve"> od</w:t>
      </w:r>
      <w:r>
        <w:rPr>
          <w:sz w:val="24"/>
          <w:szCs w:val="24"/>
        </w:rPr>
        <w:t>powiednie dokumenty potwierdzające parametry tego materiału i wskazać, które z nich są lepsze, a któ</w:t>
      </w:r>
      <w:r w:rsidR="004F60CA" w:rsidRPr="00E63C22">
        <w:rPr>
          <w:sz w:val="24"/>
          <w:szCs w:val="24"/>
        </w:rPr>
        <w:t xml:space="preserve">re identyczne jak w przypadku tkaniny </w:t>
      </w:r>
      <w:proofErr w:type="spellStart"/>
      <w:r w:rsidR="004F60CA" w:rsidRPr="00E63C22">
        <w:rPr>
          <w:sz w:val="24"/>
          <w:szCs w:val="24"/>
        </w:rPr>
        <w:t>DuPont</w:t>
      </w:r>
      <w:proofErr w:type="spellEnd"/>
      <w:r w:rsidR="004F60CA" w:rsidRPr="00E63C22">
        <w:rPr>
          <w:sz w:val="24"/>
          <w:szCs w:val="24"/>
        </w:rPr>
        <w:t>.</w:t>
      </w:r>
    </w:p>
    <w:p w:rsidR="004F60CA" w:rsidRPr="00E63C22" w:rsidRDefault="004F60CA" w:rsidP="00E63C22">
      <w:pPr>
        <w:widowControl w:val="0"/>
        <w:suppressAutoHyphens/>
        <w:spacing w:line="276" w:lineRule="auto"/>
        <w:jc w:val="both"/>
        <w:rPr>
          <w:sz w:val="24"/>
          <w:szCs w:val="24"/>
        </w:rPr>
      </w:pPr>
    </w:p>
    <w:p w:rsidR="004F60CA" w:rsidRPr="00E63C22" w:rsidRDefault="004F60CA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t>Pytanie 17</w:t>
      </w:r>
    </w:p>
    <w:p w:rsidR="004F60CA" w:rsidRPr="00E63C22" w:rsidRDefault="004D762C" w:rsidP="00E63C2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4F60CA" w:rsidRPr="00E63C22">
        <w:rPr>
          <w:sz w:val="24"/>
          <w:szCs w:val="24"/>
        </w:rPr>
        <w:t xml:space="preserve"> opisie przedmiotu zamówienia Zamawiający żąda, aby dostęp do szafek w zabudowie meblowej sali konferencyjnej (Wyposażenie sali konferencyjnej pok. 5, rys. 2) odbywał się za pomocą drabiny dostawianej do relingu zamocowanego na wys. 270 </w:t>
      </w:r>
      <w:proofErr w:type="spellStart"/>
      <w:r w:rsidR="004F60CA" w:rsidRPr="00E63C22">
        <w:rPr>
          <w:sz w:val="24"/>
          <w:szCs w:val="24"/>
        </w:rPr>
        <w:t>cm</w:t>
      </w:r>
      <w:proofErr w:type="spellEnd"/>
      <w:r w:rsidR="004F60CA" w:rsidRPr="00E63C22">
        <w:rPr>
          <w:sz w:val="24"/>
          <w:szCs w:val="24"/>
        </w:rPr>
        <w:t xml:space="preserve">. </w:t>
      </w:r>
    </w:p>
    <w:p w:rsidR="004F60CA" w:rsidRPr="00E63C22" w:rsidRDefault="004F60CA" w:rsidP="00E63C22">
      <w:pPr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>Zapis ten nie wynika z przedstawionego projektu zabudowy, gdzie uwzględniono jedynie przestrzeń o szerokości 20 cm na składowanie drabiny, natomiast brak jest miejsca na montaż wspomnianego relingu. Nie może on być zamontowany do drzwi przesuwnych, gdyż uniemożliwi to swobodne przesuwanie drzwi, a także zagraża</w:t>
      </w:r>
      <w:r w:rsidR="007C41B2">
        <w:rPr>
          <w:sz w:val="24"/>
          <w:szCs w:val="24"/>
        </w:rPr>
        <w:t xml:space="preserve"> bezpieczeństwu użytkowników. </w:t>
      </w:r>
      <w:r w:rsidRPr="00E63C22">
        <w:rPr>
          <w:sz w:val="24"/>
          <w:szCs w:val="24"/>
        </w:rPr>
        <w:t xml:space="preserve">Nie powinien być także zamontowany do drzwiczek szafek powyżej, gdyż drzwiczki te są otwierane a przystawienie do ruchomych elementów zabudowy drabiny, zagraża bezpieczeństwu. </w:t>
      </w:r>
    </w:p>
    <w:p w:rsidR="004F60CA" w:rsidRDefault="004F60CA" w:rsidP="00E63C22">
      <w:pPr>
        <w:spacing w:line="276" w:lineRule="auto"/>
        <w:jc w:val="both"/>
        <w:rPr>
          <w:sz w:val="24"/>
          <w:szCs w:val="24"/>
        </w:rPr>
      </w:pPr>
      <w:r w:rsidRPr="00E63C22">
        <w:rPr>
          <w:sz w:val="24"/>
          <w:szCs w:val="24"/>
        </w:rPr>
        <w:t xml:space="preserve">Proszę o dopuszczenie rozwiązania polegającego na tym, że dostawca dostarczy aluminiową drabinę wielofunkcyjną, która nie wymaga "kotwiczenia" do zabudowy meblowej - drabina "wolnostojąca" rozkładana. - Przykładowa realizacja w załączeniu, bądź zmianę projektu zabudowy w ten sposób, aby oznaczyć na projekcie miejsce montażu wymaganych relingów do zakotwienia drabiny. </w:t>
      </w:r>
    </w:p>
    <w:p w:rsidR="0037703C" w:rsidRDefault="0037703C" w:rsidP="00E63C22">
      <w:pPr>
        <w:spacing w:line="276" w:lineRule="auto"/>
        <w:jc w:val="both"/>
        <w:rPr>
          <w:sz w:val="24"/>
          <w:szCs w:val="24"/>
        </w:rPr>
      </w:pPr>
    </w:p>
    <w:p w:rsidR="0037703C" w:rsidRPr="00E63C22" w:rsidRDefault="0037703C" w:rsidP="00E63C22">
      <w:pPr>
        <w:spacing w:line="276" w:lineRule="auto"/>
        <w:jc w:val="both"/>
        <w:rPr>
          <w:sz w:val="24"/>
          <w:szCs w:val="24"/>
        </w:rPr>
      </w:pPr>
    </w:p>
    <w:p w:rsidR="004F60CA" w:rsidRPr="00E63C22" w:rsidRDefault="004F60CA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4F60CA" w:rsidRPr="00E63C22" w:rsidRDefault="004F60CA" w:rsidP="00E63C22">
      <w:pPr>
        <w:widowControl w:val="0"/>
        <w:suppressAutoHyphens/>
        <w:spacing w:line="276" w:lineRule="auto"/>
        <w:jc w:val="both"/>
        <w:rPr>
          <w:b/>
          <w:sz w:val="24"/>
          <w:szCs w:val="24"/>
        </w:rPr>
      </w:pPr>
      <w:r w:rsidRPr="00E63C22">
        <w:rPr>
          <w:b/>
          <w:sz w:val="24"/>
          <w:szCs w:val="24"/>
        </w:rPr>
        <w:lastRenderedPageBreak/>
        <w:t>Odpowiedź</w:t>
      </w:r>
    </w:p>
    <w:p w:rsidR="004F60CA" w:rsidRPr="00E63C22" w:rsidRDefault="00482801" w:rsidP="00E63C2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Ze względu na konieczność przedstawienia funkcjonalności wnętrza szafy oraz na brak możliwości wykonania dokł</w:t>
      </w:r>
      <w:r w:rsidR="004F60CA" w:rsidRPr="00E63C22">
        <w:rPr>
          <w:sz w:val="24"/>
          <w:szCs w:val="24"/>
        </w:rPr>
        <w:t>adniejszego rysunku nie ma na nim pok</w:t>
      </w:r>
      <w:r>
        <w:rPr>
          <w:sz w:val="24"/>
          <w:szCs w:val="24"/>
        </w:rPr>
        <w:t>azanego mocowania relingu. Należ</w:t>
      </w:r>
      <w:r w:rsidR="004F60CA" w:rsidRPr="00E63C22">
        <w:rPr>
          <w:sz w:val="24"/>
          <w:szCs w:val="24"/>
        </w:rPr>
        <w:t>y zaznaczy</w:t>
      </w:r>
      <w:r>
        <w:rPr>
          <w:sz w:val="24"/>
          <w:szCs w:val="24"/>
        </w:rPr>
        <w:t>ć, ze drzwi przesuwne będą tylko do wysokoś</w:t>
      </w:r>
      <w:r w:rsidR="004F60CA" w:rsidRPr="00E63C22">
        <w:rPr>
          <w:sz w:val="24"/>
          <w:szCs w:val="24"/>
        </w:rPr>
        <w:t>ci 270 cm, szafki p</w:t>
      </w:r>
      <w:r>
        <w:rPr>
          <w:sz w:val="24"/>
          <w:szCs w:val="24"/>
        </w:rPr>
        <w:t>owyżej powinny mieć drzwiczki w tej samej płaszczyźnie, co umieszczone poniżej drzwi przesuwne. Pomiędzy szyną drzwi przesuwnych a dołem drzwiczek szafek górnych należy przewidzieć przestrzeń</w:t>
      </w:r>
      <w:r w:rsidR="004F60CA" w:rsidRPr="00E63C22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zamocowania relingu. Przestrzeń ta powinna być wystarczają</w:t>
      </w:r>
      <w:r w:rsidR="004F60CA" w:rsidRPr="00E63C22">
        <w:rPr>
          <w:sz w:val="24"/>
          <w:szCs w:val="24"/>
        </w:rPr>
        <w:t xml:space="preserve">ca </w:t>
      </w:r>
      <w:r>
        <w:rPr>
          <w:sz w:val="24"/>
          <w:szCs w:val="24"/>
        </w:rPr>
        <w:t>do otwarcia drzwiczek szafek gó</w:t>
      </w:r>
      <w:r w:rsidR="004F60CA" w:rsidRPr="00E63C22">
        <w:rPr>
          <w:sz w:val="24"/>
          <w:szCs w:val="24"/>
        </w:rPr>
        <w:t>rnych po zakotwieniu drabiny na relingu. Nie dopuszczamy stosowania drabiny u</w:t>
      </w:r>
      <w:r>
        <w:rPr>
          <w:sz w:val="24"/>
          <w:szCs w:val="24"/>
        </w:rPr>
        <w:t>niwersalnej. Drabina powinna być</w:t>
      </w:r>
      <w:r w:rsidR="004F60CA" w:rsidRPr="00E63C22">
        <w:rPr>
          <w:sz w:val="24"/>
          <w:szCs w:val="24"/>
        </w:rPr>
        <w:t xml:space="preserve"> ESTETYCZNA I DOPASOWANA DO MEBLI.</w:t>
      </w:r>
    </w:p>
    <w:p w:rsidR="00991286" w:rsidRDefault="004A4540" w:rsidP="00E63C2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Pytanie 18</w:t>
      </w:r>
    </w:p>
    <w:p w:rsidR="00495801" w:rsidRPr="00495801" w:rsidRDefault="00495801" w:rsidP="00C45963">
      <w:pPr>
        <w:spacing w:line="276" w:lineRule="auto"/>
        <w:jc w:val="both"/>
        <w:rPr>
          <w:sz w:val="24"/>
          <w:szCs w:val="24"/>
        </w:rPr>
      </w:pPr>
      <w:r w:rsidRPr="00495801">
        <w:rPr>
          <w:sz w:val="24"/>
          <w:szCs w:val="24"/>
        </w:rPr>
        <w:t>Czy w pkt. 7 fotele do pokoi pracowników mają być czarne czy mogą być np. bordowe? W opisie przedmiotu zamówienia kolor nie jest określony, ale nie wiemy czy sugerować się zdjęciem, czy kolor nie ma znaczenia?</w:t>
      </w:r>
    </w:p>
    <w:p w:rsidR="00495801" w:rsidRPr="00495801" w:rsidRDefault="00495801" w:rsidP="00C4596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495801">
        <w:rPr>
          <w:b/>
          <w:sz w:val="24"/>
          <w:szCs w:val="24"/>
        </w:rPr>
        <w:t>Odpowiedź</w:t>
      </w:r>
    </w:p>
    <w:p w:rsidR="00495801" w:rsidRPr="00495801" w:rsidRDefault="00495801" w:rsidP="00C45963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495801">
        <w:rPr>
          <w:sz w:val="24"/>
          <w:szCs w:val="24"/>
        </w:rPr>
        <w:t>e wspomnianych</w:t>
      </w:r>
      <w:r>
        <w:rPr>
          <w:sz w:val="24"/>
          <w:szCs w:val="24"/>
        </w:rPr>
        <w:t xml:space="preserve"> fotelach jedynym elementem, który może występować w róż</w:t>
      </w:r>
      <w:r w:rsidRPr="00495801">
        <w:rPr>
          <w:sz w:val="24"/>
          <w:szCs w:val="24"/>
        </w:rPr>
        <w:t>nych (konkretnie czterech) kolorach jes</w:t>
      </w:r>
      <w:r>
        <w:rPr>
          <w:sz w:val="24"/>
          <w:szCs w:val="24"/>
        </w:rPr>
        <w:t xml:space="preserve">t siatka </w:t>
      </w:r>
      <w:proofErr w:type="spellStart"/>
      <w:r>
        <w:rPr>
          <w:sz w:val="24"/>
          <w:szCs w:val="24"/>
        </w:rPr>
        <w:t>DuPont</w:t>
      </w:r>
      <w:proofErr w:type="spellEnd"/>
      <w:r>
        <w:rPr>
          <w:sz w:val="24"/>
          <w:szCs w:val="24"/>
        </w:rPr>
        <w:t>. Reszta elementó</w:t>
      </w:r>
      <w:r w:rsidRPr="00495801">
        <w:rPr>
          <w:sz w:val="24"/>
          <w:szCs w:val="24"/>
        </w:rPr>
        <w:t xml:space="preserve">w jest czarna </w:t>
      </w:r>
      <w:proofErr w:type="spellStart"/>
      <w:r w:rsidRPr="00495801">
        <w:rPr>
          <w:sz w:val="24"/>
          <w:szCs w:val="24"/>
        </w:rPr>
        <w:t>(e</w:t>
      </w:r>
      <w:proofErr w:type="spellEnd"/>
      <w:r w:rsidRPr="00495801">
        <w:rPr>
          <w:sz w:val="24"/>
          <w:szCs w:val="24"/>
        </w:rPr>
        <w:t>l. z tworzywa sztucznego) lub chromowana (elemen</w:t>
      </w:r>
      <w:r>
        <w:rPr>
          <w:sz w:val="24"/>
          <w:szCs w:val="24"/>
        </w:rPr>
        <w:t xml:space="preserve">ty metalowe). </w:t>
      </w:r>
      <w:r w:rsidR="00C45963">
        <w:rPr>
          <w:sz w:val="24"/>
          <w:szCs w:val="24"/>
        </w:rPr>
        <w:t xml:space="preserve">Zamawiający dopuszcza siatkę w </w:t>
      </w:r>
      <w:r w:rsidR="0037703C">
        <w:rPr>
          <w:sz w:val="24"/>
          <w:szCs w:val="24"/>
        </w:rPr>
        <w:t xml:space="preserve">kolorach czarnym i </w:t>
      </w:r>
      <w:proofErr w:type="spellStart"/>
      <w:r w:rsidR="0037703C">
        <w:rPr>
          <w:sz w:val="24"/>
          <w:szCs w:val="24"/>
        </w:rPr>
        <w:t>ciemnobordowym</w:t>
      </w:r>
      <w:proofErr w:type="spellEnd"/>
      <w:r w:rsidR="0037703C">
        <w:rPr>
          <w:sz w:val="24"/>
          <w:szCs w:val="24"/>
        </w:rPr>
        <w:t>.</w:t>
      </w:r>
    </w:p>
    <w:p w:rsidR="00495801" w:rsidRPr="00E63C22" w:rsidRDefault="00495801" w:rsidP="00C4596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E545BC" w:rsidRPr="00E63C22" w:rsidRDefault="00E545BC" w:rsidP="00E63C22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 w:rsidRPr="00E63C22">
        <w:rPr>
          <w:sz w:val="24"/>
          <w:szCs w:val="24"/>
        </w:rPr>
        <w:t xml:space="preserve">Z uwagi na powyższe, </w:t>
      </w:r>
      <w:r w:rsidRPr="00E63C22">
        <w:rPr>
          <w:b/>
          <w:sz w:val="24"/>
          <w:szCs w:val="24"/>
        </w:rPr>
        <w:t xml:space="preserve">Zamawiający przedłuża termin składania ofert do dnia </w:t>
      </w:r>
      <w:r w:rsidR="0037703C">
        <w:rPr>
          <w:b/>
          <w:sz w:val="24"/>
          <w:szCs w:val="24"/>
        </w:rPr>
        <w:t>01</w:t>
      </w:r>
      <w:r w:rsidRPr="00E63C22">
        <w:rPr>
          <w:b/>
          <w:sz w:val="24"/>
          <w:szCs w:val="24"/>
        </w:rPr>
        <w:t>.0</w:t>
      </w:r>
      <w:r w:rsidR="0037703C">
        <w:rPr>
          <w:b/>
          <w:sz w:val="24"/>
          <w:szCs w:val="24"/>
        </w:rPr>
        <w:t>4</w:t>
      </w:r>
      <w:r w:rsidRPr="00E63C22">
        <w:rPr>
          <w:b/>
          <w:sz w:val="24"/>
          <w:szCs w:val="24"/>
        </w:rPr>
        <w:t xml:space="preserve">.2016r. do godz. </w:t>
      </w:r>
      <w:r w:rsidR="0037703C">
        <w:rPr>
          <w:b/>
          <w:sz w:val="24"/>
          <w:szCs w:val="24"/>
        </w:rPr>
        <w:t>11</w:t>
      </w:r>
      <w:r w:rsidRPr="00E63C22">
        <w:rPr>
          <w:b/>
          <w:sz w:val="24"/>
          <w:szCs w:val="24"/>
        </w:rPr>
        <w:t xml:space="preserve">:00. </w:t>
      </w:r>
      <w:r w:rsidRPr="00E63C22">
        <w:rPr>
          <w:sz w:val="24"/>
          <w:szCs w:val="24"/>
        </w:rPr>
        <w:t xml:space="preserve">Oferty należy składać w siedzibie Zamawiającego w pok. 28. </w:t>
      </w:r>
      <w:r w:rsidRPr="00E63C22">
        <w:rPr>
          <w:b/>
          <w:sz w:val="24"/>
          <w:szCs w:val="24"/>
        </w:rPr>
        <w:t xml:space="preserve">Otwarcie ofert nastąpi tego samego dnia  o godz. </w:t>
      </w:r>
      <w:r w:rsidR="0037703C">
        <w:rPr>
          <w:b/>
          <w:sz w:val="24"/>
          <w:szCs w:val="24"/>
        </w:rPr>
        <w:t>12</w:t>
      </w:r>
      <w:r w:rsidRPr="00E63C22">
        <w:rPr>
          <w:b/>
          <w:sz w:val="24"/>
          <w:szCs w:val="24"/>
        </w:rPr>
        <w:t>:</w:t>
      </w:r>
      <w:r w:rsidR="0037703C">
        <w:rPr>
          <w:b/>
          <w:sz w:val="24"/>
          <w:szCs w:val="24"/>
        </w:rPr>
        <w:t>0</w:t>
      </w:r>
      <w:r w:rsidRPr="00E63C22">
        <w:rPr>
          <w:b/>
          <w:sz w:val="24"/>
          <w:szCs w:val="24"/>
        </w:rPr>
        <w:t>0</w:t>
      </w:r>
      <w:r w:rsidRPr="00E63C22">
        <w:rPr>
          <w:sz w:val="24"/>
          <w:szCs w:val="24"/>
        </w:rPr>
        <w:t xml:space="preserve"> w siedzibie Politechniki  Częstochowskiej przy ul. Dąbrowskiego 69, pok. 32.</w:t>
      </w:r>
    </w:p>
    <w:p w:rsidR="001326AC" w:rsidRPr="00E63C22" w:rsidRDefault="00E545BC" w:rsidP="00E63C22">
      <w:pPr>
        <w:spacing w:before="120" w:after="120" w:line="276" w:lineRule="auto"/>
        <w:jc w:val="both"/>
        <w:rPr>
          <w:b/>
          <w:sz w:val="24"/>
          <w:szCs w:val="24"/>
        </w:rPr>
      </w:pPr>
      <w:r w:rsidRPr="00E63C22">
        <w:rPr>
          <w:sz w:val="24"/>
          <w:szCs w:val="24"/>
        </w:rPr>
        <w:t>Zamawiający działając na podstawie art. 38 ust. 4 ustawy z dnia 29 stycznia 2004 roku Prawo Zamówień Publicznych (Dz. U. z 2015 r. poz. 2164.) zmienia treść specyfikacji istotnych warunków zamówienia w zakresie wskazanym powyżej.</w:t>
      </w:r>
    </w:p>
    <w:p w:rsidR="006D4AB3" w:rsidRPr="00E63C22" w:rsidRDefault="006D4AB3" w:rsidP="00E63C2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63C22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E63C22" w:rsidRDefault="00E63C22" w:rsidP="00E63C22">
      <w:pPr>
        <w:spacing w:line="276" w:lineRule="auto"/>
        <w:ind w:left="7080"/>
        <w:jc w:val="right"/>
        <w:rPr>
          <w:bCs/>
          <w:sz w:val="24"/>
          <w:szCs w:val="24"/>
        </w:rPr>
      </w:pPr>
    </w:p>
    <w:p w:rsidR="00E63C22" w:rsidRDefault="00E63C22" w:rsidP="00E63C22">
      <w:pPr>
        <w:spacing w:line="276" w:lineRule="auto"/>
        <w:ind w:left="7080"/>
        <w:jc w:val="right"/>
        <w:rPr>
          <w:bCs/>
          <w:sz w:val="24"/>
          <w:szCs w:val="24"/>
        </w:rPr>
      </w:pPr>
    </w:p>
    <w:p w:rsidR="00F479E7" w:rsidRPr="00E63C22" w:rsidRDefault="00F479E7" w:rsidP="00E63C22">
      <w:pPr>
        <w:spacing w:line="276" w:lineRule="auto"/>
        <w:ind w:left="7080"/>
        <w:jc w:val="right"/>
        <w:rPr>
          <w:bCs/>
          <w:sz w:val="24"/>
          <w:szCs w:val="24"/>
        </w:rPr>
      </w:pPr>
      <w:r w:rsidRPr="00E63C22">
        <w:rPr>
          <w:bCs/>
          <w:sz w:val="24"/>
          <w:szCs w:val="24"/>
        </w:rPr>
        <w:t>Kanclerz</w:t>
      </w:r>
    </w:p>
    <w:p w:rsidR="00F479E7" w:rsidRPr="00E63C22" w:rsidRDefault="00F479E7" w:rsidP="00E63C22">
      <w:pPr>
        <w:spacing w:line="276" w:lineRule="auto"/>
        <w:ind w:left="5664"/>
        <w:jc w:val="right"/>
        <w:rPr>
          <w:bCs/>
          <w:sz w:val="24"/>
          <w:szCs w:val="24"/>
        </w:rPr>
      </w:pPr>
      <w:r w:rsidRPr="00E63C22">
        <w:rPr>
          <w:bCs/>
          <w:sz w:val="24"/>
          <w:szCs w:val="24"/>
        </w:rPr>
        <w:t>Politechniki Częstochowskiej</w:t>
      </w:r>
    </w:p>
    <w:p w:rsidR="00F479E7" w:rsidRPr="00E63C22" w:rsidRDefault="00F479E7" w:rsidP="00E63C22">
      <w:pPr>
        <w:spacing w:line="276" w:lineRule="auto"/>
        <w:ind w:left="5664"/>
        <w:jc w:val="right"/>
        <w:rPr>
          <w:b/>
          <w:sz w:val="24"/>
          <w:szCs w:val="24"/>
        </w:rPr>
      </w:pPr>
      <w:r w:rsidRPr="00E63C22">
        <w:rPr>
          <w:bCs/>
          <w:sz w:val="24"/>
          <w:szCs w:val="24"/>
        </w:rPr>
        <w:t>mgr inż. Katarzyna Pikuła</w:t>
      </w:r>
    </w:p>
    <w:p w:rsidR="006D4AB3" w:rsidRPr="00E63C22" w:rsidRDefault="006D4AB3" w:rsidP="00E63C22">
      <w:pPr>
        <w:pStyle w:val="Tekstpodstawowy"/>
        <w:spacing w:before="120" w:after="120" w:line="276" w:lineRule="auto"/>
        <w:jc w:val="both"/>
        <w:rPr>
          <w:sz w:val="24"/>
          <w:szCs w:val="24"/>
        </w:rPr>
      </w:pPr>
    </w:p>
    <w:sectPr w:rsidR="006D4AB3" w:rsidRPr="00E63C22" w:rsidSect="004E67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46D" w:rsidRDefault="004E146D">
      <w:r>
        <w:separator/>
      </w:r>
    </w:p>
  </w:endnote>
  <w:endnote w:type="continuationSeparator" w:id="0">
    <w:p w:rsidR="004E146D" w:rsidRDefault="004E1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C76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C76E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C76E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D6569" w:rsidRPr="00FD6569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46D" w:rsidRDefault="004E146D">
      <w:r>
        <w:separator/>
      </w:r>
    </w:p>
  </w:footnote>
  <w:footnote w:type="continuationSeparator" w:id="0">
    <w:p w:rsidR="004E146D" w:rsidRDefault="004E14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D82" w:rsidRDefault="00867D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D82" w:rsidRDefault="00867D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D82" w:rsidRDefault="00867D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D82"/>
    <w:rsid w:val="00031374"/>
    <w:rsid w:val="00073568"/>
    <w:rsid w:val="00093ACA"/>
    <w:rsid w:val="000A1097"/>
    <w:rsid w:val="000D426D"/>
    <w:rsid w:val="001326AC"/>
    <w:rsid w:val="00180C6E"/>
    <w:rsid w:val="00287885"/>
    <w:rsid w:val="00297090"/>
    <w:rsid w:val="002D708A"/>
    <w:rsid w:val="00320AD6"/>
    <w:rsid w:val="00334715"/>
    <w:rsid w:val="00375044"/>
    <w:rsid w:val="0037703C"/>
    <w:rsid w:val="00382A38"/>
    <w:rsid w:val="003B0B56"/>
    <w:rsid w:val="003C5164"/>
    <w:rsid w:val="003C7952"/>
    <w:rsid w:val="003F6979"/>
    <w:rsid w:val="00477F4C"/>
    <w:rsid w:val="00482801"/>
    <w:rsid w:val="00495801"/>
    <w:rsid w:val="004A4540"/>
    <w:rsid w:val="004D762C"/>
    <w:rsid w:val="004E146D"/>
    <w:rsid w:val="004E67AB"/>
    <w:rsid w:val="004F60CA"/>
    <w:rsid w:val="005144A9"/>
    <w:rsid w:val="00521121"/>
    <w:rsid w:val="0057616A"/>
    <w:rsid w:val="00590488"/>
    <w:rsid w:val="005B1B08"/>
    <w:rsid w:val="00652981"/>
    <w:rsid w:val="00662BDB"/>
    <w:rsid w:val="006B7198"/>
    <w:rsid w:val="006D4AB3"/>
    <w:rsid w:val="006F3B81"/>
    <w:rsid w:val="00722E8C"/>
    <w:rsid w:val="007C41B2"/>
    <w:rsid w:val="00867D82"/>
    <w:rsid w:val="008C76E0"/>
    <w:rsid w:val="00991286"/>
    <w:rsid w:val="00A71BC6"/>
    <w:rsid w:val="00A905AC"/>
    <w:rsid w:val="00AB0076"/>
    <w:rsid w:val="00AC2641"/>
    <w:rsid w:val="00B325B2"/>
    <w:rsid w:val="00B760FC"/>
    <w:rsid w:val="00BA6584"/>
    <w:rsid w:val="00BF5363"/>
    <w:rsid w:val="00C370F2"/>
    <w:rsid w:val="00C44EEC"/>
    <w:rsid w:val="00C45963"/>
    <w:rsid w:val="00DB2C3D"/>
    <w:rsid w:val="00DF32E8"/>
    <w:rsid w:val="00E1082E"/>
    <w:rsid w:val="00E27558"/>
    <w:rsid w:val="00E2789F"/>
    <w:rsid w:val="00E545BC"/>
    <w:rsid w:val="00E63C22"/>
    <w:rsid w:val="00EA14B3"/>
    <w:rsid w:val="00EA416E"/>
    <w:rsid w:val="00F405BE"/>
    <w:rsid w:val="00F410E9"/>
    <w:rsid w:val="00F479E7"/>
    <w:rsid w:val="00FB3021"/>
    <w:rsid w:val="00FC5957"/>
    <w:rsid w:val="00FD265E"/>
    <w:rsid w:val="00FD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67AB"/>
  </w:style>
  <w:style w:type="paragraph" w:styleId="Nagwek1">
    <w:name w:val="heading 1"/>
    <w:basedOn w:val="Normalny"/>
    <w:next w:val="Normalny"/>
    <w:qFormat/>
    <w:rsid w:val="004E67A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67A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E67A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67A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67AB"/>
  </w:style>
  <w:style w:type="paragraph" w:styleId="Tekstpodstawowywcity">
    <w:name w:val="Body Text Indent"/>
    <w:basedOn w:val="Normalny"/>
    <w:rsid w:val="004E67A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E67A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E67A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E67AB"/>
    <w:rPr>
      <w:sz w:val="28"/>
    </w:rPr>
  </w:style>
  <w:style w:type="paragraph" w:styleId="Tekstpodstawowywcity3">
    <w:name w:val="Body Text Indent 3"/>
    <w:basedOn w:val="Normalny"/>
    <w:rsid w:val="004E67AB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BF536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F536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h-pd-description">
    <w:name w:val="zh-pd-description"/>
    <w:basedOn w:val="Domylnaczcionkaakapitu"/>
    <w:rsid w:val="00722E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5AA42-9D83-46F6-B163-3E398A91F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1570</Words>
  <Characters>9389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2016-03-16T08:40:00Z</cp:lastPrinted>
  <dcterms:created xsi:type="dcterms:W3CDTF">2016-03-23T13:26:00Z</dcterms:created>
  <dcterms:modified xsi:type="dcterms:W3CDTF">2016-03-23T13:26:00Z</dcterms:modified>
</cp:coreProperties>
</file>