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F3DFC" w:rsidRPr="003F3DFC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F3DFC" w:rsidRPr="003F3DF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F3DFC" w:rsidRPr="003F3DFC">
        <w:rPr>
          <w:b/>
        </w:rPr>
        <w:t>Dostawa artykułów chemii gospodarczej wraz z transportem i rozładunkiem dla jednostek organizacyjnych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71A" w:rsidRDefault="0038471A">
      <w:r>
        <w:separator/>
      </w:r>
    </w:p>
  </w:endnote>
  <w:endnote w:type="continuationSeparator" w:id="0">
    <w:p w:rsidR="0038471A" w:rsidRDefault="00384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D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D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47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71A" w:rsidRDefault="0038471A">
      <w:r>
        <w:separator/>
      </w:r>
    </w:p>
  </w:footnote>
  <w:footnote w:type="continuationSeparator" w:id="0">
    <w:p w:rsidR="0038471A" w:rsidRDefault="00384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DFC" w:rsidRDefault="003F3D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DFC" w:rsidRDefault="003F3D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DFC" w:rsidRDefault="003F3D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71A"/>
    <w:rsid w:val="000A5EC4"/>
    <w:rsid w:val="00212828"/>
    <w:rsid w:val="00271E63"/>
    <w:rsid w:val="00280712"/>
    <w:rsid w:val="002A7C88"/>
    <w:rsid w:val="0038471A"/>
    <w:rsid w:val="003F3DFC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6D1249-AD37-4498-B2EB-621F841D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2016-03-15T12:40:00Z</dcterms:created>
  <dcterms:modified xsi:type="dcterms:W3CDTF">2016-03-15T12:40:00Z</dcterms:modified>
</cp:coreProperties>
</file>