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23795C" w:rsidP="00025386">
      <w:pPr>
        <w:pStyle w:val="Nagwek4"/>
        <w:rPr>
          <w:b/>
          <w:i w:val="0"/>
        </w:rPr>
      </w:pPr>
      <w:r w:rsidRPr="0023795C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C1DC2" w:rsidRPr="00FC1E8F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F22C1">
        <w:rPr>
          <w:rFonts w:ascii="Times New Roman" w:eastAsia="Times New Roman" w:hAnsi="Times New Roman"/>
          <w:b/>
          <w:sz w:val="24"/>
          <w:szCs w:val="20"/>
          <w:lang w:eastAsia="pl-PL"/>
        </w:rPr>
        <w:t>ZP/U-05/</w:t>
      </w:r>
      <w:r w:rsidR="00CC1DC2" w:rsidRPr="00CC1DC2">
        <w:rPr>
          <w:rFonts w:ascii="Times New Roman" w:eastAsia="Times New Roman" w:hAnsi="Times New Roman"/>
          <w:b/>
          <w:sz w:val="24"/>
          <w:szCs w:val="20"/>
          <w:lang w:eastAsia="pl-PL"/>
        </w:rPr>
        <w:t>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C1DC2" w:rsidRPr="00CC1DC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C1DC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C1DC2">
        <w:rPr>
          <w:rFonts w:ascii="Times New Roman" w:eastAsia="Times New Roman" w:hAnsi="Times New Roman"/>
          <w:b/>
          <w:sz w:val="24"/>
          <w:szCs w:val="24"/>
          <w:lang w:eastAsia="pl-PL"/>
        </w:rPr>
        <w:t>Druk materiałów konferencyjnych dla Katedry Zarządzania Produkcją i Logistyki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E70" w:rsidRDefault="00927E70" w:rsidP="00025386">
      <w:pPr>
        <w:spacing w:after="0" w:line="240" w:lineRule="auto"/>
      </w:pPr>
      <w:r>
        <w:separator/>
      </w:r>
    </w:p>
  </w:endnote>
  <w:endnote w:type="continuationSeparator" w:id="0">
    <w:p w:rsidR="00927E70" w:rsidRDefault="00927E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DC2" w:rsidRDefault="00CC1D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3795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379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3795C">
      <w:rPr>
        <w:rStyle w:val="Numerstrony"/>
        <w:rFonts w:ascii="Arial" w:hAnsi="Arial"/>
        <w:sz w:val="18"/>
        <w:szCs w:val="18"/>
      </w:rPr>
      <w:fldChar w:fldCharType="separate"/>
    </w:r>
    <w:r w:rsidR="00BF22C1">
      <w:rPr>
        <w:rStyle w:val="Numerstrony"/>
        <w:rFonts w:ascii="Arial" w:hAnsi="Arial"/>
        <w:noProof/>
        <w:sz w:val="18"/>
        <w:szCs w:val="18"/>
      </w:rPr>
      <w:t>1</w:t>
    </w:r>
    <w:r w:rsidR="0023795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379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3795C">
      <w:rPr>
        <w:rStyle w:val="Numerstrony"/>
        <w:rFonts w:ascii="Arial" w:hAnsi="Arial"/>
        <w:sz w:val="18"/>
        <w:szCs w:val="18"/>
      </w:rPr>
      <w:fldChar w:fldCharType="separate"/>
    </w:r>
    <w:r w:rsidR="00BF22C1">
      <w:rPr>
        <w:rStyle w:val="Numerstrony"/>
        <w:rFonts w:ascii="Arial" w:hAnsi="Arial"/>
        <w:noProof/>
        <w:sz w:val="18"/>
        <w:szCs w:val="18"/>
      </w:rPr>
      <w:t>1</w:t>
    </w:r>
    <w:r w:rsidR="0023795C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DC2" w:rsidRDefault="00CC1D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E70" w:rsidRDefault="00927E70" w:rsidP="00025386">
      <w:pPr>
        <w:spacing w:after="0" w:line="240" w:lineRule="auto"/>
      </w:pPr>
      <w:r>
        <w:separator/>
      </w:r>
    </w:p>
  </w:footnote>
  <w:footnote w:type="continuationSeparator" w:id="0">
    <w:p w:rsidR="00927E70" w:rsidRDefault="00927E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DC2" w:rsidRDefault="00CC1D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DC2" w:rsidRDefault="00CC1D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DC2" w:rsidRDefault="00CC1DC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1DC2"/>
    <w:rsid w:val="00025386"/>
    <w:rsid w:val="001C2314"/>
    <w:rsid w:val="0023795C"/>
    <w:rsid w:val="00237B67"/>
    <w:rsid w:val="005624D8"/>
    <w:rsid w:val="008F2498"/>
    <w:rsid w:val="00927E70"/>
    <w:rsid w:val="00A56A6F"/>
    <w:rsid w:val="00BF22C1"/>
    <w:rsid w:val="00CC1DC2"/>
    <w:rsid w:val="00D55FC4"/>
    <w:rsid w:val="00FB7BA7"/>
    <w:rsid w:val="00FC1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7B67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2016-02-29T11:02:00Z</cp:lastPrinted>
  <dcterms:created xsi:type="dcterms:W3CDTF">2016-02-29T11:03:00Z</dcterms:created>
  <dcterms:modified xsi:type="dcterms:W3CDTF">2016-02-29T11:03:00Z</dcterms:modified>
</cp:coreProperties>
</file>