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E0C05">
      <w:pPr>
        <w:spacing w:line="360" w:lineRule="auto"/>
        <w:rPr>
          <w:b/>
          <w:bCs/>
          <w:color w:val="000000"/>
          <w:sz w:val="24"/>
        </w:rPr>
      </w:pPr>
      <w:r w:rsidRPr="00DE0C0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E0C05">
      <w:pPr>
        <w:spacing w:line="360" w:lineRule="auto"/>
        <w:rPr>
          <w:color w:val="000000"/>
          <w:sz w:val="24"/>
        </w:rPr>
      </w:pPr>
      <w:r w:rsidRPr="00DE0C0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E0C0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E0C05">
      <w:pPr>
        <w:spacing w:line="360" w:lineRule="auto"/>
        <w:rPr>
          <w:color w:val="000000"/>
          <w:sz w:val="24"/>
        </w:rPr>
      </w:pPr>
      <w:r w:rsidRPr="00DE0C0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E0C0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E0C0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E0C05" w:rsidRPr="00DE0C0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E0C05" w:rsidRPr="00DE0C0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E0C05" w:rsidRPr="00DE0C05">
        <w:rPr>
          <w:b/>
          <w:color w:val="000000"/>
          <w:sz w:val="24"/>
        </w:rPr>
        <w:t>Druk monografii dla Instytutu Przeróbki Plastycznej i Inżynierii Bezpieczeństwa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E0C05" w:rsidTr="003773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E0C05" w:rsidRDefault="00DE0C05" w:rsidP="003773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E0C05">
              <w:rPr>
                <w:sz w:val="24"/>
              </w:rPr>
              <w:t>Druk monografii dla Instytutu Przeróbki Plastycznej i Inżynierii Bezpieczeństwa Politechniki Częstochowskiej</w:t>
            </w:r>
          </w:p>
          <w:p w:rsidR="00DE0C05" w:rsidRDefault="00DE0C05" w:rsidP="003773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E0C05">
              <w:rPr>
                <w:b/>
                <w:sz w:val="24"/>
              </w:rPr>
              <w:t>ESUS Tomasz Przybylak</w:t>
            </w:r>
          </w:p>
          <w:p w:rsidR="00DE0C05" w:rsidRDefault="00DE0C05" w:rsidP="003773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E0C05">
              <w:rPr>
                <w:b/>
                <w:sz w:val="24"/>
              </w:rPr>
              <w:t>62-064</w:t>
            </w:r>
            <w:r>
              <w:rPr>
                <w:b/>
                <w:sz w:val="24"/>
              </w:rPr>
              <w:t xml:space="preserve"> </w:t>
            </w:r>
            <w:r w:rsidRPr="00DE0C05">
              <w:rPr>
                <w:b/>
                <w:sz w:val="24"/>
              </w:rPr>
              <w:t>Plewiska</w:t>
            </w:r>
          </w:p>
          <w:p w:rsidR="00DE0C05" w:rsidRDefault="00DE0C05" w:rsidP="003773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E0C05">
              <w:rPr>
                <w:b/>
                <w:sz w:val="24"/>
              </w:rPr>
              <w:t>Południowa</w:t>
            </w:r>
            <w:r>
              <w:rPr>
                <w:b/>
                <w:sz w:val="24"/>
              </w:rPr>
              <w:t xml:space="preserve"> </w:t>
            </w:r>
            <w:r w:rsidRPr="00DE0C05">
              <w:rPr>
                <w:b/>
                <w:sz w:val="24"/>
              </w:rPr>
              <w:t>54</w:t>
            </w:r>
          </w:p>
          <w:p w:rsidR="00DE0C05" w:rsidRDefault="00DE0C05" w:rsidP="0037732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A31B5">
              <w:rPr>
                <w:b/>
                <w:sz w:val="24"/>
              </w:rPr>
              <w:t>3 557,</w:t>
            </w:r>
            <w:r w:rsidRPr="00DE0C05">
              <w:rPr>
                <w:b/>
                <w:sz w:val="24"/>
              </w:rPr>
              <w:t>40 zł</w:t>
            </w:r>
            <w:r w:rsidR="00CA31B5">
              <w:rPr>
                <w:b/>
                <w:sz w:val="24"/>
              </w:rPr>
              <w:t xml:space="preserve"> brutto</w:t>
            </w:r>
          </w:p>
          <w:p w:rsidR="00DE0C05" w:rsidRPr="00253031" w:rsidRDefault="00DE0C05" w:rsidP="0037732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E0C05" w:rsidRDefault="00DE0C05" w:rsidP="0037732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E0C0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8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313"/>
        <w:gridCol w:w="1798"/>
        <w:gridCol w:w="1985"/>
        <w:gridCol w:w="1984"/>
      </w:tblGrid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Termin realizacji od dnia przeka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zania materiałów przez Zamawiają</w:t>
            </w: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cego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ESUS Tomasz Przybylak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Południowa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62-064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Partner Poligrafia Andrzej Kardasz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Zwycięstwa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15-703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80,67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85,67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UNI-DRUK Wydawnictwo i </w:t>
            </w:r>
            <w:proofErr w:type="spellStart"/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drukarnia</w:t>
            </w:r>
            <w:proofErr w:type="spellEnd"/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J. Dolata, W. Przymusiński, A. Basiński Spółka Jawna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62-030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Luboń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57,87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62,87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Agencja Promocyjno-Wydawnicza  "UNIGRAF" Józef Kloska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Hetmańska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85-039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53,64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58,64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46,92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51,92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HOLOGRAF Sp. z o.o.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Milionowa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3/5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93-102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42,47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44,47</w:t>
            </w:r>
          </w:p>
        </w:tc>
      </w:tr>
      <w:tr w:rsidR="00CA31B5" w:rsidRPr="00C63DA0" w:rsidTr="00CA31B5">
        <w:tc>
          <w:tcPr>
            <w:tcW w:w="747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Naczelna Organizacja Techniczna Federacja Stowarzyszeń Naukowo-Technicznych Rada w Rzeszowie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0C0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31B5" w:rsidRPr="00C63DA0" w:rsidRDefault="00CA31B5" w:rsidP="003773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C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E0C05">
      <w:pPr>
        <w:pStyle w:val="Nagwek"/>
        <w:tabs>
          <w:tab w:val="clear" w:pos="4536"/>
        </w:tabs>
        <w:jc w:val="both"/>
        <w:rPr>
          <w:sz w:val="24"/>
        </w:rPr>
      </w:pPr>
      <w:r w:rsidRPr="00DE0C0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CA31B5">
        <w:rPr>
          <w:sz w:val="24"/>
        </w:rPr>
        <w:t>2016-02-10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166" w:rsidRDefault="00B96166">
      <w:r>
        <w:separator/>
      </w:r>
    </w:p>
  </w:endnote>
  <w:endnote w:type="continuationSeparator" w:id="0">
    <w:p w:rsidR="00B96166" w:rsidRDefault="00B96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C05" w:rsidRDefault="00DE0C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31B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31B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C05" w:rsidRDefault="00DE0C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166" w:rsidRDefault="00B96166">
      <w:r>
        <w:separator/>
      </w:r>
    </w:p>
  </w:footnote>
  <w:footnote w:type="continuationSeparator" w:id="0">
    <w:p w:rsidR="00B96166" w:rsidRDefault="00B96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C05" w:rsidRDefault="00DE0C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C05" w:rsidRDefault="00DE0C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C05" w:rsidRDefault="00DE0C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C05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96166"/>
    <w:rsid w:val="00C63DA0"/>
    <w:rsid w:val="00C85A89"/>
    <w:rsid w:val="00CA31B5"/>
    <w:rsid w:val="00D5444F"/>
    <w:rsid w:val="00DE0C05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2016-02-05T11:30:00Z</dcterms:created>
  <dcterms:modified xsi:type="dcterms:W3CDTF">2016-02-05T11:30:00Z</dcterms:modified>
</cp:coreProperties>
</file>