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B34B4" w:rsidRPr="009B34B4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B34B4" w:rsidRPr="009B34B4">
        <w:rPr>
          <w:b/>
          <w:sz w:val="24"/>
        </w:rPr>
        <w:t>ZP/D-03/A/16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B34B4" w:rsidRPr="009B34B4">
        <w:rPr>
          <w:b/>
        </w:rPr>
        <w:t>przetarg nieograniczony</w:t>
      </w:r>
      <w:r w:rsidR="00753DC1">
        <w:t xml:space="preserve"> na:</w:t>
      </w:r>
    </w:p>
    <w:p w:rsidR="0000184A" w:rsidRDefault="009B34B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B34B4">
        <w:rPr>
          <w:b/>
          <w:sz w:val="24"/>
          <w:szCs w:val="24"/>
        </w:rPr>
        <w:t>Dostawa aparatury dla Wydziału Inżynierii Środowiska i Biotechnologii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B34B4" w:rsidRPr="009B34B4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B34B4" w:rsidRPr="009B34B4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9B34B4" w:rsidRPr="009B34B4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3F63" w:rsidRDefault="00BF3F63">
      <w:r>
        <w:separator/>
      </w:r>
    </w:p>
  </w:endnote>
  <w:endnote w:type="continuationSeparator" w:id="0">
    <w:p w:rsidR="00BF3F63" w:rsidRDefault="00BF3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34B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34B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4B4" w:rsidRDefault="009B34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3F63" w:rsidRDefault="00BF3F63">
      <w:r>
        <w:separator/>
      </w:r>
    </w:p>
  </w:footnote>
  <w:footnote w:type="continuationSeparator" w:id="0">
    <w:p w:rsidR="00BF3F63" w:rsidRDefault="00BF3F63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4B4" w:rsidRDefault="009B34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4B4" w:rsidRDefault="009B34B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4B4" w:rsidRDefault="009B34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3F6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B34B4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BF3F63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A863F63-6F70-4F0A-915C-59F3AAF7D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4D5271-6ABD-4506-BEBF-D765981ED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2016-01-26T10:29:00Z</dcterms:created>
  <dcterms:modified xsi:type="dcterms:W3CDTF">2016-01-26T10:29:00Z</dcterms:modified>
</cp:coreProperties>
</file>