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56246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6246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562462">
        <w:rPr>
          <w:rFonts w:ascii="Tahoma" w:hAnsi="Tahoma" w:cs="Tahoma"/>
          <w:sz w:val="16"/>
          <w:szCs w:val="16"/>
        </w:rPr>
        <w:t>2016-01-13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56246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6246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56246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6246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6246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56246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6246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6246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6246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562462" w:rsidRPr="0056246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562462" w:rsidRPr="0056246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56246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62">
        <w:rPr>
          <w:rFonts w:ascii="Tahoma" w:hAnsi="Tahoma" w:cs="Tahoma"/>
          <w:b/>
          <w:sz w:val="16"/>
          <w:szCs w:val="16"/>
        </w:rPr>
        <w:t>ZP/U-40/15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562462" w:rsidRPr="00562462">
        <w:rPr>
          <w:rFonts w:ascii="Tahoma" w:hAnsi="Tahoma" w:cs="Tahoma"/>
          <w:b/>
          <w:sz w:val="16"/>
          <w:szCs w:val="16"/>
        </w:rPr>
        <w:t>ZP/U-40/15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562462" w:rsidRPr="00562462">
        <w:rPr>
          <w:rFonts w:ascii="Tahoma" w:hAnsi="Tahoma" w:cs="Tahoma"/>
          <w:b/>
          <w:color w:val="000000"/>
          <w:sz w:val="16"/>
          <w:szCs w:val="16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562462" w:rsidRPr="00473906" w:rsidTr="006F5993">
        <w:trPr>
          <w:cantSplit/>
          <w:trHeight w:val="3069"/>
        </w:trPr>
        <w:tc>
          <w:tcPr>
            <w:tcW w:w="9526" w:type="dxa"/>
          </w:tcPr>
          <w:p w:rsidR="00562462" w:rsidRDefault="00562462" w:rsidP="006F599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562462" w:rsidRPr="00473906" w:rsidRDefault="00562462" w:rsidP="006F599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56246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6246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562462" w:rsidRPr="00473906" w:rsidRDefault="00562462" w:rsidP="006F5993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E4B80">
              <w:rPr>
                <w:rFonts w:ascii="Tahoma" w:hAnsi="Tahoma" w:cs="Tahoma"/>
                <w:b/>
                <w:sz w:val="16"/>
                <w:szCs w:val="16"/>
              </w:rPr>
              <w:t>16 180.00 zł brutto</w:t>
            </w:r>
          </w:p>
          <w:p w:rsidR="00562462" w:rsidRPr="00473906" w:rsidRDefault="00562462" w:rsidP="006F599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62462" w:rsidRPr="00473906" w:rsidRDefault="00562462" w:rsidP="002E4B80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E4B80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562462" w:rsidRPr="00473906" w:rsidTr="006F5993">
        <w:trPr>
          <w:cantSplit/>
          <w:trHeight w:val="3069"/>
        </w:trPr>
        <w:tc>
          <w:tcPr>
            <w:tcW w:w="9526" w:type="dxa"/>
          </w:tcPr>
          <w:p w:rsidR="00562462" w:rsidRDefault="00562462" w:rsidP="006F599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562462" w:rsidRPr="00473906" w:rsidRDefault="00562462" w:rsidP="006F599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56246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6246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562462" w:rsidRPr="00473906" w:rsidRDefault="00562462" w:rsidP="006F5993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E4B80">
              <w:rPr>
                <w:rFonts w:ascii="Tahoma" w:hAnsi="Tahoma" w:cs="Tahoma"/>
                <w:b/>
                <w:sz w:val="16"/>
                <w:szCs w:val="16"/>
              </w:rPr>
              <w:t>18 752.00 zł brutto</w:t>
            </w:r>
          </w:p>
          <w:p w:rsidR="00562462" w:rsidRPr="00473906" w:rsidRDefault="00562462" w:rsidP="006F599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62462" w:rsidRPr="00473906" w:rsidRDefault="00562462" w:rsidP="006F5993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E4B80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562462" w:rsidRPr="00473906" w:rsidTr="006F5993">
        <w:trPr>
          <w:cantSplit/>
          <w:trHeight w:val="3069"/>
        </w:trPr>
        <w:tc>
          <w:tcPr>
            <w:tcW w:w="9526" w:type="dxa"/>
          </w:tcPr>
          <w:p w:rsidR="00562462" w:rsidRDefault="00562462" w:rsidP="006F599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562462" w:rsidRPr="00473906" w:rsidRDefault="00562462" w:rsidP="006F599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562462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62462" w:rsidRPr="00473906" w:rsidRDefault="00562462" w:rsidP="006F599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62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62462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562462" w:rsidRPr="00473906" w:rsidRDefault="00562462" w:rsidP="006F5993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852C5">
              <w:rPr>
                <w:rFonts w:ascii="Tahoma" w:hAnsi="Tahoma" w:cs="Tahoma"/>
                <w:b/>
                <w:sz w:val="16"/>
                <w:szCs w:val="16"/>
              </w:rPr>
              <w:t>5 800.00 zł brutto</w:t>
            </w:r>
          </w:p>
          <w:p w:rsidR="00562462" w:rsidRPr="00473906" w:rsidRDefault="00562462" w:rsidP="006F599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62462" w:rsidRPr="00473906" w:rsidRDefault="00562462" w:rsidP="006F5993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E4B80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</w:tbl>
    <w:p w:rsidR="00636AC8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5852C5" w:rsidRDefault="005852C5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lastRenderedPageBreak/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562462" w:rsidRPr="00473906" w:rsidTr="006F5993">
        <w:trPr>
          <w:cantSplit/>
        </w:trPr>
        <w:tc>
          <w:tcPr>
            <w:tcW w:w="9568" w:type="dxa"/>
          </w:tcPr>
          <w:p w:rsidR="00562462" w:rsidRPr="00473906" w:rsidRDefault="00562462" w:rsidP="006F599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562462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E96627" w:rsidRPr="003B323D" w:rsidRDefault="00562462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W toku postępowania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cy   na podst. art. 26 ust. 3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wzywał firmy: 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oraz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do uzupełnienia Wykazu usług wraz dokumentami potwierdzającymi, że usługi zostały wykonane lub są wykonane należycie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ponieważ załączone do wykazu dokumenty nie stanowiły dowodu należytego wykonania lub wykonywania usługi przez ww. firmy. Wykonawcy uzupełnili przedmiotowe dokumenty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wyznaczonym przez Zamawiającego termi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nie. W trakcie sprawdzania  uz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upełnionych dokumentów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cy dostrzegł jeszcze inne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braki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zawarte w ww.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dokumencie, który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jest niezgodny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 SIWZ. Zamawiający zgodnie z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6.2.2 SIWZ wymagał od Wykonawcy  doświadczenia  zawodowego rozumianego jako wykonanie lub wykonywanie  w ciągu ostatnich 3 lat przed upływem terminu składania ofert, a jeżeli okres prowadzenia działalności jest krótszy - w tym okresie, następujących zamówień: min. dwóch usług w budynku użyteczności publicznej lub zamieszkania zbiorowego o kubaturze co najmniej 17 000 m3 każdy (dla zadania nr 5 i 6) oraz 20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000 m3 każdy (dla zadania nr 1)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, polegających na konserwacji systemu wczesnego ostrzegania przed pożarem z okresem świadczeni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a co najmniej 12 miesięcy każda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(warunek dla zadania 1, 5, 6),  doświadczenia zawodowego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rozumianego jako zrealizowanie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ciągu ostatnich 3 lat przed upływem terminu składania ofert, a jeżeli okres prowadzenia działalności jest krótszy - w tym okresie co najmniej jednej  usługi polegającej  na  montażu i uruchomieniu lub konserwacji w okresie co najmniej 12 miesięcy  instalacji oświetlenia ewakuacyjnego  działającej w budynku użyteczności publicznej lub zamieszkania zbiorowego o kubaturze nie mniejszej niż 17 000 m3 ( dla zadania nr 7) oraz 20 000 m3 (dla zadania nr 3), (warunek dla zadania 3, 7) oraz  doświadczenia zawodowego rozumianego jako zrealizowanie, w ciągu  ostatnich 3 lat przed upływem terminu składania ofert, a jeżeli okres prowadzenia działalności jest krótszy - w tym okresie co najmniej jednej  usługi polegającej  na  montażu i uruchomieniu lub konserwacji w okresie co najmniej 12 miesięcy  instalacji oddymiania  działającej w budynku użyteczności publicznej lub zamieszkania zbiorowego o kubaturze nie mniejszej niż 17 000 m3 (dla zadania nr 8) oraz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20 000 m3 (dla zadania nr 2)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(warunek  dla zadania 2 i 8).</w:t>
            </w:r>
          </w:p>
          <w:p w:rsidR="00E96627" w:rsidRPr="003B323D" w:rsidRDefault="00E96627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Natomiast z przedstawionych przez obu Wykonawców wykazów wraz z załączonymi dowodami wynika, że dwie wykazane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usługi nie zostały wykonane w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budynku użyteczności publicznej oraz zamieszkania zbiorowego, ponadto jedna z usług nie była wykonana przez wymagany 12-miesięczny okres w ciągu ostatnich 3 lat przed upływem terminu składania ofert.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Ponadto Zamawiający zgodnie z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7.4.1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  potwierdzenie, że oferowane  usługi  odpowiadają wymaganiom określonym przez Zamawiającego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wymagał  Zaświadczenia potwierdzające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go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spełnienie wymogów jakościowych, tj. certyfikatu jakości ISO 9001: 2008 w zakresie projektowania, instalowania i serwisowania systemów ochrony przeciwpożarowej lub równoważnego wydany przez Polskie Centrum Akredytacji (dla zadania 1,5 i 6). Po ponownym sprawdzeniu złożonych w przedmiotowym postępowaniu ofert i załączonych do nich dokumentów Zamawiający dostrzegł jeszcze, iż złożony przez firmę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certyfikat jakości jest w innym zakre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sie niż wymagany przez Zamawiają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cego. </w:t>
            </w:r>
          </w:p>
          <w:p w:rsidR="00562462" w:rsidRPr="00473906" w:rsidRDefault="00E96627" w:rsidP="00E9662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Wobec powyższego  Zamawiający unieważnia postępowanie o udzielenie zamówienia na podstawie art. 93 ust. 1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 ustawy Prawo zamówień publicznych, gdyż postępowanie obarczone jest  niemożliwą do usunięcia wadą uniemożliwiającą zawarcie niepodlegającej unieważnieniu umowy w sprawie zamówi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enia publicznego w zadaniu nr 1,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2,3,6,7 i 8.</w:t>
            </w:r>
          </w:p>
        </w:tc>
      </w:tr>
      <w:tr w:rsidR="00562462" w:rsidRPr="00473906" w:rsidTr="006F5993">
        <w:trPr>
          <w:cantSplit/>
        </w:trPr>
        <w:tc>
          <w:tcPr>
            <w:tcW w:w="9568" w:type="dxa"/>
          </w:tcPr>
          <w:p w:rsidR="00562462" w:rsidRPr="00473906" w:rsidRDefault="00562462" w:rsidP="006F599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562462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E96627" w:rsidRPr="003B323D" w:rsidRDefault="00562462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W toku postępowania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cy   na podst. art. 26 ust. 3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wzywał firmy: 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oraz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do uzupełnienia Wykazu usług wraz dokumentami potwierdzającymi, że usługi zostały wykonane lub są wykonane należycie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ponieważ załączone do wykazu dokumenty nie stanowiły dowodu należytego wykonania lub wykonywania usługi przez ww. firmy. Wykonawcy uzupełnili przedmiotowe dokumenty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wyznaczonym przez Zamawiającego termi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nie. W trakcie sprawdzania  uz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upełnionych dokumentów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cy dostrzegł jeszcze inne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braki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zawarte w ww.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dokumencie, który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jest niezgodny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 SIWZ. Zamawiający zgodnie z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6.2.2 SIWZ wymagał od Wykonawcy  doświadczenia  zawodowego rozumianego jako wykonanie lub wykonywanie  w ciągu ostatnich 3 lat przed upływem terminu składania ofert, a jeżeli okres prowadzenia działalności jest krótszy - w tym okresie, następujących zamówień: min. dwóch usług w budynku użyteczności publicznej lub zamieszkania zbiorowego o kubaturze co najmniej 17 000 m3 każdy (dla zadania nr 5 i 6) oraz 20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000 m3 każdy (dla zadania nr 1)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, polegających na konserwacji systemu wczesnego ostrzegania przed pożarem z okresem świadczeni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a co najmniej 12 miesięcy każda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(warunek dla zadania 1, 5, 6),  doświadczenia zawodowego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rozumianego jako zrealizowanie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ciągu ostatnich 3 lat przed upływem terminu składania ofert, a jeżeli okres prowadzenia działalności jest krótszy - w tym okresie co najmniej jednej  usługi polegającej  na  montażu i uruchomieniu lub konserwacji w okresie co najmniej 12 miesięcy  instalacji oświetlenia ewakuacyjnego  działającej w budynku użyteczności publicznej lub zamieszkania zbiorowego o kubaturze nie mniejszej niż 17 000 m3 ( dla zadania nr 7) oraz 20 000 m3 (dla zadania nr 3), (warunek dla zadania 3, 7) oraz  doświadczenia zawodowego rozumianego jako zrealizowanie, w ciągu  ostatnich 3 lat przed upływem terminu składania ofert, a jeżeli okres prowadzenia działalności jest krótszy - w tym okresie co najmniej jednej  usługi polegającej  na  montażu i uruchomieniu lub konserwacji w okresie co najmniej 12 miesięcy  instalacji oddymiania  działającej w budynku użyteczności publicznej lub zamieszkania zbiorowego o kubaturze nie mniejszej niż 17 000 m3 (dla zadania nr 8) oraz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20 000 m3 (dla zadania nr 2)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(warunek  dla zadania 2 i 8).</w:t>
            </w:r>
          </w:p>
          <w:p w:rsidR="00E96627" w:rsidRPr="003B323D" w:rsidRDefault="00E96627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Natomiast z przedstawionych przez obu Wykonawców wykazów wraz z załączonymi dowodami wynika, że dwie wykazane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usługi nie zostały wykonane w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budynku użyteczności publicznej oraz zamieszkania zbiorowego, ponadto jedna z usług nie była wykonana przez wymagany 12-miesięczny okres w ciągu ostatnich 3 lat przed upływem terminu składania ofert.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Ponadto Zamawiający zgodnie z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7.4.1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  potwierdzenie, że oferowane  usługi  odpowiadają wymaganiom określonym przez Zamawiającego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wymagał  Zaświadczenia potwierdzające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go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spełnienie wymogów jakościowych, tj. certyfikatu jakości ISO 9001: 2008 w zakresie projektowania, instalowania i serwisowania systemów ochrony przeciwpożarowej lub równoważnego wydany przez Polskie Centrum Akredytacji (dla zadania 1,5 i 6). Po ponownym sprawdzeniu złożonych w przedmiotowym postępowaniu ofert i załączonych do nich dokumentów Zamawiający dostrzegł jeszcze, iż złożony przez firmę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certyfikat jakości jest w innym zakre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sie niż wymagany przez Zamawiają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cego. </w:t>
            </w:r>
          </w:p>
          <w:p w:rsidR="00562462" w:rsidRPr="00473906" w:rsidRDefault="00E96627" w:rsidP="00E9662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Wobec powyższego  Zamawiający unieważnia postępowanie o udzielenie zamówienia na podstawie art. 93 ust. 1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 ustawy Prawo zamówień publicznych, gdyż postępowanie obarczone jest  niemożliwą do usunięcia wadą uniemożliwiającą zawarcie niepodlegającej unieważnieniu umowy w sprawie zamówi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enia publicznego w zadaniu nr 1,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2,3,6,7 i 8.</w:t>
            </w:r>
          </w:p>
        </w:tc>
      </w:tr>
      <w:tr w:rsidR="00562462" w:rsidRPr="00473906" w:rsidTr="006F5993">
        <w:trPr>
          <w:cantSplit/>
        </w:trPr>
        <w:tc>
          <w:tcPr>
            <w:tcW w:w="9568" w:type="dxa"/>
          </w:tcPr>
          <w:p w:rsidR="00562462" w:rsidRPr="00473906" w:rsidRDefault="00562462" w:rsidP="006F599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562462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E96627" w:rsidRPr="003B323D" w:rsidRDefault="00562462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W toku postępowania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cy   na podst. art. 26 ust. 3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wzywał firmy: 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oraz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do uzupełnienia Wykazu usług wraz dokumentami potwierdzającymi, że usługi zostały wykonane lub są wykonane należycie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ponieważ załączone do wykazu dokumenty nie stanowiły dowodu należytego wykonania lub wykonywania usługi przez ww. firmy. Wykonawcy uzupełnili przedmiotowe dokumenty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wyznaczonym przez Zamawiającego termi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nie. W trakcie sprawdzania  uz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upełnionych dokumentów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cy dostrzegł jeszcze inne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braki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zawarte w ww.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dokumencie, który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jest niezgodny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 SIWZ. Zamawiający zgodnie z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6.2.2 SIWZ wymagał od Wykonawcy  doświadczenia  zawodowego rozumianego jako wykonanie lub wykonywanie  w ciągu ostatnich 3 lat przed upływem terminu składania ofert, a jeżeli okres prowadzenia działalności jest krótszy - w tym okresie, następujących zamówień: min. dwóch usług w budynku użyteczności publicznej lub zamieszkania zbiorowego o kubaturze co najmniej 17 000 m3 każdy (dla zadania nr 5 i 6) oraz 20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000 m3 każdy (dla zadania nr 1)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, polegających na konserwacji systemu wczesnego ostrzegania przed pożarem z okresem świadczeni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a co najmniej 12 miesięcy każda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(warunek dla zadania 1, 5, 6),  doświadczenia zawodowego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rozumianego jako zrealizowanie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ciągu ostatnich 3 lat przed upływem terminu składania ofert, a jeżeli okres prowadzenia działalności jest krótszy - w tym okresie co najmniej jednej  usługi polegającej  na  montażu i uruchomieniu lub konserwacji w okresie co najmniej 12 miesięcy  instalacji oświetlenia ewakuacyjnego  działającej w budynku użyteczności publicznej lub zamieszkania zbiorowego o kubaturze nie mniejszej niż 17 000 m3 ( dla zadania nr 7) oraz 20 000 m3 (dla zadania nr 3), (warunek dla zadania 3, 7) oraz  doświadczenia zawodowego rozumianego jako zrealizowanie, w ciągu  ostatnich 3 lat przed upływem terminu składania ofert, a jeżeli okres prowadzenia działalności jest krótszy - w tym okresie co najmniej jednej  usługi polegającej  na  montażu i uruchomieniu lub konserwacji w okresie co najmniej 12 miesięcy  instalacji oddymiania  działającej w budynku użyteczności publicznej lub zamieszkania zbiorowego o kubaturze nie mniejszej niż 17 000 m3 (dla zadania nr 8) oraz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20 000 m3 (dla zadania nr 2)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(warunek  dla zadania 2 i 8).</w:t>
            </w:r>
          </w:p>
          <w:p w:rsidR="00E96627" w:rsidRPr="003B323D" w:rsidRDefault="00E96627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Natomiast z przedstawionych przez obu Wykonawców wykazów wraz z załączonymi dowodami wynika, że dwie wykazane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usługi nie zostały wykonane w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budynku użyteczności publicznej oraz zamieszkania zbiorowego, ponadto jedna z usług nie była wykonana przez wymagany 12-miesięczny okres w ciągu ostatnich 3 lat przed upływem terminu składania ofert.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Ponadto Zamawiający zgodnie z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7.4.1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  potwierdzenie, że oferowane  usługi  odpowiadają wymaganiom określonym przez Zamawiającego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wymagał  Zaświadczenia potwierdzające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go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spełnienie wymogów jakościowych, tj. certyfikatu jakości ISO 9001: 2008 w zakresie projektowania, instalowania i serwisowania systemów ochrony przeciwpożarowej lub równoważnego wydany przez Polskie Centrum Akredytacji (dla zadania 1,5 i 6). Po ponownym sprawdzeniu złożonych w przedmiotowym postępowaniu ofert i załączonych do nich dokumentów Zamawiający dostrzegł jeszcze, iż złożony przez firmę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certyfikat jakości jest w innym zakre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sie niż wymagany przez Zamawiają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cego. </w:t>
            </w:r>
          </w:p>
          <w:p w:rsidR="00562462" w:rsidRPr="00473906" w:rsidRDefault="00E96627" w:rsidP="00E9662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Wobec powyższego  Zamawiający unieważnia postępowanie o udzielenie zamówienia na podstawie art. 93 ust. 1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 ustawy Prawo zamówień publicznych, gdyż postępowanie obarczone jest  niemożliwą do usunięcia wadą uniemożliwiającą zawarcie niepodlegającej unieważnieniu umowy w sprawie zamówi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enia publicznego w zadaniu nr 1,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2,3,6,7 i 8.</w:t>
            </w:r>
          </w:p>
        </w:tc>
      </w:tr>
      <w:tr w:rsidR="00562462" w:rsidRPr="00473906" w:rsidTr="006F5993">
        <w:trPr>
          <w:cantSplit/>
        </w:trPr>
        <w:tc>
          <w:tcPr>
            <w:tcW w:w="9568" w:type="dxa"/>
          </w:tcPr>
          <w:p w:rsidR="00562462" w:rsidRPr="00473906" w:rsidRDefault="00562462" w:rsidP="006F599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562462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E96627" w:rsidRPr="003B323D" w:rsidRDefault="00562462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W toku postępowania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cy   na podst. art. 26 ust. 3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wzywał firmy: 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oraz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do uzupełnienia Wykazu usług wraz dokumentami potwierdzającymi, że usługi zostały wykonane lub są wykonane należycie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ponieważ załączone do wykazu dokumenty nie stanowiły dowodu należytego wykonania lub wykonywania usługi przez ww. firmy. Wykonawcy uzupełnili przedmiotowe dokumenty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wyznaczonym przez Zamawiającego termi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nie. W trakcie sprawdzania  uz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upełnionych dokumentów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cy dostrzegł jeszcze inne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braki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zawarte w ww.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dokumencie, który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jest niezgodny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 SIWZ. Zamawiający zgodnie z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6.2.2 SIWZ wymagał od Wykonawcy  doświadczenia  zawodowego rozumianego jako wykonanie lub wykonywanie  w ciągu ostatnich 3 lat przed upływem terminu składania ofert, a jeżeli okres prowadzenia działalności jest krótszy - w tym okresie, następujących zamówień: min. dwóch usług w budynku użyteczności publicznej lub zamieszkania zbiorowego o kubaturze co najmniej 17 000 m3 każdy (dla zadania nr 5 i 6) oraz 20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000 m3 każdy (dla zadania nr 1)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, polegających na konserwacji systemu wczesnego ostrzegania przed pożarem z okresem świadczeni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a co najmniej 12 miesięcy każda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(warunek dla zadania 1, 5, 6),  doświadczenia zawodowego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rozumianego jako zrealizowanie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ciągu ostatnich 3 lat przed upływem terminu składania ofert, a jeżeli okres prowadzenia działalności jest krótszy - w tym okresie co najmniej jednej  usługi polegającej  na  montażu i uruchomieniu lub konserwacji w okresie co najmniej 12 miesięcy  instalacji oświetlenia ewakuacyjnego  działającej w budynku użyteczności publicznej lub zamieszkania zbiorowego o kubaturze nie mniejszej niż 17 000 m3 ( dla zadania nr 7) oraz 20 000 m3 (dla zadania nr 3), (warunek dla zadania 3, 7) oraz  doświadczenia zawodowego rozumianego jako zrealizowanie, w ciągu  ostatnich 3 lat przed upływem terminu składania ofert, a jeżeli okres prowadzenia działalności jest krótszy - w tym okresie co najmniej jednej  usługi polegającej  na  montażu i uruchomieniu lub konserwacji w okresie co najmniej 12 miesięcy  instalacji oddymiania  działającej w budynku użyteczności publicznej lub zamieszkania zbiorowego o kubaturze nie mniejszej niż 17 000 m3 (dla zadania nr 8) oraz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20 000 m3 (dla zadania nr 2)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(warunek  dla zadania 2 i 8).</w:t>
            </w:r>
          </w:p>
          <w:p w:rsidR="00E96627" w:rsidRPr="003B323D" w:rsidRDefault="00E96627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Natomiast z przedstawionych przez obu Wykonawców wykazów wraz z załączonymi dowodami wynika, że dwie wykazane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usługi nie zostały wykonane w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budynku użyteczności publicznej oraz zamieszkania zbiorowego, ponadto jedna z usług nie była wykonana przez wymagany 12-miesięczny okres w ciągu ostatnich 3 lat przed upływem terminu składania ofert.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Ponadto Zamawiający zgodnie z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7.4.1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  potwierdzenie, że oferowane  usługi  odpowiadają wymaganiom określonym przez Zamawiającego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wymagał  Zaświadczenia potwierdzające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go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spełnienie wymogów jakościowych, tj. certyfikatu jakości ISO 9001: 2008 w zakresie projektowania, instalowania i serwisowania systemów ochrony przeciwpożarowej lub równoważnego wydany przez Polskie Centrum Akredytacji (dla zadania 1,5 i 6). Po ponownym sprawdzeniu złożonych w przedmiotowym postępowaniu ofert i załączonych do nich dokumentów Zamawiający dostrzegł jeszcze, iż złożony przez firmę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certyfikat jakości jest w innym zakre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sie niż wymagany przez Zamawiają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cego. </w:t>
            </w:r>
          </w:p>
          <w:p w:rsidR="00562462" w:rsidRPr="00473906" w:rsidRDefault="00E96627" w:rsidP="00E9662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Wobec powyższego  Zamawiający unieważnia postępowanie o udzielenie zamówienia na podstawie art. 93 ust. 1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 ustawy Prawo zamówień publicznych, gdyż postępowanie obarczone jest  niemożliwą do usunięcia wadą uniemożliwiającą zawarcie niepodlegającej unieważnieniu umowy w sprawie zamówi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enia publicznego w zadaniu nr 1,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2,3,6,7 i 8.</w:t>
            </w:r>
          </w:p>
        </w:tc>
      </w:tr>
      <w:tr w:rsidR="00562462" w:rsidRPr="00473906" w:rsidTr="006F5993">
        <w:trPr>
          <w:cantSplit/>
        </w:trPr>
        <w:tc>
          <w:tcPr>
            <w:tcW w:w="9568" w:type="dxa"/>
          </w:tcPr>
          <w:p w:rsidR="00562462" w:rsidRPr="00473906" w:rsidRDefault="00562462" w:rsidP="006F599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562462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  <w:p w:rsidR="00E96627" w:rsidRPr="003B323D" w:rsidRDefault="00562462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W toku postępowania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cy   na podst. art. 26 ust. 3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wzywał firmy: 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oraz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do uzupełnienia Wykazu usług wraz dokumentami potwierdzającymi, że usługi zostały wykonane lub są wykonane należycie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ponieważ załączone do wykazu dokumenty nie stanowiły dowodu należytego wykonania lub wykonywania usługi przez ww. firmy. Wykonawcy uzupełnili przedmiotowe dokumenty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wyznaczonym przez Zamawiającego termi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nie. W trakcie sprawdzania  uz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upełnionych dokumentów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cy dostrzegł jeszcze inne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braki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zawarte w ww.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dokumencie, który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jest niezgodny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 SIWZ. Zamawiający zgodnie z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6.2.2 SIWZ wymagał od Wykonawcy  doświadczenia  zawodowego rozumianego jako wykonanie lub wykonywanie  w ciągu ostatnich 3 lat przed upływem terminu składania ofert, a jeżeli okres prowadzenia działalności jest krótszy - w tym okresie, następujących zamówień: min. dwóch usług w budynku użyteczności publicznej lub zamieszkania zbiorowego o kubaturze co najmniej 17 000 m3 każdy (dla zadania nr 5 i 6) oraz 20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000 m3 każdy (dla zadania nr 1)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, polegających na konserwacji systemu wczesnego ostrzegania przed pożarem z okresem świadczeni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a co najmniej 12 miesięcy każda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(warunek dla zadania 1, 5, 6),  doświadczenia zawodowego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rozumianego jako zrealizowanie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ciągu ostatnich 3 lat przed upływem terminu składania ofert, a jeżeli okres prowadzenia działalności jest krótszy - w tym okresie co najmniej jednej  usługi polegającej  na  montażu i uruchomieniu lub konserwacji w okresie co najmniej 12 miesięcy  instalacji oświetlenia ewakuacyjnego  działającej w budynku użyteczności publicznej lub zamieszkania zbiorowego o kubaturze nie mniejszej niż 17 000 m3 ( dla zadania nr 7) oraz 20 000 m3 (dla zadania nr 3), (warunek dla zadania 3, 7) oraz  doświadczenia zawodowego rozumianego jako zrealizowanie, w ciągu  ostatnich 3 lat przed upływem terminu składania ofert, a jeżeli okres prowadzenia działalności jest krótszy - w tym okresie co najmniej jednej  usługi polegającej  na  montażu i uruchomieniu lub konserwacji w okresie co najmniej 12 miesięcy  instalacji oddymiania  działającej w budynku użyteczności publicznej lub zamieszkania zbiorowego o kubaturze nie mniejszej niż 17 000 m3 (dla zadania nr 8) oraz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20 000 m3 (dla zadania nr 2)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(warunek  dla zadania 2 i 8).</w:t>
            </w:r>
          </w:p>
          <w:p w:rsidR="00E96627" w:rsidRPr="003B323D" w:rsidRDefault="00E96627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Natomiast z przedstawionych przez obu Wykonawców wykazów wraz z załączonymi dowodami wynika, że dwie wykazane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usługi nie zostały wykonane w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budynku użyteczności publicznej oraz zamieszkania zbiorowego, ponadto jedna z usług nie była wykonana przez wymagany 12-miesięczny okres w ciągu ostatnich 3 lat przed upływem terminu składania ofert.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Ponadto Zamawiający zgodnie z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7.4.1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  potwierdzenie, że oferowane  usługi  odpowiadają wymaganiom określonym przez Zamawiającego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wymagał  Zaświadczenia potwierdzające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go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spełnienie wymogów jakościowych, tj. certyfikatu jakości ISO 9001: 2008 w zakresie projektowania, instalowania i serwisowania systemów ochrony przeciwpożarowej lub równoważnego wydany przez Polskie Centrum Akredytacji (dla zadania 1,5 i 6). Po ponownym sprawdzeniu złożonych w przedmiotowym postępowaniu ofert i załączonych do nich dokumentów Zamawiający dostrzegł jeszcze, iż złożony przez firmę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certyfikat jakości jest w innym zakre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sie niż wymagany przez Zamawiają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cego. </w:t>
            </w:r>
          </w:p>
          <w:p w:rsidR="00562462" w:rsidRPr="00473906" w:rsidRDefault="00E96627" w:rsidP="00E9662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Wobec powyższego  Zamawiający unieważnia postępowanie o udzielenie zamówienia na podstawie art. 93 ust. 1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 ustawy Prawo zamówień publicznych, gdyż postępowanie obarczone jest  niemożliwą do usunięcia wadą uniemożliwiającą zawarcie niepodlegającej unieważnieniu umowy w sprawie zamówi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enia publicznego w zadaniu nr 1,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2,3,6,7 i 8.</w:t>
            </w:r>
          </w:p>
        </w:tc>
      </w:tr>
      <w:tr w:rsidR="00562462" w:rsidRPr="00473906" w:rsidTr="006F5993">
        <w:trPr>
          <w:cantSplit/>
        </w:trPr>
        <w:tc>
          <w:tcPr>
            <w:tcW w:w="9568" w:type="dxa"/>
          </w:tcPr>
          <w:p w:rsidR="00562462" w:rsidRPr="00473906" w:rsidRDefault="00562462" w:rsidP="006F599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562462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  <w:p w:rsidR="00E96627" w:rsidRPr="003B323D" w:rsidRDefault="00562462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W toku postępowania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cy   na podst. art. 26 ust. 3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wzywał firmy: 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oraz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do uzupełnienia Wykazu usług wraz dokumentami potwierdzającymi, że usługi zostały wykonane lub są wykonane należycie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ponieważ załączone do wykazu dokumenty nie stanowiły dowodu należytego wykonania lub wykonywania usługi przez ww. firmy. Wykonawcy uzupełnili przedmiotowe dokumenty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wyznaczonym przez Zamawiającego termi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nie. W trakcie sprawdzania  uz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upełnionych dokumentów Zamawiają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cy dostrzegł jeszcze inne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braki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zawarte w ww.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dokumencie, który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jest niezgodny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 SIWZ. Zamawiający zgodnie z </w:t>
            </w:r>
            <w:proofErr w:type="spellStart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6.2.2 SIWZ wymagał od Wykonawcy  doświadczenia  zawodowego rozumianego jako wykonanie lub wykonywanie  w ciągu ostatnich 3 lat przed upływem terminu składania ofert, a jeżeli okres prowadzenia działalności jest krótszy - w tym okresie, następujących zamówień: min. dwóch usług w budynku użyteczności publicznej lub zamieszkania zbiorowego o kubaturze co najmniej 17 000 m3 każdy (dla zadania nr 5 i 6) oraz 20 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000 m3 każdy (dla zadania nr 1)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, polegających na konserwacji systemu wczesnego ostrzegania przed pożarem z okresem świadczeni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>a co najmniej 12 miesięcy każda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(warunek dla zadania 1, 5, 6),  doświadczenia zawodowego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rozumianego jako zrealizowanie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ciągu ostatnich 3 lat przed upływem terminu składania ofert, a jeżeli okres prowadzenia działalności jest krótszy - w tym okresie co najmniej jednej  usługi polegającej  na  montażu i uruchomieniu lub konserwacji w okresie co najmniej 12 miesięcy  instalacji oświetlenia ewakuacyjnego  działającej w budynku użyteczności publicznej lub zamieszkania zbiorowego o kubaturze nie mniejszej niż 17 000 m3 ( dla zadania nr 7) oraz 20 000 m3 (dla zadania nr 3), (warunek dla zadania 3, 7) oraz  doświadczenia zawodowego rozumianego jako zrealizowanie, w ciągu  ostatnich 3 lat przed upływem terminu składania ofert, a jeżeli okres prowadzenia działalności jest krótszy - w tym okresie co najmniej jednej  usługi polegającej  na  montażu i uruchomieniu lub konserwacji w okresie co najmniej 12 miesięcy  instalacji oddymiania  działającej w budynku użyteczności publicznej lub zamieszkania zbiorowego o kubaturze nie mniejszej niż 17 000 m3 (dla zadania nr 8) oraz</w:t>
            </w:r>
            <w:r w:rsidR="00E9662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20 000 m3 (dla zadania nr 2) </w:t>
            </w:r>
            <w:r w:rsidR="00E96627" w:rsidRPr="003B323D">
              <w:rPr>
                <w:rFonts w:ascii="Tahoma" w:hAnsi="Tahoma" w:cs="Tahoma"/>
                <w:color w:val="000000"/>
                <w:sz w:val="16"/>
                <w:szCs w:val="16"/>
              </w:rPr>
              <w:t>(warunek  dla zadania 2 i 8).</w:t>
            </w:r>
          </w:p>
          <w:p w:rsidR="00E96627" w:rsidRPr="003B323D" w:rsidRDefault="00E96627" w:rsidP="00E96627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Natomiast z przedstawionych przez obu Wykonawców wykazów wraz z załączonymi dowodami wynika, że dwie wykazane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usługi nie zostały wykonane w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budynku użyteczności publicznej oraz zamieszkania zbiorowego, ponadto jedna z usług nie była wykonana przez wymagany 12-miesięczny okres w ciągu ostatnich 3 lat przed upływem terminu składania ofert.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Ponadto Zamawiający zgodnie z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7.4.1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na  potwierdzenie, że oferowane  usługi  odpowiadają wymaganiom określonym przez Zamawiającego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wymagał  Zaświadczenia potwierdzające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go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spełnienie wymogów jakościowych, tj. certyfikatu jakości ISO 9001: 2008 w zakresie projektowania, instalowania i serwisowania systemów ochrony przeciwpożarowej lub równoważnego wydany przez Polskie Centrum Akredytacji (dla zadania 1,5 i 6). Po ponownym sprawdzeniu złożonych w przedmiotowym postępowaniu ofert i załączonych do nich dokumentów Zamawiający dostrzegł jeszcze, iż złożony przez firmę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Fire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Security Sp. z o.o./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Stekop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S.A. certyfikat jakości jest w innym zakre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sie niż wymagany przez Zamawiają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cego. </w:t>
            </w:r>
          </w:p>
          <w:p w:rsidR="00562462" w:rsidRPr="00473906" w:rsidRDefault="00E96627" w:rsidP="00E96627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Wobec powyższego  Zamawiający unieważnia postępowanie o udzielenie zamówienia na podstawie art. 93 ust. 1 </w:t>
            </w:r>
            <w:proofErr w:type="spellStart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7 ustawy Prawo zamówień publicznych, gdyż postępowanie obarczone jest  niemożliwą do usunięcia wadą uniemożliwiającą zawarcie niepodlegającej unieważnieniu umowy w sprawie zamówi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enia publicznego w zadaniu nr 1,</w:t>
            </w:r>
            <w:r w:rsidRPr="003B323D">
              <w:rPr>
                <w:rFonts w:ascii="Tahoma" w:hAnsi="Tahoma" w:cs="Tahoma"/>
                <w:color w:val="000000"/>
                <w:sz w:val="16"/>
                <w:szCs w:val="16"/>
              </w:rPr>
              <w:t>2,3,6,7 i 8.</w:t>
            </w:r>
          </w:p>
        </w:tc>
      </w:tr>
    </w:tbl>
    <w:p w:rsidR="002D2860" w:rsidRPr="00473906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62462" w:rsidRPr="00473906" w:rsidTr="006F5993">
        <w:tc>
          <w:tcPr>
            <w:tcW w:w="2277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62462">
              <w:rPr>
                <w:rFonts w:ascii="Tahoma" w:hAnsi="Tahoma" w:cs="Tahoma"/>
                <w:sz w:val="16"/>
                <w:szCs w:val="16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</w:tcPr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56246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62462" w:rsidRPr="00562462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62462" w:rsidRPr="00473906" w:rsidTr="006F5993">
        <w:tc>
          <w:tcPr>
            <w:tcW w:w="2277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62462">
              <w:rPr>
                <w:rFonts w:ascii="Tahoma" w:hAnsi="Tahoma" w:cs="Tahoma"/>
                <w:sz w:val="16"/>
                <w:szCs w:val="16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</w:tcPr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EL-RAF Rafał Rzepa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562462" w:rsidRPr="00562462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- 0.00</w:t>
            </w:r>
          </w:p>
        </w:tc>
        <w:tc>
          <w:tcPr>
            <w:tcW w:w="1748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562462" w:rsidRPr="00473906" w:rsidTr="006F5993">
        <w:tc>
          <w:tcPr>
            <w:tcW w:w="2277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62462">
              <w:rPr>
                <w:rFonts w:ascii="Tahoma" w:hAnsi="Tahoma" w:cs="Tahoma"/>
                <w:sz w:val="16"/>
                <w:szCs w:val="16"/>
              </w:rPr>
              <w:t>Konserwacja i przeglądy systemów ochrony przeciwpożarowej w budynkach  Wydziału Zarządzania Politechniki Częstochowskiej</w:t>
            </w:r>
          </w:p>
        </w:tc>
        <w:tc>
          <w:tcPr>
            <w:tcW w:w="2651" w:type="dxa"/>
          </w:tcPr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56246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62462" w:rsidRPr="00562462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62462" w:rsidRPr="00473906" w:rsidTr="006F5993">
        <w:tc>
          <w:tcPr>
            <w:tcW w:w="2277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62462">
              <w:rPr>
                <w:rFonts w:ascii="Tahoma" w:hAnsi="Tahoma" w:cs="Tahoma"/>
                <w:sz w:val="16"/>
                <w:szCs w:val="16"/>
              </w:rPr>
              <w:t>Konserwacja i przeglądy systemów ochrony przeciwpożarowej w budynkach  Wydziału Zarządzania Politechniki Częstochowskiej</w:t>
            </w:r>
          </w:p>
        </w:tc>
        <w:tc>
          <w:tcPr>
            <w:tcW w:w="2651" w:type="dxa"/>
          </w:tcPr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562462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562462">
              <w:rPr>
                <w:rFonts w:ascii="Tahoma" w:hAnsi="Tahoma" w:cs="Tahoma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562462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562462">
              <w:rPr>
                <w:rFonts w:ascii="Tahoma" w:hAnsi="Tahoma" w:cs="Tahoma"/>
                <w:sz w:val="16"/>
                <w:szCs w:val="16"/>
              </w:rPr>
              <w:t xml:space="preserve"> Security Sp z o.o./</w:t>
            </w:r>
            <w:proofErr w:type="spellStart"/>
            <w:r w:rsidRPr="00562462">
              <w:rPr>
                <w:rFonts w:ascii="Tahoma" w:hAnsi="Tahoma" w:cs="Tahoma"/>
                <w:sz w:val="16"/>
                <w:szCs w:val="16"/>
              </w:rPr>
              <w:t>Stekop</w:t>
            </w:r>
            <w:proofErr w:type="spellEnd"/>
            <w:r w:rsidRPr="00562462">
              <w:rPr>
                <w:rFonts w:ascii="Tahoma" w:hAnsi="Tahoma" w:cs="Tahoma"/>
                <w:sz w:val="16"/>
                <w:szCs w:val="16"/>
              </w:rPr>
              <w:t xml:space="preserve"> S.A.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62462" w:rsidRPr="00562462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- 0.00</w:t>
            </w:r>
          </w:p>
        </w:tc>
        <w:tc>
          <w:tcPr>
            <w:tcW w:w="1748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562462" w:rsidRPr="00473906" w:rsidTr="006F5993">
        <w:tc>
          <w:tcPr>
            <w:tcW w:w="2277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62462">
              <w:rPr>
                <w:rFonts w:ascii="Tahoma" w:hAnsi="Tahoma" w:cs="Tahoma"/>
                <w:sz w:val="16"/>
                <w:szCs w:val="16"/>
              </w:rPr>
              <w:t>Przegląd i konserwacja 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</w:tcPr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562462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62462" w:rsidRPr="00562462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62462" w:rsidRPr="00473906" w:rsidTr="006F5993">
        <w:tc>
          <w:tcPr>
            <w:tcW w:w="2277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62462">
              <w:rPr>
                <w:rFonts w:ascii="Tahoma" w:hAnsi="Tahoma" w:cs="Tahoma"/>
                <w:sz w:val="16"/>
                <w:szCs w:val="16"/>
              </w:rPr>
              <w:t>Przegląd i konserwacja 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</w:tcPr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EL-RAF Rafał Rzepa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62462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562462" w:rsidRPr="00562462" w:rsidRDefault="00562462" w:rsidP="006F5993">
            <w:pPr>
              <w:rPr>
                <w:rFonts w:ascii="Tahoma" w:hAnsi="Tahoma" w:cs="Tahoma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- 0.00</w:t>
            </w:r>
          </w:p>
        </w:tc>
        <w:tc>
          <w:tcPr>
            <w:tcW w:w="1748" w:type="dxa"/>
          </w:tcPr>
          <w:p w:rsidR="00562462" w:rsidRPr="00473906" w:rsidRDefault="00562462" w:rsidP="006F599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6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DB09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B4D" w:rsidRDefault="00270B4D">
      <w:r>
        <w:separator/>
      </w:r>
    </w:p>
  </w:endnote>
  <w:endnote w:type="continuationSeparator" w:id="0">
    <w:p w:rsidR="00270B4D" w:rsidRDefault="00270B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62" w:rsidRDefault="005624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F513D7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F513D7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71B87">
      <w:rPr>
        <w:rStyle w:val="Numerstrony"/>
        <w:rFonts w:ascii="Tahoma" w:hAnsi="Tahoma" w:cs="Tahoma"/>
        <w:noProof/>
        <w:sz w:val="16"/>
        <w:szCs w:val="16"/>
      </w:rPr>
      <w:t>9</w:t>
    </w:r>
    <w:r w:rsidR="00F513D7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F513D7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F513D7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71B87">
      <w:rPr>
        <w:rStyle w:val="Numerstrony"/>
        <w:rFonts w:ascii="Tahoma" w:hAnsi="Tahoma" w:cs="Tahoma"/>
        <w:noProof/>
        <w:sz w:val="16"/>
        <w:szCs w:val="16"/>
      </w:rPr>
      <w:t>9</w:t>
    </w:r>
    <w:r w:rsidR="00F513D7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62" w:rsidRDefault="005624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B4D" w:rsidRDefault="00270B4D">
      <w:r>
        <w:separator/>
      </w:r>
    </w:p>
  </w:footnote>
  <w:footnote w:type="continuationSeparator" w:id="0">
    <w:p w:rsidR="00270B4D" w:rsidRDefault="00270B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62" w:rsidRDefault="005624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62" w:rsidRDefault="005624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462" w:rsidRDefault="005624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2462"/>
    <w:rsid w:val="000034E3"/>
    <w:rsid w:val="000829DF"/>
    <w:rsid w:val="000961E4"/>
    <w:rsid w:val="000A2424"/>
    <w:rsid w:val="000A28CD"/>
    <w:rsid w:val="000E5FD3"/>
    <w:rsid w:val="00107B6B"/>
    <w:rsid w:val="001B63B0"/>
    <w:rsid w:val="002650A3"/>
    <w:rsid w:val="00270B4D"/>
    <w:rsid w:val="0029663E"/>
    <w:rsid w:val="002D2860"/>
    <w:rsid w:val="002E4B80"/>
    <w:rsid w:val="00323C23"/>
    <w:rsid w:val="0043158D"/>
    <w:rsid w:val="00440209"/>
    <w:rsid w:val="00473906"/>
    <w:rsid w:val="00497E0E"/>
    <w:rsid w:val="004E4C84"/>
    <w:rsid w:val="004F7483"/>
    <w:rsid w:val="00525185"/>
    <w:rsid w:val="00555136"/>
    <w:rsid w:val="00561C04"/>
    <w:rsid w:val="00562462"/>
    <w:rsid w:val="00564B92"/>
    <w:rsid w:val="00571B87"/>
    <w:rsid w:val="005852C5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10C8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4476D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DB09E4"/>
    <w:rsid w:val="00E96627"/>
    <w:rsid w:val="00EB1FD4"/>
    <w:rsid w:val="00EC7BAB"/>
    <w:rsid w:val="00F01EB3"/>
    <w:rsid w:val="00F25FD0"/>
    <w:rsid w:val="00F513D7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09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DB09E4"/>
    <w:rPr>
      <w:rFonts w:ascii="Arial" w:hAnsi="Arial"/>
    </w:rPr>
  </w:style>
  <w:style w:type="paragraph" w:styleId="Nagwek">
    <w:name w:val="header"/>
    <w:basedOn w:val="Normalny"/>
    <w:rsid w:val="00DB09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09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09E4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3836</Words>
  <Characters>23699</Characters>
  <Application>Microsoft Office Word</Application>
  <DocSecurity>0</DocSecurity>
  <Lines>197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27481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2016-01-13T13:12:00Z</cp:lastPrinted>
  <dcterms:created xsi:type="dcterms:W3CDTF">2016-01-13T13:13:00Z</dcterms:created>
  <dcterms:modified xsi:type="dcterms:W3CDTF">2016-01-13T13:13:00Z</dcterms:modified>
</cp:coreProperties>
</file>