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B362D" w:rsidRPr="003B362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B362D" w:rsidRPr="003B362D">
        <w:rPr>
          <w:b/>
          <w:sz w:val="24"/>
        </w:rPr>
        <w:t>ZP/D-93/A/15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B362D" w:rsidRPr="003B362D">
        <w:rPr>
          <w:b/>
        </w:rPr>
        <w:t>przetarg nieograniczony</w:t>
      </w:r>
      <w:r w:rsidR="00753DC1">
        <w:t xml:space="preserve"> na:</w:t>
      </w:r>
    </w:p>
    <w:p w:rsidR="0000184A" w:rsidRDefault="003B362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B362D">
        <w:rPr>
          <w:b/>
          <w:sz w:val="24"/>
          <w:szCs w:val="24"/>
        </w:rPr>
        <w:t>Dostawa aparatury dla Wydziału Inżynierii Mechanicznej i Informatyki oraz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B362D" w:rsidRPr="003B362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B362D" w:rsidRPr="003B362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B362D" w:rsidRPr="003B362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8F2" w:rsidRDefault="009838F2">
      <w:r>
        <w:separator/>
      </w:r>
    </w:p>
  </w:endnote>
  <w:endnote w:type="continuationSeparator" w:id="0">
    <w:p w:rsidR="009838F2" w:rsidRDefault="0098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6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6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2D" w:rsidRDefault="003B36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8F2" w:rsidRDefault="009838F2">
      <w:r>
        <w:separator/>
      </w:r>
    </w:p>
  </w:footnote>
  <w:footnote w:type="continuationSeparator" w:id="0">
    <w:p w:rsidR="009838F2" w:rsidRDefault="009838F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2D" w:rsidRDefault="003B36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2D" w:rsidRDefault="003B36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2D" w:rsidRDefault="003B36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8F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B362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38F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658677-2BC1-47B9-9B70-33328A23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A5554-C794-4B91-A415-061ED7F30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2015-12-29T09:37:00Z</dcterms:created>
  <dcterms:modified xsi:type="dcterms:W3CDTF">2015-12-29T09:37:00Z</dcterms:modified>
</cp:coreProperties>
</file>