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A2328D" w:rsidRPr="00A2328D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2328D" w:rsidRPr="00A2328D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A2328D" w:rsidP="009A21D7">
      <w:pPr>
        <w:pStyle w:val="Tekstpodstawowywcity"/>
        <w:spacing w:line="360" w:lineRule="auto"/>
        <w:ind w:firstLine="0"/>
      </w:pPr>
      <w:r w:rsidRPr="00A2328D">
        <w:rPr>
          <w:b/>
        </w:rPr>
        <w:t>Wykonanie węzła wymiennikowego CO z przyłączem i podłączeniem do istniejącej instalacji wewnętrznej CO w budynku Politechniki Częstochowskiej przy ul. Wały Dwernickiego 123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A2328D" w:rsidRPr="00A2328D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 xml:space="preserve">za przestępstwo popełnione w związku z postępowaniem o udzielenie zamówienia, </w:t>
      </w:r>
      <w:r w:rsidRPr="00F25573">
        <w:rPr>
          <w:szCs w:val="22"/>
        </w:rPr>
        <w:lastRenderedPageBreak/>
        <w:t>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A2328D" w:rsidRPr="00A2328D">
        <w:t>(t.j. Dz. U. z 2013 r. poz. 907, z późn.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</w:t>
      </w:r>
      <w:r w:rsidRPr="00D771B6">
        <w:rPr>
          <w:szCs w:val="24"/>
        </w:rPr>
        <w:lastRenderedPageBreak/>
        <w:t>którym udziela się zamówienia na podstawie art. 62 ust. 1 pkt 2 lub art. 67 ust. 1 pkt 1 i 2 ustawy</w:t>
      </w:r>
      <w:r>
        <w:t xml:space="preserve"> Prawo Zamówień Publicznych </w:t>
      </w:r>
      <w:r w:rsidR="00A2328D" w:rsidRPr="00A2328D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2328D" w:rsidRPr="00A2328D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A3C" w:rsidRDefault="00F70A3C">
      <w:r>
        <w:separator/>
      </w:r>
    </w:p>
  </w:endnote>
  <w:endnote w:type="continuationSeparator" w:id="0">
    <w:p w:rsidR="00F70A3C" w:rsidRDefault="00F70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328D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328D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28D" w:rsidRDefault="00A232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A3C" w:rsidRDefault="00F70A3C">
      <w:r>
        <w:separator/>
      </w:r>
    </w:p>
  </w:footnote>
  <w:footnote w:type="continuationSeparator" w:id="0">
    <w:p w:rsidR="00F70A3C" w:rsidRDefault="00F70A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28D" w:rsidRDefault="00A2328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28D" w:rsidRDefault="00A2328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328D" w:rsidRDefault="00A2328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0A3C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328D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70A3C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956</Words>
  <Characters>5739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2015-12-08T11:20:00Z</dcterms:created>
  <dcterms:modified xsi:type="dcterms:W3CDTF">2015-12-08T11:20:00Z</dcterms:modified>
</cp:coreProperties>
</file>