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5D3262">
      <w:pPr>
        <w:rPr>
          <w:b/>
          <w:bCs/>
          <w:sz w:val="24"/>
        </w:rPr>
      </w:pPr>
      <w:r w:rsidRPr="005D3262">
        <w:rPr>
          <w:b/>
          <w:bCs/>
          <w:sz w:val="24"/>
        </w:rPr>
        <w:t>Politechnika Częstochowska</w:t>
      </w:r>
    </w:p>
    <w:p w:rsidR="006D4AB3" w:rsidRDefault="005D3262">
      <w:pPr>
        <w:rPr>
          <w:b/>
          <w:bCs/>
          <w:sz w:val="24"/>
        </w:rPr>
      </w:pPr>
      <w:r w:rsidRPr="005D326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5D3262">
        <w:rPr>
          <w:b/>
          <w:bCs/>
          <w:sz w:val="24"/>
        </w:rPr>
        <w:t>69</w:t>
      </w:r>
    </w:p>
    <w:p w:rsidR="006D4AB3" w:rsidRDefault="005D3262">
      <w:pPr>
        <w:rPr>
          <w:b/>
          <w:bCs/>
          <w:sz w:val="24"/>
        </w:rPr>
      </w:pPr>
      <w:r w:rsidRPr="005D326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5D326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860C06">
        <w:rPr>
          <w:b/>
          <w:bCs/>
          <w:sz w:val="24"/>
        </w:rPr>
        <w:t xml:space="preserve"> RK- </w:t>
      </w:r>
      <w:r w:rsidR="00254D50">
        <w:rPr>
          <w:b/>
          <w:bCs/>
          <w:sz w:val="24"/>
        </w:rPr>
        <w:t>1262</w:t>
      </w:r>
      <w:r w:rsidR="00860C06">
        <w:rPr>
          <w:b/>
          <w:bCs/>
          <w:sz w:val="24"/>
        </w:rPr>
        <w:t>/15</w:t>
      </w:r>
      <w:r>
        <w:rPr>
          <w:sz w:val="24"/>
        </w:rPr>
        <w:tab/>
        <w:t xml:space="preserve"> </w:t>
      </w:r>
      <w:r w:rsidR="005D3262" w:rsidRPr="005D3262">
        <w:rPr>
          <w:sz w:val="24"/>
        </w:rPr>
        <w:t>Częstochowa</w:t>
      </w:r>
      <w:r>
        <w:rPr>
          <w:sz w:val="24"/>
        </w:rPr>
        <w:t xml:space="preserve"> dnia: </w:t>
      </w:r>
      <w:r w:rsidR="005D3262" w:rsidRPr="005D3262">
        <w:rPr>
          <w:sz w:val="24"/>
        </w:rPr>
        <w:t>2015-12-09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492003">
        <w:rPr>
          <w:rFonts w:ascii="Times New Roman" w:hAnsi="Times New Roman"/>
        </w:rPr>
        <w:t>, zmiana SIWZ oraz przedłużenie terminu otwarcia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D3262" w:rsidRPr="005D3262">
        <w:rPr>
          <w:sz w:val="24"/>
        </w:rPr>
        <w:t>(</w:t>
      </w:r>
      <w:proofErr w:type="spellStart"/>
      <w:r w:rsidR="005D3262" w:rsidRPr="005D3262">
        <w:rPr>
          <w:sz w:val="24"/>
        </w:rPr>
        <w:t>t.j</w:t>
      </w:r>
      <w:proofErr w:type="spellEnd"/>
      <w:r w:rsidR="005D3262" w:rsidRPr="005D3262">
        <w:rPr>
          <w:sz w:val="24"/>
        </w:rPr>
        <w:t xml:space="preserve">. Dz. U. z 2013 r. poz. 907, z </w:t>
      </w:r>
      <w:proofErr w:type="spellStart"/>
      <w:r w:rsidR="005D3262" w:rsidRPr="005D3262">
        <w:rPr>
          <w:sz w:val="24"/>
        </w:rPr>
        <w:t>późn</w:t>
      </w:r>
      <w:proofErr w:type="spellEnd"/>
      <w:r w:rsidR="005D3262" w:rsidRPr="005D3262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5D3262" w:rsidRPr="005D326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5D3262" w:rsidP="00EA3601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5D3262">
        <w:rPr>
          <w:b/>
          <w:sz w:val="24"/>
        </w:rPr>
        <w:t>Dostawa  zestawu telebimów wraz ze zdalnym sterowaniem, oprogramowaniem, układem zasilania i montażem na dachu Wydziału Inżynierii Produkcji i Technologii Materiałów Politechniki Częstochowskiej</w:t>
      </w:r>
      <w:r w:rsidR="006D4AB3">
        <w:rPr>
          <w:sz w:val="24"/>
        </w:rPr>
        <w:t>,</w:t>
      </w:r>
      <w:r w:rsidR="00860C06">
        <w:rPr>
          <w:sz w:val="24"/>
        </w:rPr>
        <w:t xml:space="preserve"> </w:t>
      </w:r>
      <w:proofErr w:type="spellStart"/>
      <w:r w:rsidR="00860C06">
        <w:rPr>
          <w:sz w:val="24"/>
        </w:rPr>
        <w:t>spr</w:t>
      </w:r>
      <w:proofErr w:type="spellEnd"/>
      <w:r w:rsidR="00860C06">
        <w:rPr>
          <w:sz w:val="24"/>
        </w:rPr>
        <w:t xml:space="preserve">. nr rej. </w:t>
      </w:r>
      <w:r w:rsidR="00860C06" w:rsidRPr="005D3262">
        <w:rPr>
          <w:b/>
          <w:bCs/>
          <w:sz w:val="24"/>
        </w:rPr>
        <w:t>ZP/D-25/15</w:t>
      </w:r>
    </w:p>
    <w:p w:rsidR="006D4AB3" w:rsidRPr="00492003" w:rsidRDefault="006D4AB3" w:rsidP="00EA3601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492003">
        <w:rPr>
          <w:sz w:val="24"/>
          <w:szCs w:val="24"/>
        </w:rPr>
        <w:t>Treść wspomnianej prośby jest następująca :</w:t>
      </w:r>
    </w:p>
    <w:p w:rsidR="00492003" w:rsidRDefault="00492003" w:rsidP="00EA3601">
      <w:pPr>
        <w:spacing w:line="360" w:lineRule="auto"/>
        <w:jc w:val="both"/>
        <w:rPr>
          <w:sz w:val="24"/>
          <w:szCs w:val="24"/>
        </w:rPr>
      </w:pPr>
      <w:r w:rsidRPr="00492003"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492003">
        <w:rPr>
          <w:sz w:val="24"/>
          <w:szCs w:val="24"/>
        </w:rPr>
        <w:t>Czy telebim na pewno ma posiadać wejście RF (sygnał satelitarny); 2 ?</w:t>
      </w:r>
    </w:p>
    <w:p w:rsidR="00492003" w:rsidRPr="00492003" w:rsidRDefault="00492003" w:rsidP="00EA3601">
      <w:pPr>
        <w:spacing w:line="360" w:lineRule="auto"/>
        <w:ind w:left="4"/>
        <w:jc w:val="both"/>
        <w:rPr>
          <w:b/>
          <w:sz w:val="24"/>
          <w:szCs w:val="24"/>
        </w:rPr>
      </w:pPr>
      <w:r w:rsidRPr="00492003">
        <w:rPr>
          <w:b/>
          <w:sz w:val="24"/>
          <w:szCs w:val="24"/>
        </w:rPr>
        <w:t>Odpowiedź</w:t>
      </w:r>
    </w:p>
    <w:p w:rsidR="00492003" w:rsidRPr="00492003" w:rsidRDefault="00492003" w:rsidP="00EA3601">
      <w:pPr>
        <w:pStyle w:val="Akapitzlist"/>
        <w:spacing w:line="360" w:lineRule="auto"/>
        <w:ind w:left="0"/>
        <w:jc w:val="both"/>
      </w:pPr>
      <w:r w:rsidRPr="00492003">
        <w:t xml:space="preserve">Zamawiający </w:t>
      </w:r>
      <w:r w:rsidR="00DB1D13">
        <w:t xml:space="preserve">dokonuje usunięcia </w:t>
      </w:r>
      <w:r w:rsidRPr="00492003">
        <w:t xml:space="preserve"> z SIWZ </w:t>
      </w:r>
      <w:r w:rsidR="00DB1D13">
        <w:t>zapisu:</w:t>
      </w:r>
      <w:r w:rsidRPr="00492003">
        <w:t xml:space="preserve"> wejście RF (sygnał satelitarny): 2</w:t>
      </w:r>
      <w:r w:rsidR="000064EA">
        <w:t>,</w:t>
      </w:r>
      <w:r w:rsidRPr="00492003">
        <w:t xml:space="preserve"> dotyczący specyfikacji małego telebimu. Pozostałe zapisy </w:t>
      </w:r>
      <w:r w:rsidR="000064EA">
        <w:t xml:space="preserve">SIWZ </w:t>
      </w:r>
      <w:r w:rsidRPr="00492003">
        <w:t xml:space="preserve">pozostają </w:t>
      </w:r>
      <w:r w:rsidR="000064EA">
        <w:t>bez zmian</w:t>
      </w:r>
      <w:r w:rsidRPr="00492003">
        <w:t>.</w:t>
      </w:r>
    </w:p>
    <w:p w:rsidR="00492003" w:rsidRPr="00492003" w:rsidRDefault="00492003" w:rsidP="00EA3601">
      <w:pPr>
        <w:spacing w:line="360" w:lineRule="auto"/>
        <w:ind w:left="709"/>
        <w:jc w:val="both"/>
        <w:rPr>
          <w:sz w:val="24"/>
          <w:szCs w:val="24"/>
        </w:rPr>
      </w:pPr>
    </w:p>
    <w:p w:rsidR="00492003" w:rsidRPr="00492003" w:rsidRDefault="00492003" w:rsidP="00EA3601">
      <w:pPr>
        <w:spacing w:line="360" w:lineRule="auto"/>
        <w:jc w:val="both"/>
        <w:rPr>
          <w:sz w:val="24"/>
          <w:szCs w:val="24"/>
        </w:rPr>
      </w:pPr>
      <w:r w:rsidRPr="00492003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Pr="00492003">
        <w:rPr>
          <w:sz w:val="24"/>
          <w:szCs w:val="24"/>
        </w:rPr>
        <w:t>Czy Zamawiający dopuszcza zaoferowanie modeli, które są następcami modeli już nieprodukowanych, które są aktualnie sprzedawane i są dostępne na polskim rynku ? A jeśli tak, bardzo proszę o uszczegółowienie kluczowych parametrów, które są wymagane.</w:t>
      </w:r>
    </w:p>
    <w:p w:rsidR="00492003" w:rsidRPr="00492003" w:rsidRDefault="00492003" w:rsidP="00EA3601">
      <w:pPr>
        <w:spacing w:line="360" w:lineRule="auto"/>
        <w:jc w:val="both"/>
        <w:rPr>
          <w:sz w:val="24"/>
          <w:szCs w:val="24"/>
        </w:rPr>
      </w:pPr>
    </w:p>
    <w:p w:rsidR="00492003" w:rsidRDefault="00492003" w:rsidP="00EA3601">
      <w:pPr>
        <w:spacing w:line="360" w:lineRule="auto"/>
        <w:jc w:val="both"/>
        <w:rPr>
          <w:sz w:val="24"/>
          <w:szCs w:val="24"/>
        </w:rPr>
      </w:pPr>
      <w:r w:rsidRPr="00492003">
        <w:rPr>
          <w:sz w:val="24"/>
          <w:szCs w:val="24"/>
        </w:rPr>
        <w:lastRenderedPageBreak/>
        <w:t>Jeśli Zamawiający uważa, że istnieją modele, które spełniają wymagania techniczne, które opisują stanowisko małego telebimu i są dostępne w ogólnej sprzedaży, bardzo proszę o podanie ich modeli.</w:t>
      </w:r>
    </w:p>
    <w:p w:rsidR="00492003" w:rsidRDefault="00492003" w:rsidP="00EA3601">
      <w:pPr>
        <w:spacing w:line="360" w:lineRule="auto"/>
        <w:jc w:val="both"/>
        <w:rPr>
          <w:sz w:val="24"/>
          <w:szCs w:val="24"/>
        </w:rPr>
      </w:pPr>
    </w:p>
    <w:p w:rsidR="00492003" w:rsidRPr="00492003" w:rsidRDefault="00492003" w:rsidP="00DB1D13">
      <w:pPr>
        <w:spacing w:line="360" w:lineRule="auto"/>
        <w:ind w:left="4"/>
        <w:jc w:val="both"/>
        <w:rPr>
          <w:sz w:val="24"/>
          <w:szCs w:val="24"/>
        </w:rPr>
      </w:pPr>
      <w:r w:rsidRPr="00492003">
        <w:rPr>
          <w:b/>
          <w:sz w:val="24"/>
          <w:szCs w:val="24"/>
        </w:rPr>
        <w:t>Odpowiedź</w:t>
      </w:r>
    </w:p>
    <w:p w:rsidR="00492003" w:rsidRPr="00492003" w:rsidRDefault="00492003" w:rsidP="00EA3601">
      <w:pPr>
        <w:pStyle w:val="Akapitzlist"/>
        <w:spacing w:line="360" w:lineRule="auto"/>
        <w:ind w:left="0"/>
        <w:jc w:val="both"/>
      </w:pPr>
      <w:r w:rsidRPr="00492003">
        <w:t>Przedmiot zamówienia został opisany w SIWZ przez wskazanie wymagań minimalnych. W przypadku braku na rynku modelu o ściśle o</w:t>
      </w:r>
      <w:r w:rsidR="00DB1D13">
        <w:t>kreślonych w SIWZ parametrach, Z</w:t>
      </w:r>
      <w:r w:rsidRPr="00492003">
        <w:t xml:space="preserve">amawiający dopuszcza zaoferowanie produktu o parametrach równoważnych. Przez ofertę równoważną należy rozumieć zaoferowanie towaru producenta innego aniżeli wskazany przez Zamawiającego, z tym, że oferowany produkt nie może być gorszy jakościowo od wskazanego, musi mieć co najmniej takie same parametry techniczno – eksploatacyjne, posiadać taka samą lub lepszą funkcjonalność oraz musi posiadać gwarancję nie krótszą od gwarancji jakiej </w:t>
      </w:r>
      <w:r w:rsidR="000064EA">
        <w:t xml:space="preserve">Zamawiający wymaga zgodnie z </w:t>
      </w:r>
      <w:bookmarkStart w:id="0" w:name="_GoBack"/>
      <w:bookmarkEnd w:id="0"/>
      <w:r w:rsidR="000064EA">
        <w:t>SIWZ.</w:t>
      </w:r>
    </w:p>
    <w:p w:rsidR="00492003" w:rsidRDefault="00492003" w:rsidP="00EA3601">
      <w:pPr>
        <w:spacing w:line="360" w:lineRule="auto"/>
        <w:jc w:val="both"/>
        <w:rPr>
          <w:rFonts w:ascii="Arial" w:hAnsi="Arial" w:cs="Arial"/>
        </w:rPr>
      </w:pPr>
    </w:p>
    <w:p w:rsidR="00220A3C" w:rsidRDefault="00220A3C" w:rsidP="00EA3601">
      <w:pPr>
        <w:spacing w:before="120" w:after="12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uwagi na powyższe, </w:t>
      </w:r>
      <w:r w:rsidRPr="00856D64">
        <w:rPr>
          <w:b/>
          <w:sz w:val="24"/>
          <w:szCs w:val="24"/>
        </w:rPr>
        <w:t>Zamawiający przedłuża t</w:t>
      </w:r>
      <w:r w:rsidR="00EA3601">
        <w:rPr>
          <w:b/>
          <w:sz w:val="24"/>
          <w:szCs w:val="24"/>
        </w:rPr>
        <w:t>ermin składania ofert do dnia 14.12</w:t>
      </w:r>
      <w:r w:rsidRPr="00856D64">
        <w:rPr>
          <w:b/>
          <w:sz w:val="24"/>
          <w:szCs w:val="24"/>
        </w:rPr>
        <w:t>.2015r</w:t>
      </w:r>
      <w:r w:rsidR="00EA3601">
        <w:rPr>
          <w:b/>
          <w:sz w:val="24"/>
          <w:szCs w:val="24"/>
        </w:rPr>
        <w:t>. do godz. 11</w:t>
      </w:r>
      <w:r w:rsidRPr="00856D64">
        <w:rPr>
          <w:b/>
          <w:sz w:val="24"/>
          <w:szCs w:val="24"/>
        </w:rPr>
        <w:t xml:space="preserve">:00. </w:t>
      </w:r>
      <w:r>
        <w:rPr>
          <w:sz w:val="24"/>
          <w:szCs w:val="24"/>
        </w:rPr>
        <w:t xml:space="preserve">Oferty należy składać w siedzibie Zamawiającego w pok. 28. </w:t>
      </w:r>
      <w:r w:rsidRPr="00856D64">
        <w:rPr>
          <w:b/>
          <w:sz w:val="24"/>
          <w:szCs w:val="24"/>
        </w:rPr>
        <w:t>Otwarcie ofert nast</w:t>
      </w:r>
      <w:r w:rsidR="00EA3601">
        <w:rPr>
          <w:b/>
          <w:sz w:val="24"/>
          <w:szCs w:val="24"/>
        </w:rPr>
        <w:t>ąpi tego samego dnia  o godz. 11</w:t>
      </w:r>
      <w:r w:rsidRPr="00856D64">
        <w:rPr>
          <w:b/>
          <w:sz w:val="24"/>
          <w:szCs w:val="24"/>
        </w:rPr>
        <w:t>:30</w:t>
      </w:r>
      <w:r>
        <w:rPr>
          <w:sz w:val="24"/>
          <w:szCs w:val="24"/>
        </w:rPr>
        <w:t xml:space="preserve"> w siedzibie Politechniki  Częstochowskiej przy ul. Dąbrowskiego 69, pok. 32.</w:t>
      </w:r>
    </w:p>
    <w:p w:rsidR="00186312" w:rsidRDefault="00186312" w:rsidP="00EA3601">
      <w:pPr>
        <w:spacing w:before="120" w:after="120" w:line="360" w:lineRule="auto"/>
        <w:jc w:val="both"/>
        <w:rPr>
          <w:sz w:val="24"/>
          <w:szCs w:val="24"/>
        </w:rPr>
      </w:pPr>
      <w:r w:rsidRPr="00133F87">
        <w:rPr>
          <w:sz w:val="24"/>
          <w:szCs w:val="22"/>
        </w:rPr>
        <w:t xml:space="preserve">Zamawiający działając na podstawie art. 38 ust. 4 ustawy z dnia </w:t>
      </w:r>
      <w:r w:rsidRPr="00133F87">
        <w:rPr>
          <w:sz w:val="24"/>
        </w:rPr>
        <w:t xml:space="preserve">29 stycznia </w:t>
      </w:r>
      <w:r w:rsidRPr="00133F87">
        <w:rPr>
          <w:sz w:val="24"/>
          <w:szCs w:val="24"/>
        </w:rPr>
        <w:t xml:space="preserve">2004 roku Prawo Zamówień Publicznych </w:t>
      </w:r>
      <w:r w:rsidRPr="00133F87">
        <w:rPr>
          <w:sz w:val="24"/>
        </w:rPr>
        <w:t xml:space="preserve">(Dz. U. z 2010 r. Nr 113, poz. 759, z </w:t>
      </w:r>
      <w:proofErr w:type="spellStart"/>
      <w:r w:rsidRPr="00133F87">
        <w:rPr>
          <w:sz w:val="24"/>
        </w:rPr>
        <w:t>późn</w:t>
      </w:r>
      <w:proofErr w:type="spellEnd"/>
      <w:r w:rsidRPr="00133F87">
        <w:rPr>
          <w:sz w:val="24"/>
        </w:rPr>
        <w:t>. zm.)</w:t>
      </w:r>
      <w:r w:rsidRPr="00133F87">
        <w:t xml:space="preserve"> </w:t>
      </w:r>
      <w:r w:rsidRPr="00133F87">
        <w:rPr>
          <w:sz w:val="24"/>
          <w:szCs w:val="24"/>
        </w:rPr>
        <w:t>zmienia treść specyfikacji istotnych warunków zamówienia w zakresie wskazanym powyżej.</w:t>
      </w:r>
    </w:p>
    <w:p w:rsidR="00220A3C" w:rsidRDefault="00220A3C" w:rsidP="00EA3601">
      <w:pPr>
        <w:spacing w:line="360" w:lineRule="auto"/>
        <w:jc w:val="both"/>
        <w:rPr>
          <w:rFonts w:ascii="Arial" w:hAnsi="Arial" w:cs="Arial"/>
        </w:rPr>
      </w:pPr>
    </w:p>
    <w:p w:rsidR="006D4AB3" w:rsidRDefault="006D4AB3" w:rsidP="00EA360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EA3601" w:rsidRDefault="00EA3601" w:rsidP="00EA3601">
      <w:pPr>
        <w:pStyle w:val="Tekstpodstawowy"/>
        <w:spacing w:before="120" w:after="120" w:line="360" w:lineRule="auto"/>
        <w:jc w:val="right"/>
        <w:rPr>
          <w:bCs/>
          <w:sz w:val="24"/>
          <w:szCs w:val="24"/>
        </w:rPr>
      </w:pPr>
    </w:p>
    <w:p w:rsidR="00EA3601" w:rsidRPr="00133F87" w:rsidRDefault="00EA3601" w:rsidP="00EA3601">
      <w:pPr>
        <w:pStyle w:val="Tekstpodstawowy"/>
        <w:spacing w:before="120" w:after="120" w:line="360" w:lineRule="auto"/>
        <w:jc w:val="right"/>
        <w:rPr>
          <w:sz w:val="24"/>
        </w:rPr>
      </w:pPr>
      <w:r w:rsidRPr="00133F87">
        <w:rPr>
          <w:bCs/>
          <w:sz w:val="24"/>
          <w:szCs w:val="24"/>
        </w:rPr>
        <w:t>dr hab. inż. Sebastian Dudzik</w:t>
      </w:r>
    </w:p>
    <w:p w:rsidR="006D4AB3" w:rsidRDefault="006D4AB3" w:rsidP="00EA3601">
      <w:pPr>
        <w:spacing w:before="120" w:after="120" w:line="360" w:lineRule="auto"/>
        <w:ind w:left="567"/>
        <w:jc w:val="right"/>
        <w:rPr>
          <w:sz w:val="24"/>
        </w:rPr>
      </w:pPr>
    </w:p>
    <w:p w:rsidR="006D4AB3" w:rsidRDefault="006D4AB3" w:rsidP="00EA3601">
      <w:pPr>
        <w:pStyle w:val="Tekstpodstawowy"/>
        <w:spacing w:before="120" w:after="120" w:line="360" w:lineRule="auto"/>
        <w:rPr>
          <w:sz w:val="24"/>
        </w:rPr>
      </w:pPr>
    </w:p>
    <w:sectPr w:rsidR="006D4AB3" w:rsidSect="00E83A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879" w:rsidRDefault="006D7879">
      <w:r>
        <w:separator/>
      </w:r>
    </w:p>
  </w:endnote>
  <w:endnote w:type="continuationSeparator" w:id="0">
    <w:p w:rsidR="006D7879" w:rsidRDefault="006D78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622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5622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5622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20FF7" w:rsidRPr="00E20FF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879" w:rsidRDefault="006D7879">
      <w:r>
        <w:separator/>
      </w:r>
    </w:p>
  </w:footnote>
  <w:footnote w:type="continuationSeparator" w:id="0">
    <w:p w:rsidR="006D7879" w:rsidRDefault="006D78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62" w:rsidRDefault="005D32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62" w:rsidRDefault="005D32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262" w:rsidRDefault="005D32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CB744E"/>
    <w:multiLevelType w:val="hybridMultilevel"/>
    <w:tmpl w:val="9A30B1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EE61861"/>
    <w:multiLevelType w:val="hybridMultilevel"/>
    <w:tmpl w:val="71A64B5E"/>
    <w:lvl w:ilvl="0" w:tplc="FBCE93B8">
      <w:start w:val="1"/>
      <w:numFmt w:val="decimal"/>
      <w:lvlText w:val="%1."/>
      <w:lvlJc w:val="left"/>
      <w:pPr>
        <w:ind w:left="1065" w:hanging="70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262"/>
    <w:rsid w:val="000064EA"/>
    <w:rsid w:val="00031374"/>
    <w:rsid w:val="000A1097"/>
    <w:rsid w:val="000F02C9"/>
    <w:rsid w:val="00180C6E"/>
    <w:rsid w:val="00186312"/>
    <w:rsid w:val="00220A3C"/>
    <w:rsid w:val="00254D50"/>
    <w:rsid w:val="00492003"/>
    <w:rsid w:val="005144A9"/>
    <w:rsid w:val="00556228"/>
    <w:rsid w:val="005B1B08"/>
    <w:rsid w:val="005D3262"/>
    <w:rsid w:val="00662BDB"/>
    <w:rsid w:val="006B7198"/>
    <w:rsid w:val="006D4AB3"/>
    <w:rsid w:val="006D7879"/>
    <w:rsid w:val="006F3B81"/>
    <w:rsid w:val="007C0D2F"/>
    <w:rsid w:val="00860C06"/>
    <w:rsid w:val="008F519C"/>
    <w:rsid w:val="00A905AC"/>
    <w:rsid w:val="00BA6584"/>
    <w:rsid w:val="00BC2C7B"/>
    <w:rsid w:val="00BF2D5C"/>
    <w:rsid w:val="00C370F2"/>
    <w:rsid w:val="00C44EEC"/>
    <w:rsid w:val="00D712B0"/>
    <w:rsid w:val="00DB1D13"/>
    <w:rsid w:val="00DF32E8"/>
    <w:rsid w:val="00E20FF7"/>
    <w:rsid w:val="00E2789F"/>
    <w:rsid w:val="00E83A22"/>
    <w:rsid w:val="00EA14B3"/>
    <w:rsid w:val="00EA3601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3A22"/>
  </w:style>
  <w:style w:type="paragraph" w:styleId="Nagwek1">
    <w:name w:val="heading 1"/>
    <w:basedOn w:val="Normalny"/>
    <w:next w:val="Normalny"/>
    <w:qFormat/>
    <w:rsid w:val="00E83A2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83A2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83A2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3A2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83A22"/>
  </w:style>
  <w:style w:type="paragraph" w:styleId="Tekstpodstawowywcity">
    <w:name w:val="Body Text Indent"/>
    <w:basedOn w:val="Normalny"/>
    <w:rsid w:val="00E83A2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83A2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83A2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E83A22"/>
    <w:rPr>
      <w:sz w:val="28"/>
    </w:rPr>
  </w:style>
  <w:style w:type="paragraph" w:styleId="Tekstpodstawowywcity3">
    <w:name w:val="Body Text Indent 3"/>
    <w:basedOn w:val="Normalny"/>
    <w:rsid w:val="00E83A22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492003"/>
    <w:pPr>
      <w:ind w:left="720"/>
      <w:contextualSpacing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A360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08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402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2015-12-09T13:19:00Z</cp:lastPrinted>
  <dcterms:created xsi:type="dcterms:W3CDTF">2015-12-09T13:31:00Z</dcterms:created>
  <dcterms:modified xsi:type="dcterms:W3CDTF">2015-12-09T13:31:00Z</dcterms:modified>
</cp:coreProperties>
</file>