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A3C96" w:rsidRPr="004A3C9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3C96" w:rsidRPr="004A3C96">
        <w:rPr>
          <w:b/>
          <w:sz w:val="24"/>
        </w:rPr>
        <w:t>ZP/D-85/A/15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A3C96" w:rsidRPr="004A3C96">
        <w:rPr>
          <w:b/>
        </w:rPr>
        <w:t>przetarg nieograniczony</w:t>
      </w:r>
      <w:r w:rsidR="00753DC1">
        <w:t xml:space="preserve"> na:</w:t>
      </w:r>
    </w:p>
    <w:p w:rsidR="0000184A" w:rsidRDefault="004A3C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A3C96">
        <w:rPr>
          <w:b/>
          <w:sz w:val="24"/>
          <w:szCs w:val="24"/>
        </w:rPr>
        <w:t>Dostawa zasilacza (AC, DC, AC+DC)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A3C96" w:rsidRPr="004A3C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A3C96" w:rsidRPr="004A3C9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A3C96" w:rsidRPr="004A3C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155" w:rsidRDefault="00431155">
      <w:r>
        <w:separator/>
      </w:r>
    </w:p>
  </w:endnote>
  <w:endnote w:type="continuationSeparator" w:id="0">
    <w:p w:rsidR="00431155" w:rsidRDefault="00431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C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C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C96" w:rsidRDefault="004A3C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155" w:rsidRDefault="00431155">
      <w:r>
        <w:separator/>
      </w:r>
    </w:p>
  </w:footnote>
  <w:footnote w:type="continuationSeparator" w:id="0">
    <w:p w:rsidR="00431155" w:rsidRDefault="0043115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C96" w:rsidRDefault="004A3C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C96" w:rsidRDefault="004A3C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C96" w:rsidRDefault="004A3C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15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31155"/>
    <w:rsid w:val="00460820"/>
    <w:rsid w:val="004704CB"/>
    <w:rsid w:val="004A3C9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DF93CB-DD7E-4B70-8290-C40E659D9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672F9-5F76-4C65-9B97-5BE950709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2015-12-09T09:02:00Z</dcterms:created>
  <dcterms:modified xsi:type="dcterms:W3CDTF">2015-12-09T09:02:00Z</dcterms:modified>
</cp:coreProperties>
</file>