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Default="002F7A8C">
      <w:pPr>
        <w:rPr>
          <w:b/>
          <w:bCs/>
          <w:sz w:val="24"/>
        </w:rPr>
      </w:pPr>
      <w:r w:rsidRPr="002F7A8C">
        <w:rPr>
          <w:b/>
          <w:bCs/>
          <w:sz w:val="24"/>
        </w:rPr>
        <w:t>Politechnika Częstochowska</w:t>
      </w:r>
    </w:p>
    <w:p w:rsidR="006D4AB3" w:rsidRDefault="002F7A8C">
      <w:pPr>
        <w:rPr>
          <w:b/>
          <w:bCs/>
          <w:sz w:val="24"/>
        </w:rPr>
      </w:pPr>
      <w:r w:rsidRPr="002F7A8C">
        <w:rPr>
          <w:b/>
          <w:bCs/>
          <w:sz w:val="24"/>
        </w:rPr>
        <w:t>Dąbrowskiego</w:t>
      </w:r>
      <w:r w:rsidR="006D4AB3">
        <w:rPr>
          <w:b/>
          <w:bCs/>
          <w:sz w:val="24"/>
        </w:rPr>
        <w:t xml:space="preserve"> </w:t>
      </w:r>
      <w:r w:rsidRPr="002F7A8C">
        <w:rPr>
          <w:b/>
          <w:bCs/>
          <w:sz w:val="24"/>
        </w:rPr>
        <w:t>69</w:t>
      </w:r>
    </w:p>
    <w:p w:rsidR="006D4AB3" w:rsidRDefault="002F7A8C">
      <w:pPr>
        <w:rPr>
          <w:b/>
          <w:bCs/>
          <w:sz w:val="24"/>
        </w:rPr>
      </w:pPr>
      <w:r w:rsidRPr="002F7A8C">
        <w:rPr>
          <w:b/>
          <w:bCs/>
          <w:sz w:val="24"/>
        </w:rPr>
        <w:t>42-201</w:t>
      </w:r>
      <w:r w:rsidR="006D4AB3">
        <w:rPr>
          <w:b/>
          <w:bCs/>
          <w:sz w:val="24"/>
        </w:rPr>
        <w:t xml:space="preserve"> </w:t>
      </w:r>
      <w:r w:rsidRPr="002F7A8C">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Pismo:</w:t>
      </w:r>
      <w:r w:rsidR="00FE7B0D">
        <w:rPr>
          <w:b/>
          <w:bCs/>
          <w:sz w:val="24"/>
        </w:rPr>
        <w:t xml:space="preserve"> RK- </w:t>
      </w:r>
      <w:r w:rsidR="00041EA0">
        <w:rPr>
          <w:b/>
          <w:bCs/>
          <w:sz w:val="24"/>
        </w:rPr>
        <w:t>1097/</w:t>
      </w:r>
      <w:r w:rsidR="00FE7B0D">
        <w:rPr>
          <w:b/>
          <w:bCs/>
          <w:sz w:val="24"/>
        </w:rPr>
        <w:t>15</w:t>
      </w:r>
      <w:r>
        <w:rPr>
          <w:sz w:val="24"/>
        </w:rPr>
        <w:tab/>
        <w:t xml:space="preserve"> </w:t>
      </w:r>
      <w:r w:rsidR="002F7A8C" w:rsidRPr="002F7A8C">
        <w:rPr>
          <w:sz w:val="24"/>
        </w:rPr>
        <w:t>Częstochowa</w:t>
      </w:r>
      <w:r>
        <w:rPr>
          <w:sz w:val="24"/>
        </w:rPr>
        <w:t xml:space="preserve"> dnia: </w:t>
      </w:r>
      <w:r w:rsidR="00CA4E49">
        <w:rPr>
          <w:sz w:val="24"/>
        </w:rPr>
        <w:t>2015-11-06</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076F5" w:rsidRDefault="006076F5">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B15278">
        <w:rPr>
          <w:rFonts w:ascii="Times New Roman" w:hAnsi="Times New Roman"/>
        </w:rPr>
        <w:t xml:space="preserve"> oraz zmiana SIWZ</w:t>
      </w:r>
    </w:p>
    <w:p w:rsidR="006D4AB3" w:rsidRDefault="006D4AB3">
      <w:pPr>
        <w:spacing w:before="120" w:after="120" w:line="360" w:lineRule="auto"/>
        <w:ind w:left="284"/>
        <w:jc w:val="both"/>
        <w:rPr>
          <w:i/>
          <w:sz w:val="24"/>
        </w:rPr>
      </w:pPr>
      <w:r>
        <w:rPr>
          <w:i/>
          <w:sz w:val="24"/>
        </w:rPr>
        <w:t>Szanowni Państwo,</w:t>
      </w:r>
    </w:p>
    <w:p w:rsidR="006D4AB3" w:rsidRPr="00851E7B" w:rsidRDefault="006D4AB3" w:rsidP="00851E7B">
      <w:pPr>
        <w:pStyle w:val="Tekstpodstawowywcity3"/>
        <w:spacing w:before="120" w:after="120" w:line="276" w:lineRule="auto"/>
        <w:ind w:firstLine="0"/>
        <w:rPr>
          <w:sz w:val="24"/>
          <w:szCs w:val="24"/>
        </w:rPr>
      </w:pPr>
      <w:r w:rsidRPr="00851E7B">
        <w:rPr>
          <w:sz w:val="24"/>
          <w:szCs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2F7A8C" w:rsidRPr="00851E7B">
        <w:rPr>
          <w:sz w:val="24"/>
          <w:szCs w:val="24"/>
        </w:rPr>
        <w:t>(</w:t>
      </w:r>
      <w:proofErr w:type="spellStart"/>
      <w:r w:rsidR="002F7A8C" w:rsidRPr="00851E7B">
        <w:rPr>
          <w:sz w:val="24"/>
          <w:szCs w:val="24"/>
        </w:rPr>
        <w:t>t.j</w:t>
      </w:r>
      <w:proofErr w:type="spellEnd"/>
      <w:r w:rsidR="002F7A8C" w:rsidRPr="00851E7B">
        <w:rPr>
          <w:sz w:val="24"/>
          <w:szCs w:val="24"/>
        </w:rPr>
        <w:t xml:space="preserve">. Dz. U. z 2013 r. poz. 907, z </w:t>
      </w:r>
      <w:proofErr w:type="spellStart"/>
      <w:r w:rsidR="002F7A8C" w:rsidRPr="00851E7B">
        <w:rPr>
          <w:sz w:val="24"/>
          <w:szCs w:val="24"/>
        </w:rPr>
        <w:t>późn</w:t>
      </w:r>
      <w:proofErr w:type="spellEnd"/>
      <w:r w:rsidR="002F7A8C" w:rsidRPr="00851E7B">
        <w:rPr>
          <w:sz w:val="24"/>
          <w:szCs w:val="24"/>
        </w:rPr>
        <w:t>. zm.)</w:t>
      </w:r>
      <w:r w:rsidRPr="00851E7B">
        <w:rPr>
          <w:sz w:val="24"/>
          <w:szCs w:val="24"/>
        </w:rPr>
        <w:t xml:space="preserve"> w trybie </w:t>
      </w:r>
      <w:r w:rsidR="002F7A8C" w:rsidRPr="00851E7B">
        <w:rPr>
          <w:b/>
          <w:sz w:val="24"/>
          <w:szCs w:val="24"/>
        </w:rPr>
        <w:t>przetarg nieograniczony</w:t>
      </w:r>
      <w:r w:rsidRPr="00851E7B">
        <w:rPr>
          <w:sz w:val="24"/>
          <w:szCs w:val="24"/>
        </w:rPr>
        <w:t>, na:</w:t>
      </w:r>
    </w:p>
    <w:p w:rsidR="006D4AB3" w:rsidRPr="00851E7B" w:rsidRDefault="002F7A8C" w:rsidP="00851E7B">
      <w:pPr>
        <w:pStyle w:val="Tekstpodstawowywcity3"/>
        <w:spacing w:before="120" w:after="120" w:line="276" w:lineRule="auto"/>
        <w:ind w:firstLine="0"/>
        <w:jc w:val="left"/>
        <w:rPr>
          <w:sz w:val="24"/>
          <w:szCs w:val="24"/>
        </w:rPr>
      </w:pPr>
      <w:r w:rsidRPr="00851E7B">
        <w:rPr>
          <w:b/>
          <w:sz w:val="24"/>
          <w:szCs w:val="24"/>
        </w:rPr>
        <w:t>Dostawa energii elektrycznej do zasilania obiektów Politechniki Częstochowskiej</w:t>
      </w:r>
      <w:r w:rsidR="006D4AB3" w:rsidRPr="00851E7B">
        <w:rPr>
          <w:sz w:val="24"/>
          <w:szCs w:val="24"/>
        </w:rPr>
        <w:t>,</w:t>
      </w:r>
      <w:r w:rsidR="00FE7B0D" w:rsidRPr="00851E7B">
        <w:rPr>
          <w:sz w:val="24"/>
          <w:szCs w:val="24"/>
        </w:rPr>
        <w:t xml:space="preserve"> </w:t>
      </w:r>
      <w:proofErr w:type="spellStart"/>
      <w:r w:rsidR="00FE7B0D" w:rsidRPr="00851E7B">
        <w:rPr>
          <w:sz w:val="24"/>
          <w:szCs w:val="24"/>
        </w:rPr>
        <w:t>spr</w:t>
      </w:r>
      <w:proofErr w:type="spellEnd"/>
      <w:r w:rsidR="00FE7B0D" w:rsidRPr="00851E7B">
        <w:rPr>
          <w:sz w:val="24"/>
          <w:szCs w:val="24"/>
        </w:rPr>
        <w:t xml:space="preserve">. nr rej. </w:t>
      </w:r>
      <w:r w:rsidR="00FE7B0D" w:rsidRPr="00851E7B">
        <w:rPr>
          <w:b/>
          <w:bCs/>
          <w:sz w:val="24"/>
          <w:szCs w:val="24"/>
        </w:rPr>
        <w:t>ZP/D-20/15.</w:t>
      </w:r>
    </w:p>
    <w:p w:rsidR="006D4AB3" w:rsidRPr="00851E7B" w:rsidRDefault="006D4AB3" w:rsidP="00851E7B">
      <w:pPr>
        <w:pStyle w:val="Tekstpodstawowywcity3"/>
        <w:spacing w:before="120" w:after="120" w:line="276" w:lineRule="auto"/>
        <w:ind w:firstLine="0"/>
        <w:rPr>
          <w:sz w:val="24"/>
          <w:szCs w:val="24"/>
        </w:rPr>
      </w:pPr>
      <w:r w:rsidRPr="00851E7B">
        <w:rPr>
          <w:sz w:val="24"/>
          <w:szCs w:val="24"/>
        </w:rPr>
        <w:t>Treść wspomnianej prośby jest następująca :</w:t>
      </w:r>
    </w:p>
    <w:p w:rsidR="0047184B" w:rsidRDefault="00D75669" w:rsidP="00851E7B">
      <w:pPr>
        <w:spacing w:line="276" w:lineRule="auto"/>
        <w:rPr>
          <w:b/>
          <w:sz w:val="24"/>
          <w:szCs w:val="24"/>
        </w:rPr>
      </w:pPr>
      <w:r>
        <w:rPr>
          <w:b/>
          <w:sz w:val="24"/>
          <w:szCs w:val="24"/>
        </w:rPr>
        <w:t>Pytanie 1</w:t>
      </w:r>
      <w:r w:rsidR="00851E7B" w:rsidRPr="00851E7B">
        <w:rPr>
          <w:b/>
          <w:sz w:val="24"/>
          <w:szCs w:val="24"/>
        </w:rPr>
        <w:t>.</w:t>
      </w:r>
    </w:p>
    <w:p w:rsidR="007A023F" w:rsidRDefault="007A023F" w:rsidP="00851E7B">
      <w:pPr>
        <w:spacing w:line="276" w:lineRule="auto"/>
        <w:rPr>
          <w:sz w:val="24"/>
          <w:szCs w:val="24"/>
        </w:rPr>
      </w:pPr>
      <w:r w:rsidRPr="00851E7B">
        <w:rPr>
          <w:sz w:val="24"/>
          <w:szCs w:val="24"/>
        </w:rPr>
        <w:t>Czy Zamawiający dopuszcza podpisanie umowy drogą korespondencyjną?</w:t>
      </w:r>
    </w:p>
    <w:p w:rsidR="0058441C" w:rsidRDefault="0058441C" w:rsidP="00851E7B">
      <w:pPr>
        <w:spacing w:line="276" w:lineRule="auto"/>
        <w:rPr>
          <w:b/>
          <w:sz w:val="24"/>
          <w:szCs w:val="24"/>
        </w:rPr>
      </w:pPr>
      <w:r w:rsidRPr="0058441C">
        <w:rPr>
          <w:b/>
          <w:sz w:val="24"/>
          <w:szCs w:val="24"/>
        </w:rPr>
        <w:t>Odpowiedź</w:t>
      </w:r>
    </w:p>
    <w:p w:rsidR="00465F94" w:rsidRPr="00465F94" w:rsidRDefault="00465F94" w:rsidP="00851E7B">
      <w:pPr>
        <w:spacing w:line="276" w:lineRule="auto"/>
        <w:rPr>
          <w:sz w:val="24"/>
          <w:szCs w:val="24"/>
        </w:rPr>
      </w:pPr>
      <w:r w:rsidRPr="00465F94">
        <w:rPr>
          <w:sz w:val="24"/>
          <w:szCs w:val="24"/>
        </w:rPr>
        <w:t>Nie. Wykonawca jest zobowiązany do podpisania umowy</w:t>
      </w:r>
      <w:r>
        <w:rPr>
          <w:sz w:val="24"/>
          <w:szCs w:val="24"/>
        </w:rPr>
        <w:t xml:space="preserve"> w miejscu i terminie wyznaczonym przez Zamawiającego.</w:t>
      </w:r>
    </w:p>
    <w:p w:rsidR="007A023F" w:rsidRPr="00851E7B" w:rsidRDefault="007A023F" w:rsidP="00851E7B">
      <w:pPr>
        <w:spacing w:line="276" w:lineRule="auto"/>
        <w:rPr>
          <w:sz w:val="24"/>
          <w:szCs w:val="24"/>
        </w:rPr>
      </w:pPr>
    </w:p>
    <w:p w:rsidR="00C90EDF" w:rsidRDefault="00D75669" w:rsidP="00D75669">
      <w:pPr>
        <w:spacing w:line="276" w:lineRule="auto"/>
        <w:rPr>
          <w:b/>
          <w:sz w:val="24"/>
          <w:szCs w:val="24"/>
        </w:rPr>
      </w:pPr>
      <w:r>
        <w:rPr>
          <w:b/>
          <w:sz w:val="24"/>
          <w:szCs w:val="24"/>
        </w:rPr>
        <w:t>Pytanie 2</w:t>
      </w:r>
      <w:r w:rsidRPr="00851E7B">
        <w:rPr>
          <w:b/>
          <w:sz w:val="24"/>
          <w:szCs w:val="24"/>
        </w:rPr>
        <w:t>.</w:t>
      </w:r>
      <w:r>
        <w:rPr>
          <w:b/>
          <w:sz w:val="24"/>
          <w:szCs w:val="24"/>
        </w:rPr>
        <w:t xml:space="preserve"> </w:t>
      </w:r>
    </w:p>
    <w:p w:rsidR="007A023F" w:rsidRDefault="007A023F" w:rsidP="00D75669">
      <w:pPr>
        <w:spacing w:line="276" w:lineRule="auto"/>
        <w:rPr>
          <w:sz w:val="24"/>
          <w:szCs w:val="24"/>
        </w:rPr>
      </w:pPr>
      <w:r w:rsidRPr="00851E7B">
        <w:rPr>
          <w:sz w:val="24"/>
          <w:szCs w:val="24"/>
        </w:rPr>
        <w:t>Jaki jest okres rozliczeniowy dla poszczególnych PPE ( dekadowy, miesięczny, dwumiesięczny)?</w:t>
      </w:r>
    </w:p>
    <w:p w:rsidR="0047184B" w:rsidRPr="00851E7B" w:rsidRDefault="0047184B" w:rsidP="00D75669">
      <w:pPr>
        <w:spacing w:line="276" w:lineRule="auto"/>
        <w:rPr>
          <w:sz w:val="24"/>
          <w:szCs w:val="24"/>
        </w:rPr>
      </w:pPr>
      <w:r w:rsidRPr="0058441C">
        <w:rPr>
          <w:b/>
          <w:sz w:val="24"/>
          <w:szCs w:val="24"/>
        </w:rPr>
        <w:t>Odpowiedź</w:t>
      </w:r>
    </w:p>
    <w:p w:rsidR="007A023F" w:rsidRPr="00851E7B" w:rsidRDefault="0047184B" w:rsidP="00C90EDF">
      <w:pPr>
        <w:pStyle w:val="Akapitzlist"/>
        <w:ind w:left="0"/>
        <w:rPr>
          <w:sz w:val="24"/>
          <w:szCs w:val="24"/>
        </w:rPr>
      </w:pPr>
      <w:r>
        <w:rPr>
          <w:rFonts w:ascii="Times New Roman" w:hAnsi="Times New Roman"/>
          <w:sz w:val="24"/>
          <w:szCs w:val="24"/>
        </w:rPr>
        <w:t>D</w:t>
      </w:r>
      <w:r w:rsidR="00072EDD" w:rsidRPr="00851E7B">
        <w:rPr>
          <w:rFonts w:ascii="Times New Roman" w:hAnsi="Times New Roman"/>
          <w:sz w:val="24"/>
          <w:szCs w:val="24"/>
        </w:rPr>
        <w:t>la wszystkich PPE jest miesięczny okres rozliczeniowy</w:t>
      </w:r>
      <w:r w:rsidR="00C90EDF">
        <w:rPr>
          <w:rFonts w:ascii="Times New Roman" w:hAnsi="Times New Roman"/>
          <w:sz w:val="24"/>
          <w:szCs w:val="24"/>
        </w:rPr>
        <w:t>.</w:t>
      </w:r>
    </w:p>
    <w:p w:rsidR="0047184B" w:rsidRDefault="00D75669" w:rsidP="00D75669">
      <w:pPr>
        <w:spacing w:line="276" w:lineRule="auto"/>
        <w:rPr>
          <w:b/>
          <w:sz w:val="24"/>
          <w:szCs w:val="24"/>
        </w:rPr>
      </w:pPr>
      <w:r>
        <w:rPr>
          <w:b/>
          <w:sz w:val="24"/>
          <w:szCs w:val="24"/>
        </w:rPr>
        <w:t>Pytanie 3</w:t>
      </w:r>
      <w:r w:rsidRPr="00851E7B">
        <w:rPr>
          <w:b/>
          <w:sz w:val="24"/>
          <w:szCs w:val="24"/>
        </w:rPr>
        <w:t>.</w:t>
      </w:r>
    </w:p>
    <w:p w:rsidR="007A023F" w:rsidRDefault="007A023F" w:rsidP="00D75669">
      <w:pPr>
        <w:spacing w:line="276" w:lineRule="auto"/>
        <w:rPr>
          <w:sz w:val="24"/>
          <w:szCs w:val="24"/>
        </w:rPr>
      </w:pPr>
      <w:r w:rsidRPr="00851E7B">
        <w:rPr>
          <w:sz w:val="24"/>
          <w:szCs w:val="24"/>
        </w:rPr>
        <w:t>Czy w przypadku braku otrzymania wskazań liczników szczególnie dla taryf C1X, G1X od Operatora Systemu Dystrybucyjnego w terminie Zamawiający dopuszcza możliwość wystawienia faktur szacunkowych ( korygowanych po otrzymaniu faktur rzeczywistych), w celu zapewnienia ciągłości przekazywania przez Zamawiającego środków finansowych przeznaczonych na zakup energii elektrycznej i uniknięcia skumulowania się znacznej kwoty za energię elektryczną na rzecz Sprzedawcy?</w:t>
      </w:r>
    </w:p>
    <w:p w:rsidR="006076F5" w:rsidRDefault="006076F5" w:rsidP="00D75669">
      <w:pPr>
        <w:spacing w:line="276" w:lineRule="auto"/>
        <w:rPr>
          <w:sz w:val="24"/>
          <w:szCs w:val="24"/>
        </w:rPr>
      </w:pPr>
    </w:p>
    <w:p w:rsidR="0047184B" w:rsidRPr="0058441C" w:rsidRDefault="0047184B" w:rsidP="0047184B">
      <w:pPr>
        <w:spacing w:line="276" w:lineRule="auto"/>
        <w:rPr>
          <w:b/>
          <w:sz w:val="24"/>
          <w:szCs w:val="24"/>
        </w:rPr>
      </w:pPr>
      <w:r w:rsidRPr="0058441C">
        <w:rPr>
          <w:b/>
          <w:sz w:val="24"/>
          <w:szCs w:val="24"/>
        </w:rPr>
        <w:t>Odpowiedź</w:t>
      </w:r>
    </w:p>
    <w:p w:rsidR="007A023F" w:rsidRPr="00851E7B" w:rsidRDefault="00072EDD" w:rsidP="0047184B">
      <w:pPr>
        <w:pStyle w:val="Akapitzlist"/>
        <w:ind w:left="0"/>
        <w:jc w:val="both"/>
        <w:rPr>
          <w:sz w:val="24"/>
          <w:szCs w:val="24"/>
        </w:rPr>
      </w:pPr>
      <w:r w:rsidRPr="00851E7B">
        <w:rPr>
          <w:rFonts w:ascii="Times New Roman" w:hAnsi="Times New Roman"/>
          <w:sz w:val="24"/>
          <w:szCs w:val="24"/>
        </w:rPr>
        <w:t>Dla taryf C1X i G1X w przypadku braku otrzymania w terminie od Operatora Systemu Dystrybucyjnego wskazań liczników Zamawiający dopuszcza możliwość wystawienia faktur szacunkowych korygowanych po otrzymaniu wskazań.</w:t>
      </w:r>
    </w:p>
    <w:p w:rsidR="0047184B" w:rsidRDefault="00D75669" w:rsidP="00851E7B">
      <w:pPr>
        <w:spacing w:line="276" w:lineRule="auto"/>
        <w:rPr>
          <w:b/>
          <w:sz w:val="24"/>
          <w:szCs w:val="24"/>
        </w:rPr>
      </w:pPr>
      <w:r>
        <w:rPr>
          <w:b/>
          <w:sz w:val="24"/>
          <w:szCs w:val="24"/>
        </w:rPr>
        <w:t>Pytanie 4</w:t>
      </w:r>
      <w:r w:rsidRPr="00851E7B">
        <w:rPr>
          <w:b/>
          <w:sz w:val="24"/>
          <w:szCs w:val="24"/>
        </w:rPr>
        <w:t>.</w:t>
      </w:r>
    </w:p>
    <w:p w:rsidR="007A023F" w:rsidRPr="00851E7B" w:rsidRDefault="007A023F" w:rsidP="00851E7B">
      <w:pPr>
        <w:spacing w:line="276" w:lineRule="auto"/>
        <w:rPr>
          <w:sz w:val="24"/>
          <w:szCs w:val="24"/>
        </w:rPr>
      </w:pPr>
      <w:r w:rsidRPr="00851E7B">
        <w:rPr>
          <w:sz w:val="24"/>
          <w:szCs w:val="24"/>
        </w:rPr>
        <w:t>Czy Zamawiający przekaże niezbędne dane do przeprowadzenia zamiany sprzedawcy w wersji elektronicznej Excel  niezwłocznie po wyborze Wykonawcy? Wyłoniony Wykonawca będzie potrzebował następujących danych do przeprowadzenia zmiany sprzedawcy:</w:t>
      </w:r>
    </w:p>
    <w:p w:rsidR="007A023F" w:rsidRPr="00851E7B" w:rsidRDefault="007A023F" w:rsidP="00851E7B">
      <w:pPr>
        <w:spacing w:line="276" w:lineRule="auto"/>
        <w:rPr>
          <w:sz w:val="24"/>
          <w:szCs w:val="24"/>
        </w:rPr>
      </w:pPr>
      <w:r w:rsidRPr="00851E7B">
        <w:rPr>
          <w:sz w:val="24"/>
          <w:szCs w:val="24"/>
        </w:rPr>
        <w:t>                - nazwa i adres firmy;</w:t>
      </w:r>
    </w:p>
    <w:p w:rsidR="007A023F" w:rsidRPr="00851E7B" w:rsidRDefault="007A023F" w:rsidP="00851E7B">
      <w:pPr>
        <w:spacing w:line="276" w:lineRule="auto"/>
        <w:rPr>
          <w:sz w:val="24"/>
          <w:szCs w:val="24"/>
        </w:rPr>
      </w:pPr>
      <w:r w:rsidRPr="00851E7B">
        <w:rPr>
          <w:sz w:val="24"/>
          <w:szCs w:val="24"/>
        </w:rPr>
        <w:t>                - opis punktu poboru;</w:t>
      </w:r>
    </w:p>
    <w:p w:rsidR="007A023F" w:rsidRPr="00851E7B" w:rsidRDefault="007A023F" w:rsidP="00851E7B">
      <w:pPr>
        <w:spacing w:line="276" w:lineRule="auto"/>
        <w:rPr>
          <w:sz w:val="24"/>
          <w:szCs w:val="24"/>
        </w:rPr>
      </w:pPr>
      <w:r w:rsidRPr="00851E7B">
        <w:rPr>
          <w:sz w:val="24"/>
          <w:szCs w:val="24"/>
        </w:rPr>
        <w:t>                - adres punktu poboru (miejscowość, ulica, numer lokalu, kod, gmina);</w:t>
      </w:r>
    </w:p>
    <w:p w:rsidR="007A023F" w:rsidRPr="00851E7B" w:rsidRDefault="007A023F" w:rsidP="00851E7B">
      <w:pPr>
        <w:spacing w:line="276" w:lineRule="auto"/>
        <w:rPr>
          <w:sz w:val="24"/>
          <w:szCs w:val="24"/>
        </w:rPr>
      </w:pPr>
      <w:r w:rsidRPr="00851E7B">
        <w:rPr>
          <w:sz w:val="24"/>
          <w:szCs w:val="24"/>
        </w:rPr>
        <w:t xml:space="preserve">                - </w:t>
      </w:r>
      <w:proofErr w:type="spellStart"/>
      <w:r w:rsidRPr="00851E7B">
        <w:rPr>
          <w:sz w:val="24"/>
          <w:szCs w:val="24"/>
        </w:rPr>
        <w:t>grupa</w:t>
      </w:r>
      <w:proofErr w:type="spellEnd"/>
      <w:r w:rsidRPr="00851E7B">
        <w:rPr>
          <w:sz w:val="24"/>
          <w:szCs w:val="24"/>
        </w:rPr>
        <w:t xml:space="preserve"> taryfowa (obecna i nowa);</w:t>
      </w:r>
    </w:p>
    <w:p w:rsidR="007A023F" w:rsidRPr="00851E7B" w:rsidRDefault="007A023F" w:rsidP="00851E7B">
      <w:pPr>
        <w:spacing w:line="276" w:lineRule="auto"/>
        <w:rPr>
          <w:sz w:val="24"/>
          <w:szCs w:val="24"/>
        </w:rPr>
      </w:pPr>
      <w:r w:rsidRPr="00851E7B">
        <w:rPr>
          <w:sz w:val="24"/>
          <w:szCs w:val="24"/>
        </w:rPr>
        <w:t>                - moc umowna;</w:t>
      </w:r>
    </w:p>
    <w:p w:rsidR="007A023F" w:rsidRPr="00851E7B" w:rsidRDefault="007A023F" w:rsidP="00851E7B">
      <w:pPr>
        <w:spacing w:line="276" w:lineRule="auto"/>
        <w:rPr>
          <w:sz w:val="24"/>
          <w:szCs w:val="24"/>
        </w:rPr>
      </w:pPr>
      <w:r w:rsidRPr="00851E7B">
        <w:rPr>
          <w:sz w:val="24"/>
          <w:szCs w:val="24"/>
        </w:rPr>
        <w:t>                - planowane roczne zużycie energii;</w:t>
      </w:r>
    </w:p>
    <w:p w:rsidR="007A023F" w:rsidRPr="00851E7B" w:rsidRDefault="007A023F" w:rsidP="00851E7B">
      <w:pPr>
        <w:spacing w:line="276" w:lineRule="auto"/>
        <w:rPr>
          <w:sz w:val="24"/>
          <w:szCs w:val="24"/>
        </w:rPr>
      </w:pPr>
      <w:r w:rsidRPr="00851E7B">
        <w:rPr>
          <w:sz w:val="24"/>
          <w:szCs w:val="24"/>
        </w:rPr>
        <w:t>                - numer licznika;</w:t>
      </w:r>
    </w:p>
    <w:p w:rsidR="007A023F" w:rsidRPr="00851E7B" w:rsidRDefault="007A023F" w:rsidP="00851E7B">
      <w:pPr>
        <w:spacing w:line="276" w:lineRule="auto"/>
        <w:rPr>
          <w:sz w:val="24"/>
          <w:szCs w:val="24"/>
        </w:rPr>
      </w:pPr>
      <w:r w:rsidRPr="00851E7B">
        <w:rPr>
          <w:sz w:val="24"/>
          <w:szCs w:val="24"/>
        </w:rPr>
        <w:t>                - Operator Systemu Dystrybucyjnego;</w:t>
      </w:r>
    </w:p>
    <w:p w:rsidR="007A023F" w:rsidRPr="00851E7B" w:rsidRDefault="007A023F" w:rsidP="00851E7B">
      <w:pPr>
        <w:spacing w:line="276" w:lineRule="auto"/>
        <w:rPr>
          <w:sz w:val="24"/>
          <w:szCs w:val="24"/>
        </w:rPr>
      </w:pPr>
      <w:r w:rsidRPr="00851E7B">
        <w:rPr>
          <w:sz w:val="24"/>
          <w:szCs w:val="24"/>
        </w:rPr>
        <w:t>                  - nr ewidencyjny PPE u OSD;</w:t>
      </w:r>
    </w:p>
    <w:p w:rsidR="007A023F" w:rsidRPr="00851E7B" w:rsidRDefault="007A023F" w:rsidP="00851E7B">
      <w:pPr>
        <w:spacing w:line="276" w:lineRule="auto"/>
        <w:rPr>
          <w:sz w:val="24"/>
          <w:szCs w:val="24"/>
        </w:rPr>
      </w:pPr>
      <w:r w:rsidRPr="00851E7B">
        <w:rPr>
          <w:sz w:val="24"/>
          <w:szCs w:val="24"/>
        </w:rPr>
        <w:t>                - nazwa dotychczasowego Sprzedawcy;</w:t>
      </w:r>
    </w:p>
    <w:p w:rsidR="007A023F" w:rsidRPr="00851E7B" w:rsidRDefault="007A023F" w:rsidP="00851E7B">
      <w:pPr>
        <w:spacing w:line="276" w:lineRule="auto"/>
        <w:rPr>
          <w:sz w:val="24"/>
          <w:szCs w:val="24"/>
        </w:rPr>
      </w:pPr>
      <w:r w:rsidRPr="00851E7B">
        <w:rPr>
          <w:sz w:val="24"/>
          <w:szCs w:val="24"/>
        </w:rPr>
        <w:t>                - numer aktualnie obowiązującej umowy;</w:t>
      </w:r>
    </w:p>
    <w:p w:rsidR="007A023F" w:rsidRPr="00851E7B" w:rsidRDefault="007A023F" w:rsidP="00851E7B">
      <w:pPr>
        <w:spacing w:line="276" w:lineRule="auto"/>
        <w:rPr>
          <w:sz w:val="24"/>
          <w:szCs w:val="24"/>
        </w:rPr>
      </w:pPr>
      <w:r w:rsidRPr="00851E7B">
        <w:rPr>
          <w:sz w:val="24"/>
          <w:szCs w:val="24"/>
        </w:rPr>
        <w:t>                - data zawarcia oraz okres wypowiedzenia dotychczasowej umowy;</w:t>
      </w:r>
    </w:p>
    <w:p w:rsidR="007A023F" w:rsidRDefault="007A023F" w:rsidP="00851E7B">
      <w:pPr>
        <w:spacing w:line="276" w:lineRule="auto"/>
        <w:rPr>
          <w:sz w:val="24"/>
          <w:szCs w:val="24"/>
        </w:rPr>
      </w:pPr>
      <w:r w:rsidRPr="00851E7B">
        <w:rPr>
          <w:sz w:val="24"/>
          <w:szCs w:val="24"/>
        </w:rPr>
        <w:t>                - numer ewidencyjny PPE</w:t>
      </w:r>
    </w:p>
    <w:p w:rsidR="0047184B" w:rsidRPr="00851E7B" w:rsidRDefault="0047184B" w:rsidP="00851E7B">
      <w:pPr>
        <w:spacing w:line="276" w:lineRule="auto"/>
        <w:rPr>
          <w:sz w:val="24"/>
          <w:szCs w:val="24"/>
        </w:rPr>
      </w:pPr>
      <w:r w:rsidRPr="0058441C">
        <w:rPr>
          <w:b/>
          <w:sz w:val="24"/>
          <w:szCs w:val="24"/>
        </w:rPr>
        <w:t>Odpowiedź</w:t>
      </w:r>
    </w:p>
    <w:p w:rsidR="00072EDD" w:rsidRPr="00851E7B" w:rsidRDefault="00072EDD" w:rsidP="0047184B">
      <w:pPr>
        <w:pStyle w:val="Akapitzlist"/>
        <w:ind w:left="0"/>
        <w:jc w:val="both"/>
        <w:rPr>
          <w:rFonts w:ascii="Times New Roman" w:hAnsi="Times New Roman"/>
          <w:sz w:val="24"/>
          <w:szCs w:val="24"/>
        </w:rPr>
      </w:pPr>
      <w:r w:rsidRPr="00851E7B">
        <w:rPr>
          <w:rFonts w:ascii="Times New Roman" w:hAnsi="Times New Roman"/>
          <w:sz w:val="24"/>
          <w:szCs w:val="24"/>
        </w:rPr>
        <w:t>Tak, niezwłocznie po wyborze Wykonawcy , Zamawiający przekaże w wersji elektronicznej Excel niezbędne dane do przeprowadzenia zmiany  sprzedawcy.</w:t>
      </w:r>
    </w:p>
    <w:p w:rsidR="007A023F" w:rsidRPr="00851E7B" w:rsidRDefault="007A023F" w:rsidP="00851E7B">
      <w:pPr>
        <w:spacing w:line="276" w:lineRule="auto"/>
        <w:rPr>
          <w:sz w:val="24"/>
          <w:szCs w:val="24"/>
        </w:rPr>
      </w:pPr>
    </w:p>
    <w:p w:rsidR="0047184B" w:rsidRDefault="00D75669" w:rsidP="00D75669">
      <w:pPr>
        <w:spacing w:line="276" w:lineRule="auto"/>
        <w:rPr>
          <w:b/>
          <w:sz w:val="24"/>
          <w:szCs w:val="24"/>
        </w:rPr>
      </w:pPr>
      <w:r>
        <w:rPr>
          <w:b/>
          <w:sz w:val="24"/>
          <w:szCs w:val="24"/>
        </w:rPr>
        <w:t>Pytanie 5</w:t>
      </w:r>
      <w:r w:rsidRPr="00851E7B">
        <w:rPr>
          <w:b/>
          <w:sz w:val="24"/>
          <w:szCs w:val="24"/>
        </w:rPr>
        <w:t>.</w:t>
      </w:r>
    </w:p>
    <w:p w:rsidR="007A023F" w:rsidRDefault="007A023F" w:rsidP="00D75669">
      <w:pPr>
        <w:spacing w:line="276" w:lineRule="auto"/>
        <w:rPr>
          <w:sz w:val="24"/>
          <w:szCs w:val="24"/>
        </w:rPr>
      </w:pPr>
      <w:r w:rsidRPr="00851E7B">
        <w:rPr>
          <w:sz w:val="24"/>
          <w:szCs w:val="24"/>
        </w:rPr>
        <w:t>Czy układy pomiarowo-rozliczeniowe w taryfie BXX są dostosowane do zasad TPA?</w:t>
      </w:r>
    </w:p>
    <w:p w:rsidR="0047184B" w:rsidRPr="00851E7B" w:rsidRDefault="0047184B" w:rsidP="00D75669">
      <w:pPr>
        <w:spacing w:line="276" w:lineRule="auto"/>
        <w:rPr>
          <w:sz w:val="24"/>
          <w:szCs w:val="24"/>
        </w:rPr>
      </w:pPr>
      <w:r w:rsidRPr="0058441C">
        <w:rPr>
          <w:b/>
          <w:sz w:val="24"/>
          <w:szCs w:val="24"/>
        </w:rPr>
        <w:t>Odpowiedź</w:t>
      </w:r>
    </w:p>
    <w:p w:rsidR="007A023F" w:rsidRPr="00851E7B" w:rsidRDefault="00465F94" w:rsidP="006076F5">
      <w:pPr>
        <w:pStyle w:val="Akapitzlist"/>
        <w:ind w:left="0"/>
        <w:jc w:val="both"/>
        <w:rPr>
          <w:sz w:val="24"/>
          <w:szCs w:val="24"/>
        </w:rPr>
      </w:pPr>
      <w:r>
        <w:rPr>
          <w:rFonts w:ascii="Times New Roman" w:hAnsi="Times New Roman"/>
          <w:sz w:val="24"/>
          <w:szCs w:val="24"/>
        </w:rPr>
        <w:t xml:space="preserve">Tak. </w:t>
      </w:r>
      <w:r w:rsidR="0047184B">
        <w:rPr>
          <w:rFonts w:ascii="Times New Roman" w:hAnsi="Times New Roman"/>
          <w:sz w:val="24"/>
          <w:szCs w:val="24"/>
        </w:rPr>
        <w:t>U</w:t>
      </w:r>
      <w:r w:rsidR="00072EDD" w:rsidRPr="00851E7B">
        <w:rPr>
          <w:rFonts w:ascii="Times New Roman" w:hAnsi="Times New Roman"/>
          <w:sz w:val="24"/>
          <w:szCs w:val="24"/>
        </w:rPr>
        <w:t>kłady pomiarowo-rozliczeniowe w taryfie BXX są dostosowane do zasad TPA.</w:t>
      </w:r>
    </w:p>
    <w:p w:rsidR="00C90EDF" w:rsidRDefault="00D75669" w:rsidP="00851E7B">
      <w:pPr>
        <w:spacing w:line="276" w:lineRule="auto"/>
        <w:rPr>
          <w:sz w:val="24"/>
          <w:szCs w:val="24"/>
        </w:rPr>
      </w:pPr>
      <w:r>
        <w:rPr>
          <w:b/>
          <w:sz w:val="24"/>
          <w:szCs w:val="24"/>
        </w:rPr>
        <w:t>Pytanie 6</w:t>
      </w:r>
      <w:r w:rsidRPr="00851E7B">
        <w:rPr>
          <w:b/>
          <w:sz w:val="24"/>
          <w:szCs w:val="24"/>
        </w:rPr>
        <w:t>.</w:t>
      </w:r>
      <w:r>
        <w:rPr>
          <w:sz w:val="24"/>
          <w:szCs w:val="24"/>
        </w:rPr>
        <w:t> </w:t>
      </w:r>
    </w:p>
    <w:p w:rsidR="007A023F" w:rsidRDefault="007A023F" w:rsidP="00851E7B">
      <w:pPr>
        <w:spacing w:line="276" w:lineRule="auto"/>
        <w:rPr>
          <w:sz w:val="24"/>
          <w:szCs w:val="24"/>
        </w:rPr>
      </w:pPr>
      <w:r w:rsidRPr="00851E7B">
        <w:rPr>
          <w:sz w:val="24"/>
          <w:szCs w:val="24"/>
        </w:rPr>
        <w:t>Czy aktualnie obowiązujące umowy kompleksowe są zawarte w akcjach promocyjnych? Jaki jest okres wypowiedzenia tych umów?</w:t>
      </w:r>
    </w:p>
    <w:p w:rsidR="00C90EDF" w:rsidRPr="00851E7B" w:rsidRDefault="00C90EDF" w:rsidP="00851E7B">
      <w:pPr>
        <w:spacing w:line="276" w:lineRule="auto"/>
        <w:rPr>
          <w:sz w:val="24"/>
          <w:szCs w:val="24"/>
        </w:rPr>
      </w:pPr>
      <w:r>
        <w:rPr>
          <w:b/>
          <w:sz w:val="24"/>
          <w:szCs w:val="24"/>
        </w:rPr>
        <w:t>Odpowiedź</w:t>
      </w:r>
    </w:p>
    <w:p w:rsidR="007A023F" w:rsidRPr="00851E7B" w:rsidRDefault="00072EDD" w:rsidP="006076F5">
      <w:pPr>
        <w:pStyle w:val="Akapitzlist"/>
        <w:ind w:left="0"/>
        <w:jc w:val="both"/>
        <w:rPr>
          <w:sz w:val="24"/>
          <w:szCs w:val="24"/>
        </w:rPr>
      </w:pPr>
      <w:r w:rsidRPr="00851E7B">
        <w:rPr>
          <w:rFonts w:ascii="Times New Roman" w:hAnsi="Times New Roman"/>
          <w:sz w:val="24"/>
          <w:szCs w:val="24"/>
        </w:rPr>
        <w:t>Zamawiający nie ma obecnie umów kompl</w:t>
      </w:r>
      <w:r w:rsidR="008F57BD">
        <w:rPr>
          <w:rFonts w:ascii="Times New Roman" w:hAnsi="Times New Roman"/>
          <w:sz w:val="24"/>
          <w:szCs w:val="24"/>
        </w:rPr>
        <w:t>eksowych. Zamawiający ma zawartych</w:t>
      </w:r>
      <w:r w:rsidRPr="00851E7B">
        <w:rPr>
          <w:rFonts w:ascii="Times New Roman" w:hAnsi="Times New Roman"/>
          <w:sz w:val="24"/>
          <w:szCs w:val="24"/>
        </w:rPr>
        <w:t xml:space="preserve"> 9 umów o świadczenie usług  dystrybucji energii elektrycznej z TAURON Dystrybucja S. A. na czas nieokreślony, oraz umowę dostawy  energii elektrycznej zawartą z PGE Obrót S.A. na czas określony do 31 grudnia 2015r.</w:t>
      </w:r>
    </w:p>
    <w:p w:rsidR="00C90EDF" w:rsidRDefault="00D75669" w:rsidP="00851E7B">
      <w:pPr>
        <w:spacing w:line="276" w:lineRule="auto"/>
        <w:jc w:val="both"/>
        <w:rPr>
          <w:sz w:val="24"/>
          <w:szCs w:val="24"/>
        </w:rPr>
      </w:pPr>
      <w:r w:rsidRPr="0005716B">
        <w:rPr>
          <w:b/>
          <w:sz w:val="24"/>
          <w:szCs w:val="24"/>
        </w:rPr>
        <w:t>Pytanie 7</w:t>
      </w:r>
      <w:r w:rsidR="0037240A" w:rsidRPr="0005716B">
        <w:rPr>
          <w:b/>
          <w:sz w:val="24"/>
          <w:szCs w:val="24"/>
        </w:rPr>
        <w:t>.</w:t>
      </w:r>
      <w:r w:rsidR="0037240A" w:rsidRPr="00851E7B">
        <w:rPr>
          <w:sz w:val="24"/>
          <w:szCs w:val="24"/>
        </w:rPr>
        <w:t xml:space="preserve"> </w:t>
      </w:r>
    </w:p>
    <w:p w:rsidR="0037240A" w:rsidRPr="00851E7B" w:rsidRDefault="0037240A" w:rsidP="00851E7B">
      <w:pPr>
        <w:spacing w:line="276" w:lineRule="auto"/>
        <w:jc w:val="both"/>
        <w:rPr>
          <w:sz w:val="24"/>
          <w:szCs w:val="24"/>
        </w:rPr>
      </w:pPr>
      <w:r w:rsidRPr="00851E7B">
        <w:rPr>
          <w:sz w:val="24"/>
          <w:szCs w:val="24"/>
        </w:rPr>
        <w:t>Zwracamy się z prośbą o wykreślenie zdania drugiego z </w:t>
      </w:r>
      <w:proofErr w:type="spellStart"/>
      <w:r w:rsidRPr="00851E7B">
        <w:rPr>
          <w:sz w:val="24"/>
          <w:szCs w:val="24"/>
        </w:rPr>
        <w:t>pkt</w:t>
      </w:r>
      <w:proofErr w:type="spellEnd"/>
      <w:r w:rsidRPr="00851E7B">
        <w:rPr>
          <w:sz w:val="24"/>
          <w:szCs w:val="24"/>
        </w:rPr>
        <w:t xml:space="preserve"> 5 SIWZ, gdyż jest on niewykonalny. Rozpoczęcie sprzedaży energii elektrycznej następuje po szeregu czynności, </w:t>
      </w:r>
      <w:r w:rsidRPr="00851E7B">
        <w:rPr>
          <w:sz w:val="24"/>
          <w:szCs w:val="24"/>
        </w:rPr>
        <w:lastRenderedPageBreak/>
        <w:t>mających na celu pozytywne przeprowadzenie procesu zmiany sprzedawcy (każde zgłoszenie nowej umowy).</w:t>
      </w:r>
    </w:p>
    <w:p w:rsidR="0037240A" w:rsidRPr="00851E7B" w:rsidRDefault="0037240A" w:rsidP="00851E7B">
      <w:pPr>
        <w:spacing w:line="276" w:lineRule="auto"/>
        <w:jc w:val="both"/>
        <w:rPr>
          <w:sz w:val="24"/>
          <w:szCs w:val="24"/>
        </w:rPr>
      </w:pPr>
      <w:r w:rsidRPr="00851E7B">
        <w:rPr>
          <w:b/>
          <w:sz w:val="24"/>
          <w:szCs w:val="24"/>
        </w:rPr>
        <w:t>Zwracamy się z prośbą o dodanie zapisu</w:t>
      </w:r>
      <w:r w:rsidRPr="00851E7B">
        <w:rPr>
          <w:rFonts w:eastAsia="Calibri"/>
          <w:sz w:val="24"/>
          <w:szCs w:val="24"/>
        </w:rPr>
        <w:t xml:space="preserve"> „Umowa wchodzi w życie z dniem ……………..., z zastrzeżeniem, że rozpoczęcie sprzedaży energii elektrycznej nastąpi nie </w:t>
      </w:r>
      <w:r w:rsidRPr="00851E7B">
        <w:rPr>
          <w:sz w:val="24"/>
          <w:szCs w:val="24"/>
        </w:rPr>
        <w:t>wcześniej niż po spełnieniu wszystkich warunków przyłączenia do sieci OSD, oraz nie wcześniej niż z dniem skutecznego rozwiązania obowiązujących umów oraz wejścia w życie umów o świadczenie usług dystrybucji oraz po pozytywnie przeprowadzonej procedurze zmiany sprzedawcy i ewentualnym dostosowaniem układów pomiarowo-rozliczeniowych do wybranej grupy taryfowej”.</w:t>
      </w:r>
    </w:p>
    <w:p w:rsidR="0037240A" w:rsidRDefault="0037240A" w:rsidP="00851E7B">
      <w:pPr>
        <w:spacing w:line="276" w:lineRule="auto"/>
        <w:jc w:val="both"/>
        <w:rPr>
          <w:sz w:val="24"/>
          <w:szCs w:val="24"/>
        </w:rPr>
      </w:pPr>
      <w:r w:rsidRPr="00851E7B">
        <w:rPr>
          <w:sz w:val="24"/>
          <w:szCs w:val="24"/>
        </w:rPr>
        <w:t>Ponadto Państwa umowy kompleksowe zawarte są na czas nieokreślony, więc nie obowiązuje żaden graniczny termin, a wyłoniony wykonawca, będzie miał czas na przeprowadzenie procedury.</w:t>
      </w:r>
    </w:p>
    <w:p w:rsidR="00C90EDF" w:rsidRDefault="00C90EDF" w:rsidP="00C90EDF">
      <w:pPr>
        <w:spacing w:line="276" w:lineRule="auto"/>
        <w:rPr>
          <w:b/>
          <w:sz w:val="24"/>
          <w:szCs w:val="24"/>
        </w:rPr>
      </w:pPr>
      <w:r>
        <w:rPr>
          <w:b/>
          <w:sz w:val="24"/>
          <w:szCs w:val="24"/>
        </w:rPr>
        <w:t>Odpowiedź</w:t>
      </w:r>
    </w:p>
    <w:p w:rsidR="00C303A6" w:rsidRPr="00A22190" w:rsidRDefault="00C303A6" w:rsidP="00A22190">
      <w:pPr>
        <w:pStyle w:val="Akapitzlist"/>
        <w:ind w:left="0"/>
        <w:rPr>
          <w:rFonts w:ascii="Times New Roman" w:hAnsi="Times New Roman"/>
          <w:sz w:val="24"/>
          <w:szCs w:val="24"/>
        </w:rPr>
      </w:pPr>
      <w:r w:rsidRPr="00A22190">
        <w:rPr>
          <w:rFonts w:ascii="Times New Roman" w:hAnsi="Times New Roman"/>
          <w:sz w:val="24"/>
          <w:szCs w:val="24"/>
        </w:rPr>
        <w:t xml:space="preserve">Zamawiający dokonuje zmiany zapisu w SIWZ w </w:t>
      </w:r>
      <w:proofErr w:type="spellStart"/>
      <w:r w:rsidRPr="00A22190">
        <w:rPr>
          <w:rFonts w:ascii="Times New Roman" w:hAnsi="Times New Roman"/>
          <w:sz w:val="24"/>
          <w:szCs w:val="24"/>
        </w:rPr>
        <w:t>pkt</w:t>
      </w:r>
      <w:proofErr w:type="spellEnd"/>
      <w:r w:rsidRPr="00A22190">
        <w:rPr>
          <w:rFonts w:ascii="Times New Roman" w:hAnsi="Times New Roman"/>
          <w:sz w:val="24"/>
          <w:szCs w:val="24"/>
        </w:rPr>
        <w:t xml:space="preserve"> 5 w następujący sposób</w:t>
      </w:r>
      <w:r w:rsidR="009C6E8B" w:rsidRPr="00A22190">
        <w:rPr>
          <w:rFonts w:ascii="Times New Roman" w:hAnsi="Times New Roman"/>
          <w:sz w:val="24"/>
          <w:szCs w:val="24"/>
        </w:rPr>
        <w:t>:</w:t>
      </w:r>
    </w:p>
    <w:p w:rsidR="00A22190" w:rsidRDefault="009C6E8B" w:rsidP="00A22190">
      <w:pPr>
        <w:pStyle w:val="Nagwek2"/>
        <w:tabs>
          <w:tab w:val="left" w:pos="708"/>
        </w:tabs>
        <w:ind w:left="0" w:firstLine="0"/>
        <w:jc w:val="left"/>
        <w:rPr>
          <w:szCs w:val="24"/>
        </w:rPr>
      </w:pPr>
      <w:r w:rsidRPr="00A22190">
        <w:rPr>
          <w:szCs w:val="24"/>
        </w:rPr>
        <w:t>Było:</w:t>
      </w:r>
      <w:r w:rsidR="000F0ACB" w:rsidRPr="00A22190">
        <w:rPr>
          <w:szCs w:val="24"/>
        </w:rPr>
        <w:t xml:space="preserve"> </w:t>
      </w:r>
    </w:p>
    <w:p w:rsidR="009C6E8B" w:rsidRDefault="000F0ACB" w:rsidP="00A22190">
      <w:pPr>
        <w:pStyle w:val="Nagwek2"/>
        <w:tabs>
          <w:tab w:val="left" w:pos="708"/>
        </w:tabs>
        <w:ind w:left="0" w:firstLine="0"/>
        <w:jc w:val="left"/>
        <w:rPr>
          <w:b w:val="0"/>
          <w:szCs w:val="24"/>
        </w:rPr>
      </w:pPr>
      <w:r w:rsidRPr="00A22190">
        <w:rPr>
          <w:b w:val="0"/>
          <w:szCs w:val="24"/>
        </w:rPr>
        <w:t>W sytuacji, gdy z powodów proceduralnych  umowa zostanie podpisana po 01.01.2016r., termin realizacji rozpocznie się w dniu podpisania umowy.</w:t>
      </w:r>
    </w:p>
    <w:p w:rsidR="00A22190" w:rsidRPr="00A22190" w:rsidRDefault="00A22190" w:rsidP="00A22190"/>
    <w:p w:rsidR="00A22190" w:rsidRDefault="00B96220" w:rsidP="00A22190">
      <w:pPr>
        <w:spacing w:line="276" w:lineRule="auto"/>
        <w:rPr>
          <w:b/>
          <w:sz w:val="24"/>
          <w:szCs w:val="24"/>
        </w:rPr>
      </w:pPr>
      <w:r w:rsidRPr="00A22190">
        <w:rPr>
          <w:b/>
          <w:sz w:val="24"/>
          <w:szCs w:val="24"/>
        </w:rPr>
        <w:t xml:space="preserve">Jest: </w:t>
      </w:r>
    </w:p>
    <w:p w:rsidR="00B96220" w:rsidRPr="00A22190" w:rsidRDefault="00A22190" w:rsidP="00A22190">
      <w:pPr>
        <w:spacing w:line="276" w:lineRule="auto"/>
        <w:rPr>
          <w:sz w:val="24"/>
          <w:szCs w:val="24"/>
        </w:rPr>
      </w:pPr>
      <w:r>
        <w:rPr>
          <w:sz w:val="24"/>
          <w:szCs w:val="24"/>
        </w:rPr>
        <w:t>R</w:t>
      </w:r>
      <w:r w:rsidR="00B96220" w:rsidRPr="00A22190">
        <w:rPr>
          <w:sz w:val="24"/>
          <w:szCs w:val="24"/>
        </w:rPr>
        <w:t>ozpoczęcie sprzedaży energii elektrycznej w zakresie każdego z punktów poboru nastąpi z dniem 01.01.2016r., z zastrzeżeniem iż rozpoczęcie świadczenia dostawy energii elektrycznej nastąpi nie wcześniej niż po spełnieniu wszystkich warunków przyłączenia do sieci OSD oraz po pozytywnie przeprowadzonej procedurze zmiany sprzedawcy.</w:t>
      </w:r>
    </w:p>
    <w:p w:rsidR="00A22190" w:rsidRPr="00A22190" w:rsidRDefault="00A22190" w:rsidP="00A22190">
      <w:pPr>
        <w:spacing w:line="276" w:lineRule="auto"/>
        <w:ind w:left="360"/>
        <w:rPr>
          <w:b/>
          <w:sz w:val="24"/>
          <w:szCs w:val="24"/>
        </w:rPr>
      </w:pPr>
    </w:p>
    <w:p w:rsidR="009C6E8B" w:rsidRDefault="00A22190" w:rsidP="00A22190">
      <w:pPr>
        <w:pStyle w:val="Akapitzlist"/>
        <w:ind w:left="0"/>
        <w:rPr>
          <w:rFonts w:ascii="Times New Roman" w:hAnsi="Times New Roman"/>
          <w:sz w:val="24"/>
          <w:szCs w:val="24"/>
          <w:highlight w:val="yellow"/>
        </w:rPr>
      </w:pPr>
      <w:r w:rsidRPr="00A22190">
        <w:rPr>
          <w:rFonts w:ascii="Times New Roman" w:hAnsi="Times New Roman"/>
          <w:sz w:val="24"/>
          <w:szCs w:val="24"/>
        </w:rPr>
        <w:t>P</w:t>
      </w:r>
      <w:r>
        <w:rPr>
          <w:rFonts w:ascii="Times New Roman" w:hAnsi="Times New Roman"/>
          <w:sz w:val="24"/>
          <w:szCs w:val="24"/>
        </w:rPr>
        <w:t>onadto Zamawiający informuje, że</w:t>
      </w:r>
      <w:r w:rsidRPr="00A22190">
        <w:rPr>
          <w:rFonts w:ascii="Times New Roman" w:hAnsi="Times New Roman"/>
          <w:sz w:val="24"/>
          <w:szCs w:val="24"/>
        </w:rPr>
        <w:t xml:space="preserve"> obecne umowy dystrybucji  są aktualnie zawarte na czas nieokreślony, a umowa sprzedaży zawarta jest na czas określony </w:t>
      </w:r>
      <w:r w:rsidRPr="00A22190">
        <w:rPr>
          <w:rFonts w:ascii="Times New Roman" w:hAnsi="Times New Roman"/>
          <w:b/>
          <w:sz w:val="24"/>
          <w:szCs w:val="24"/>
        </w:rPr>
        <w:t>do 31.12.2015r</w:t>
      </w:r>
      <w:r w:rsidRPr="00A22190">
        <w:rPr>
          <w:rFonts w:ascii="Times New Roman" w:hAnsi="Times New Roman"/>
          <w:sz w:val="24"/>
          <w:szCs w:val="24"/>
        </w:rPr>
        <w:t>, a wszystkie układy pomiarowo-rozliczeniowe są przystosowane do zasady TPA.</w:t>
      </w:r>
      <w:r>
        <w:rPr>
          <w:rFonts w:ascii="Times New Roman" w:hAnsi="Times New Roman"/>
          <w:sz w:val="24"/>
          <w:szCs w:val="24"/>
          <w:highlight w:val="yellow"/>
        </w:rPr>
        <w:t xml:space="preserve"> </w:t>
      </w:r>
    </w:p>
    <w:p w:rsidR="00034AE5" w:rsidRPr="00851E7B" w:rsidRDefault="00034AE5" w:rsidP="00851E7B">
      <w:pPr>
        <w:spacing w:line="276" w:lineRule="auto"/>
        <w:jc w:val="both"/>
        <w:rPr>
          <w:sz w:val="24"/>
          <w:szCs w:val="24"/>
        </w:rPr>
      </w:pPr>
    </w:p>
    <w:p w:rsidR="00C90EDF" w:rsidRDefault="00D75669" w:rsidP="00851E7B">
      <w:pPr>
        <w:spacing w:line="276" w:lineRule="auto"/>
        <w:jc w:val="both"/>
        <w:rPr>
          <w:sz w:val="24"/>
          <w:szCs w:val="24"/>
        </w:rPr>
      </w:pPr>
      <w:r>
        <w:rPr>
          <w:b/>
          <w:sz w:val="24"/>
          <w:szCs w:val="24"/>
        </w:rPr>
        <w:t>Pytanie 8</w:t>
      </w:r>
      <w:r w:rsidR="0037240A" w:rsidRPr="00851E7B">
        <w:rPr>
          <w:b/>
          <w:sz w:val="24"/>
          <w:szCs w:val="24"/>
        </w:rPr>
        <w:t>.</w:t>
      </w:r>
      <w:r w:rsidR="0037240A" w:rsidRPr="00851E7B">
        <w:rPr>
          <w:sz w:val="24"/>
          <w:szCs w:val="24"/>
        </w:rPr>
        <w:t xml:space="preserve"> </w:t>
      </w:r>
    </w:p>
    <w:p w:rsidR="00C90EDF" w:rsidRDefault="0037240A" w:rsidP="00851E7B">
      <w:pPr>
        <w:spacing w:line="276" w:lineRule="auto"/>
        <w:jc w:val="both"/>
        <w:rPr>
          <w:sz w:val="24"/>
          <w:szCs w:val="24"/>
        </w:rPr>
      </w:pPr>
      <w:r w:rsidRPr="00851E7B">
        <w:rPr>
          <w:sz w:val="24"/>
          <w:szCs w:val="24"/>
        </w:rPr>
        <w:t>Zwracamy się z prośbą o udzielenie informacji czy wszystkie punkty poboru Zamawiającego rozliczane w taryfie B, posiadają układy pomiarowo – rozliczeniowe dostosowane do zmiany sprzedawcy? Jeśli nie, to prosimy o określenie przedziału czasowego, w którym nastąpi ich dostosowanie.</w:t>
      </w:r>
    </w:p>
    <w:p w:rsidR="0037240A" w:rsidRDefault="0037240A" w:rsidP="00851E7B">
      <w:pPr>
        <w:spacing w:line="276" w:lineRule="auto"/>
        <w:jc w:val="both"/>
        <w:rPr>
          <w:sz w:val="24"/>
          <w:szCs w:val="24"/>
        </w:rPr>
      </w:pPr>
      <w:r w:rsidRPr="00851E7B">
        <w:rPr>
          <w:sz w:val="24"/>
          <w:szCs w:val="24"/>
        </w:rPr>
        <w:t>Czy Zamawiający jest świadomy tego, że musi to zrobić na własny koszt, a ewentualna procedura potrwa 2-3 miesiące? Informujemy, iż zgodnie z Instrukcją Ruchu i Eksploatacji Sieci Dystrybucyjnej Państwa Operator Systemy Dystrybucyjnego właścicielem układu pomiarowego w grupie taryfowej B jest odbiorca energii, czyli Państwo, zatem do Państwa należą wszelkie koszty związane z dostosowaniem układu do wymogów zmiany sprzedawcy energii. Fakt, czy układy pomiarowe są dostosowane do w/w wymogów ma bezpośredni wpływ na termin rozpoczęcia dostaw energii. Brak takiego dostosowania może spowodować niemożność wykonania umowy z winy Zamawiającego lub opóźnić rozpoczęcie dostaw.</w:t>
      </w:r>
    </w:p>
    <w:p w:rsidR="006076F5" w:rsidRDefault="006076F5" w:rsidP="00851E7B">
      <w:pPr>
        <w:spacing w:line="276" w:lineRule="auto"/>
        <w:jc w:val="both"/>
        <w:rPr>
          <w:sz w:val="24"/>
          <w:szCs w:val="24"/>
        </w:rPr>
      </w:pPr>
    </w:p>
    <w:p w:rsidR="006076F5" w:rsidRDefault="006076F5" w:rsidP="00851E7B">
      <w:pPr>
        <w:spacing w:line="276" w:lineRule="auto"/>
        <w:jc w:val="both"/>
        <w:rPr>
          <w:sz w:val="24"/>
          <w:szCs w:val="24"/>
        </w:rPr>
      </w:pPr>
    </w:p>
    <w:p w:rsidR="006076F5" w:rsidRDefault="006076F5" w:rsidP="00851E7B">
      <w:pPr>
        <w:spacing w:line="276" w:lineRule="auto"/>
        <w:jc w:val="both"/>
        <w:rPr>
          <w:sz w:val="24"/>
          <w:szCs w:val="24"/>
        </w:rPr>
      </w:pPr>
    </w:p>
    <w:p w:rsidR="00404158" w:rsidRPr="00851E7B" w:rsidRDefault="00404158" w:rsidP="00404158">
      <w:pPr>
        <w:spacing w:line="276" w:lineRule="auto"/>
        <w:rPr>
          <w:sz w:val="24"/>
          <w:szCs w:val="24"/>
        </w:rPr>
      </w:pPr>
      <w:r>
        <w:rPr>
          <w:b/>
          <w:sz w:val="24"/>
          <w:szCs w:val="24"/>
        </w:rPr>
        <w:t>Odpowiedź</w:t>
      </w:r>
      <w:r w:rsidRPr="00851E7B">
        <w:rPr>
          <w:sz w:val="24"/>
          <w:szCs w:val="24"/>
        </w:rPr>
        <w:t xml:space="preserve"> </w:t>
      </w:r>
    </w:p>
    <w:p w:rsidR="00034AE5" w:rsidRPr="00851E7B" w:rsidRDefault="00034AE5" w:rsidP="00851E7B">
      <w:pPr>
        <w:pStyle w:val="Akapitzlist"/>
        <w:ind w:left="0"/>
        <w:jc w:val="both"/>
        <w:rPr>
          <w:rFonts w:ascii="Times New Roman" w:hAnsi="Times New Roman"/>
          <w:sz w:val="24"/>
          <w:szCs w:val="24"/>
        </w:rPr>
      </w:pPr>
      <w:r w:rsidRPr="00851E7B">
        <w:rPr>
          <w:rFonts w:ascii="Times New Roman" w:hAnsi="Times New Roman"/>
          <w:sz w:val="24"/>
          <w:szCs w:val="24"/>
        </w:rPr>
        <w:t>Tak, wszystkie punkty poboru Zamawiającego w taryfie B posiadają układy pomiarowo-rozliczeniowe dostosowane do zmiany sprzedawcy.</w:t>
      </w:r>
    </w:p>
    <w:p w:rsidR="00034AE5" w:rsidRPr="00851E7B" w:rsidRDefault="00034AE5" w:rsidP="00851E7B">
      <w:pPr>
        <w:spacing w:line="276" w:lineRule="auto"/>
        <w:jc w:val="both"/>
        <w:rPr>
          <w:sz w:val="24"/>
          <w:szCs w:val="24"/>
        </w:rPr>
      </w:pPr>
    </w:p>
    <w:p w:rsidR="00C90EDF" w:rsidRDefault="0037240A" w:rsidP="00851E7B">
      <w:pPr>
        <w:spacing w:line="276" w:lineRule="auto"/>
        <w:jc w:val="both"/>
        <w:rPr>
          <w:sz w:val="24"/>
          <w:szCs w:val="24"/>
        </w:rPr>
      </w:pPr>
      <w:r w:rsidRPr="006076F5">
        <w:rPr>
          <w:b/>
          <w:sz w:val="24"/>
          <w:szCs w:val="24"/>
        </w:rPr>
        <w:t xml:space="preserve">Pytanie </w:t>
      </w:r>
      <w:r w:rsidR="00D75669" w:rsidRPr="006076F5">
        <w:rPr>
          <w:b/>
          <w:sz w:val="24"/>
          <w:szCs w:val="24"/>
        </w:rPr>
        <w:t>9</w:t>
      </w:r>
      <w:r w:rsidRPr="006076F5">
        <w:rPr>
          <w:b/>
          <w:sz w:val="24"/>
          <w:szCs w:val="24"/>
        </w:rPr>
        <w:t>.</w:t>
      </w:r>
      <w:r w:rsidRPr="00851E7B">
        <w:rPr>
          <w:sz w:val="24"/>
          <w:szCs w:val="24"/>
        </w:rPr>
        <w:t xml:space="preserve"> </w:t>
      </w:r>
    </w:p>
    <w:p w:rsidR="0037240A" w:rsidRPr="00851E7B" w:rsidRDefault="0037240A" w:rsidP="00851E7B">
      <w:pPr>
        <w:spacing w:line="276" w:lineRule="auto"/>
        <w:jc w:val="both"/>
        <w:rPr>
          <w:sz w:val="24"/>
          <w:szCs w:val="24"/>
        </w:rPr>
      </w:pPr>
      <w:r w:rsidRPr="00851E7B">
        <w:rPr>
          <w:sz w:val="24"/>
          <w:szCs w:val="24"/>
        </w:rPr>
        <w:t xml:space="preserve">Zwracamy się z prośbą o udzielenie informacji czy Zamawiający jest świadomy, iż ze względów proceduralnych termin rozpoczęcia dostaw od 01.01.2016r. nie będzie możliwy do spełnienia przez żadnego Sprzedawcę? </w:t>
      </w:r>
    </w:p>
    <w:p w:rsidR="0037240A" w:rsidRPr="00851E7B" w:rsidRDefault="0037240A" w:rsidP="00851E7B">
      <w:pPr>
        <w:spacing w:line="276" w:lineRule="auto"/>
        <w:jc w:val="both"/>
        <w:rPr>
          <w:sz w:val="24"/>
          <w:szCs w:val="24"/>
        </w:rPr>
      </w:pPr>
      <w:r w:rsidRPr="00851E7B">
        <w:rPr>
          <w:sz w:val="24"/>
          <w:szCs w:val="24"/>
        </w:rPr>
        <w:t>Z uwagi na fakt, iż termin składania ofert przewidziano na dzień 02 grudnia 2015 roku, faktyczne podpisanie umowy nastąpi w drugiej dekadzie grudnia 2015 roku, czyli po okresie umożliwiającym zgłoszenie realizacji umowy na dzień 01.01.2016r.</w:t>
      </w:r>
    </w:p>
    <w:p w:rsidR="0037240A" w:rsidRPr="00851E7B" w:rsidRDefault="0037240A" w:rsidP="00851E7B">
      <w:pPr>
        <w:spacing w:line="276" w:lineRule="auto"/>
        <w:jc w:val="both"/>
        <w:rPr>
          <w:sz w:val="24"/>
          <w:szCs w:val="24"/>
        </w:rPr>
      </w:pPr>
      <w:r w:rsidRPr="00851E7B">
        <w:rPr>
          <w:sz w:val="24"/>
          <w:szCs w:val="24"/>
        </w:rPr>
        <w:t>Uprzejmie informujemy, iż dopiero po podpisaniu umowy, udzieleniu pełnomocnictwa oraz uzyskaniu niezbędnych danych Wykonawca może przystąpić do czynności mających na celu zmianę sprzedawcy. W przypadku zmiany sprzedawcy (każde zgłoszenie nowej umowy) należy dokonać zgłoszenia umowy sprzedaży najpóźniej na 21 dni przed datą rozpoczęcia realizacji zamówienia – Art. 4j ust. 6 Ustawy Prawo energetyczne. Ponadto nie posiadamy informacji jaki jest okres wypowiedzenia umów kompleksowych (np. miesięczny, 3-miesięczny) oraz czy dostosowane są układy pomiarowo-rozliczeniowe.</w:t>
      </w:r>
    </w:p>
    <w:p w:rsidR="0037240A" w:rsidRPr="00851E7B" w:rsidRDefault="0037240A" w:rsidP="00851E7B">
      <w:pPr>
        <w:spacing w:line="276" w:lineRule="auto"/>
        <w:jc w:val="both"/>
        <w:rPr>
          <w:sz w:val="24"/>
          <w:szCs w:val="24"/>
        </w:rPr>
      </w:pPr>
      <w:r w:rsidRPr="00851E7B">
        <w:rPr>
          <w:sz w:val="24"/>
          <w:szCs w:val="24"/>
        </w:rPr>
        <w:t>Czy Zamawiający dopuszcza możliwość przesunięcia rozpoczęcia dostaw na 01.02.2016r.(jeśli umowy posiadają miesięczny okres wypowiedzenia)?</w:t>
      </w:r>
    </w:p>
    <w:p w:rsidR="0037240A" w:rsidRDefault="0037240A" w:rsidP="00851E7B">
      <w:pPr>
        <w:spacing w:line="276" w:lineRule="auto"/>
        <w:jc w:val="both"/>
        <w:rPr>
          <w:sz w:val="24"/>
          <w:szCs w:val="24"/>
        </w:rPr>
      </w:pPr>
      <w:r w:rsidRPr="00851E7B">
        <w:rPr>
          <w:sz w:val="24"/>
          <w:szCs w:val="24"/>
        </w:rPr>
        <w:t>Jeśli nie zgodzicie się Państwo na zmianę terminu rozpoczęcia dostaw energii elektrycznej, przedmiotowe postępowanie zostanie obarczone  wadą nie do usunięcia i będzie podlegało unieważnieniu, gdyż żaden z potencjalnych Wykonawców nie będzie mógł spełnić określonego przez Państwa warunku.</w:t>
      </w:r>
    </w:p>
    <w:p w:rsidR="00F7777D" w:rsidRPr="00851E7B" w:rsidRDefault="00F7777D" w:rsidP="00F7777D">
      <w:pPr>
        <w:spacing w:line="276" w:lineRule="auto"/>
        <w:rPr>
          <w:sz w:val="24"/>
          <w:szCs w:val="24"/>
        </w:rPr>
      </w:pPr>
      <w:r>
        <w:rPr>
          <w:b/>
          <w:sz w:val="24"/>
          <w:szCs w:val="24"/>
        </w:rPr>
        <w:t>Odpowiedź</w:t>
      </w:r>
    </w:p>
    <w:p w:rsidR="0005716B" w:rsidRDefault="0005716B" w:rsidP="0005716B">
      <w:pPr>
        <w:spacing w:line="276" w:lineRule="auto"/>
        <w:ind w:left="-84"/>
        <w:jc w:val="both"/>
        <w:rPr>
          <w:sz w:val="24"/>
          <w:szCs w:val="24"/>
        </w:rPr>
      </w:pPr>
      <w:r w:rsidRPr="00D01454">
        <w:rPr>
          <w:sz w:val="24"/>
          <w:szCs w:val="24"/>
        </w:rPr>
        <w:t>Zamawiający dokonuje zmiany zapisu</w:t>
      </w:r>
      <w:r>
        <w:rPr>
          <w:sz w:val="24"/>
          <w:szCs w:val="24"/>
        </w:rPr>
        <w:t xml:space="preserve"> </w:t>
      </w:r>
      <w:r w:rsidRPr="00851E7B">
        <w:rPr>
          <w:rFonts w:eastAsia="Calibri"/>
          <w:sz w:val="24"/>
          <w:szCs w:val="24"/>
        </w:rPr>
        <w:t>§</w:t>
      </w:r>
      <w:r>
        <w:rPr>
          <w:sz w:val="24"/>
          <w:szCs w:val="24"/>
        </w:rPr>
        <w:t xml:space="preserve"> 7 ust. 1 Projektu Umowy w następujący sposób:</w:t>
      </w:r>
    </w:p>
    <w:p w:rsidR="006076F5" w:rsidRDefault="006076F5" w:rsidP="0005716B">
      <w:pPr>
        <w:spacing w:line="276" w:lineRule="auto"/>
        <w:ind w:left="-84"/>
        <w:jc w:val="both"/>
        <w:rPr>
          <w:sz w:val="24"/>
          <w:szCs w:val="24"/>
        </w:rPr>
      </w:pPr>
    </w:p>
    <w:p w:rsidR="0005716B" w:rsidRPr="006D7AFF" w:rsidRDefault="0005716B" w:rsidP="0005716B">
      <w:pPr>
        <w:spacing w:line="276" w:lineRule="auto"/>
        <w:ind w:left="-84"/>
        <w:jc w:val="both"/>
        <w:rPr>
          <w:b/>
          <w:sz w:val="24"/>
          <w:szCs w:val="24"/>
        </w:rPr>
      </w:pPr>
      <w:r w:rsidRPr="006D7AFF">
        <w:rPr>
          <w:b/>
          <w:sz w:val="24"/>
          <w:szCs w:val="24"/>
        </w:rPr>
        <w:t>Było:</w:t>
      </w:r>
    </w:p>
    <w:p w:rsidR="006D7AFF" w:rsidRPr="006D7AFF" w:rsidRDefault="006D7AFF" w:rsidP="006D7AFF">
      <w:pPr>
        <w:numPr>
          <w:ilvl w:val="0"/>
          <w:numId w:val="23"/>
        </w:numPr>
        <w:spacing w:line="276" w:lineRule="auto"/>
        <w:jc w:val="both"/>
        <w:rPr>
          <w:sz w:val="24"/>
          <w:szCs w:val="24"/>
        </w:rPr>
      </w:pPr>
      <w:r w:rsidRPr="006D7AFF">
        <w:rPr>
          <w:sz w:val="24"/>
          <w:szCs w:val="24"/>
        </w:rPr>
        <w:t xml:space="preserve">Niniejsza umowa zostaje zawarta na okres 24 miesięcy i liczy się od dnia wejścia w życie umowy. Wejście w życie umowy i  rozpoczęcie sprzedaży energii elektrycznej w zakresie każdego z punktów poboru nastąpi z dniem 01.01.2016r., z zastrzeżeniem iż w sytuacji, gdy z powodów proceduralnych umowa zostanie podpisana po 01.01.2016r., termin realizacji rozpocznie się w dniu podpisania umowy. </w:t>
      </w:r>
    </w:p>
    <w:p w:rsidR="006D7AFF" w:rsidRPr="006D7AFF" w:rsidRDefault="006D7AFF" w:rsidP="0005716B">
      <w:pPr>
        <w:spacing w:line="276" w:lineRule="auto"/>
        <w:ind w:left="-84"/>
        <w:jc w:val="both"/>
        <w:rPr>
          <w:sz w:val="24"/>
          <w:szCs w:val="24"/>
        </w:rPr>
      </w:pPr>
    </w:p>
    <w:p w:rsidR="0005716B" w:rsidRPr="006D7AFF" w:rsidRDefault="0005716B" w:rsidP="0005716B">
      <w:pPr>
        <w:spacing w:line="276" w:lineRule="auto"/>
        <w:ind w:left="-84"/>
        <w:jc w:val="both"/>
        <w:rPr>
          <w:b/>
          <w:sz w:val="24"/>
          <w:szCs w:val="24"/>
        </w:rPr>
      </w:pPr>
      <w:r w:rsidRPr="006D7AFF">
        <w:rPr>
          <w:b/>
          <w:sz w:val="24"/>
          <w:szCs w:val="24"/>
        </w:rPr>
        <w:t>Jest:</w:t>
      </w:r>
    </w:p>
    <w:p w:rsidR="006D7AFF" w:rsidRPr="006D7AFF" w:rsidRDefault="006D7AFF" w:rsidP="006D7AFF">
      <w:pPr>
        <w:numPr>
          <w:ilvl w:val="0"/>
          <w:numId w:val="24"/>
        </w:numPr>
        <w:spacing w:line="276" w:lineRule="auto"/>
        <w:jc w:val="both"/>
        <w:rPr>
          <w:sz w:val="24"/>
          <w:szCs w:val="24"/>
        </w:rPr>
      </w:pPr>
      <w:r w:rsidRPr="006D7AFF">
        <w:rPr>
          <w:sz w:val="24"/>
          <w:szCs w:val="24"/>
        </w:rPr>
        <w:t>Niniejsza umowa zostaje zawarta na okres 24 miesięcy i liczy się od dnia wejścia w życie umowy. Wejście w życie umowy i  rozpoczęcie sprzedaży energii elektrycznej w zakresie każdego z punktów poboru nastąpi z dniem 01.01.2016r., z zastrzeżeniem iż rozpoczęcie świadczenia dostawy energii elektrycznej nastąpi nie wcześniej niż po spełnieniu wszystkich warunków przyłączenia do sieci OSD oraz po pozytywnie przeprowadzonej procedurze zmiany sprzedawcy.</w:t>
      </w:r>
    </w:p>
    <w:p w:rsidR="006D7AFF" w:rsidRPr="0005716B" w:rsidRDefault="006D7AFF" w:rsidP="0005716B">
      <w:pPr>
        <w:spacing w:line="276" w:lineRule="auto"/>
        <w:ind w:left="-84"/>
        <w:jc w:val="both"/>
        <w:rPr>
          <w:b/>
          <w:sz w:val="24"/>
          <w:szCs w:val="24"/>
        </w:rPr>
      </w:pPr>
    </w:p>
    <w:p w:rsidR="00F7777D" w:rsidRDefault="00D75669" w:rsidP="00851E7B">
      <w:pPr>
        <w:spacing w:line="276" w:lineRule="auto"/>
        <w:jc w:val="both"/>
        <w:rPr>
          <w:sz w:val="24"/>
          <w:szCs w:val="24"/>
        </w:rPr>
      </w:pPr>
      <w:r>
        <w:rPr>
          <w:b/>
          <w:sz w:val="24"/>
          <w:szCs w:val="24"/>
        </w:rPr>
        <w:lastRenderedPageBreak/>
        <w:t>Pytanie 10</w:t>
      </w:r>
      <w:r w:rsidR="0037240A" w:rsidRPr="00851E7B">
        <w:rPr>
          <w:b/>
          <w:sz w:val="24"/>
          <w:szCs w:val="24"/>
        </w:rPr>
        <w:t>.</w:t>
      </w:r>
      <w:r w:rsidR="0037240A" w:rsidRPr="00851E7B">
        <w:rPr>
          <w:sz w:val="24"/>
          <w:szCs w:val="24"/>
        </w:rPr>
        <w:t xml:space="preserve"> </w:t>
      </w:r>
    </w:p>
    <w:p w:rsidR="0037240A" w:rsidRPr="00851E7B" w:rsidRDefault="0037240A" w:rsidP="00851E7B">
      <w:pPr>
        <w:spacing w:line="276" w:lineRule="auto"/>
        <w:jc w:val="both"/>
        <w:rPr>
          <w:sz w:val="24"/>
          <w:szCs w:val="24"/>
        </w:rPr>
      </w:pPr>
      <w:r w:rsidRPr="00851E7B">
        <w:rPr>
          <w:sz w:val="24"/>
          <w:szCs w:val="24"/>
        </w:rPr>
        <w:t>Zwracamy się z prośbą o udzielenie informacji odnośnie okresu obowiązywania i trybu rozwiązania dotychczasowych umów kompleksowych dla punktów poboru energii elektrycznej:</w:t>
      </w:r>
    </w:p>
    <w:p w:rsidR="0037240A" w:rsidRPr="00851E7B" w:rsidRDefault="0037240A" w:rsidP="00851E7B">
      <w:pPr>
        <w:spacing w:line="276" w:lineRule="auto"/>
        <w:jc w:val="both"/>
        <w:rPr>
          <w:sz w:val="24"/>
          <w:szCs w:val="24"/>
        </w:rPr>
      </w:pPr>
      <w:r w:rsidRPr="00851E7B">
        <w:rPr>
          <w:sz w:val="24"/>
          <w:szCs w:val="24"/>
        </w:rPr>
        <w:t xml:space="preserve">- okres wypowiedzenia umów, </w:t>
      </w:r>
    </w:p>
    <w:p w:rsidR="0037240A" w:rsidRPr="00851E7B" w:rsidRDefault="0037240A" w:rsidP="00851E7B">
      <w:pPr>
        <w:spacing w:line="276" w:lineRule="auto"/>
        <w:jc w:val="both"/>
        <w:rPr>
          <w:sz w:val="24"/>
          <w:szCs w:val="24"/>
        </w:rPr>
      </w:pPr>
      <w:r w:rsidRPr="00851E7B">
        <w:rPr>
          <w:sz w:val="24"/>
          <w:szCs w:val="24"/>
        </w:rPr>
        <w:t>- czy zostały podpisane w ramach akcji promocyjnej.</w:t>
      </w:r>
    </w:p>
    <w:p w:rsidR="0037240A" w:rsidRDefault="0037240A" w:rsidP="00851E7B">
      <w:pPr>
        <w:spacing w:line="276" w:lineRule="auto"/>
        <w:jc w:val="both"/>
        <w:rPr>
          <w:sz w:val="24"/>
          <w:szCs w:val="24"/>
        </w:rPr>
      </w:pPr>
      <w:r w:rsidRPr="00851E7B">
        <w:rPr>
          <w:sz w:val="24"/>
          <w:szCs w:val="24"/>
        </w:rPr>
        <w:t>W drodze wyjaśnienia informujemy, że jest to informacja niezbędna do prawidłowego dokonania wypowiedzenia umów w imieniu Zamawiającego. Ponadto nadmieniamy, iż informacja ta jest istotna w związku z koniecznością oszacowania realnego terminu rozpoczęcia sprzedaży dla tych punktów.</w:t>
      </w:r>
    </w:p>
    <w:p w:rsidR="00F7777D" w:rsidRPr="00851E7B" w:rsidRDefault="00F7777D" w:rsidP="00F7777D">
      <w:pPr>
        <w:spacing w:line="276" w:lineRule="auto"/>
        <w:rPr>
          <w:sz w:val="24"/>
          <w:szCs w:val="24"/>
        </w:rPr>
      </w:pPr>
      <w:r>
        <w:rPr>
          <w:b/>
          <w:sz w:val="24"/>
          <w:szCs w:val="24"/>
        </w:rPr>
        <w:t>Odpowiedź</w:t>
      </w:r>
    </w:p>
    <w:p w:rsidR="008719B2" w:rsidRPr="00851E7B" w:rsidRDefault="008719B2" w:rsidP="00F7777D">
      <w:pPr>
        <w:pStyle w:val="Akapitzlist"/>
        <w:ind w:left="0"/>
        <w:jc w:val="both"/>
        <w:rPr>
          <w:sz w:val="24"/>
          <w:szCs w:val="24"/>
        </w:rPr>
      </w:pPr>
      <w:r w:rsidRPr="00851E7B">
        <w:rPr>
          <w:rFonts w:ascii="Times New Roman" w:hAnsi="Times New Roman"/>
          <w:sz w:val="24"/>
          <w:szCs w:val="24"/>
        </w:rPr>
        <w:t>Zamawiający nie ma obecnie umów kompleksowych. Zamawiający ma zawarte 9 umów o świadczenie usług  dystrybucji energii elektrycznej z TAURON Dystrybucja S. A. na czas nieokreślony, oraz umowę dostawy  energii elektrycznej zawartą z PGE Obrót S.A. na czas określony do 31 grudnia 2015r. Umowy nie zostały podpisane w ramach akcji promocyjnej.</w:t>
      </w:r>
    </w:p>
    <w:p w:rsidR="00F7777D" w:rsidRDefault="00D75669" w:rsidP="00851E7B">
      <w:pPr>
        <w:spacing w:line="276" w:lineRule="auto"/>
        <w:jc w:val="both"/>
        <w:rPr>
          <w:b/>
          <w:sz w:val="24"/>
          <w:szCs w:val="24"/>
        </w:rPr>
      </w:pPr>
      <w:r>
        <w:rPr>
          <w:b/>
          <w:sz w:val="24"/>
          <w:szCs w:val="24"/>
        </w:rPr>
        <w:t>Pytanie 11</w:t>
      </w:r>
      <w:r w:rsidR="0037240A" w:rsidRPr="00851E7B">
        <w:rPr>
          <w:b/>
          <w:sz w:val="24"/>
          <w:szCs w:val="24"/>
        </w:rPr>
        <w:t xml:space="preserve">. </w:t>
      </w:r>
    </w:p>
    <w:p w:rsidR="0037240A" w:rsidRPr="00851E7B" w:rsidRDefault="0037240A" w:rsidP="00851E7B">
      <w:pPr>
        <w:spacing w:line="276" w:lineRule="auto"/>
        <w:jc w:val="both"/>
        <w:rPr>
          <w:sz w:val="24"/>
          <w:szCs w:val="24"/>
        </w:rPr>
      </w:pPr>
      <w:r w:rsidRPr="00851E7B">
        <w:rPr>
          <w:sz w:val="24"/>
          <w:szCs w:val="24"/>
        </w:rPr>
        <w:t>Zwracamy się z zapytaniem</w:t>
      </w:r>
      <w:r w:rsidRPr="00851E7B">
        <w:rPr>
          <w:b/>
          <w:sz w:val="24"/>
          <w:szCs w:val="24"/>
        </w:rPr>
        <w:t xml:space="preserve"> </w:t>
      </w:r>
      <w:r w:rsidRPr="00851E7B">
        <w:rPr>
          <w:sz w:val="24"/>
          <w:szCs w:val="24"/>
        </w:rPr>
        <w:t>czy Zamawiający przekaże niezbędne dane do przeprowadzenia procedury zmiany sprzedawcy w wersji elektronicznej Excel niezwłocznie po podpisaniu umowy? Wyłoniony Wykonawca będzie potrzebował następujących danych do przeprowadzenia zmiany sprzedawcy dla punktu poboru:</w:t>
      </w:r>
    </w:p>
    <w:p w:rsidR="0037240A" w:rsidRPr="00851E7B" w:rsidRDefault="0037240A" w:rsidP="00851E7B">
      <w:pPr>
        <w:spacing w:line="276" w:lineRule="auto"/>
        <w:jc w:val="both"/>
        <w:rPr>
          <w:sz w:val="24"/>
          <w:szCs w:val="24"/>
        </w:rPr>
      </w:pPr>
      <w:r w:rsidRPr="00851E7B">
        <w:rPr>
          <w:sz w:val="24"/>
          <w:szCs w:val="24"/>
        </w:rPr>
        <w:t>- nazwa i adres firmy;</w:t>
      </w:r>
    </w:p>
    <w:p w:rsidR="0037240A" w:rsidRPr="00851E7B" w:rsidRDefault="0037240A" w:rsidP="00851E7B">
      <w:pPr>
        <w:spacing w:line="276" w:lineRule="auto"/>
        <w:jc w:val="both"/>
        <w:rPr>
          <w:sz w:val="24"/>
          <w:szCs w:val="24"/>
        </w:rPr>
      </w:pPr>
      <w:r w:rsidRPr="00851E7B">
        <w:rPr>
          <w:sz w:val="24"/>
          <w:szCs w:val="24"/>
        </w:rPr>
        <w:t>- opis punktu poboru;</w:t>
      </w:r>
    </w:p>
    <w:p w:rsidR="0037240A" w:rsidRPr="00851E7B" w:rsidRDefault="0037240A" w:rsidP="00851E7B">
      <w:pPr>
        <w:spacing w:line="276" w:lineRule="auto"/>
        <w:jc w:val="both"/>
        <w:rPr>
          <w:sz w:val="24"/>
          <w:szCs w:val="24"/>
        </w:rPr>
      </w:pPr>
      <w:r w:rsidRPr="00851E7B">
        <w:rPr>
          <w:sz w:val="24"/>
          <w:szCs w:val="24"/>
        </w:rPr>
        <w:t>- adres punktu poboru (miejscowość, ulica, numer lokalu, kod, gmina);</w:t>
      </w:r>
    </w:p>
    <w:p w:rsidR="0037240A" w:rsidRPr="00851E7B" w:rsidRDefault="0037240A" w:rsidP="00851E7B">
      <w:pPr>
        <w:spacing w:line="276" w:lineRule="auto"/>
        <w:jc w:val="both"/>
        <w:rPr>
          <w:sz w:val="24"/>
          <w:szCs w:val="24"/>
        </w:rPr>
      </w:pPr>
      <w:r w:rsidRPr="00851E7B">
        <w:rPr>
          <w:sz w:val="24"/>
          <w:szCs w:val="24"/>
        </w:rPr>
        <w:t xml:space="preserve">- </w:t>
      </w:r>
      <w:proofErr w:type="spellStart"/>
      <w:r w:rsidRPr="00851E7B">
        <w:rPr>
          <w:sz w:val="24"/>
          <w:szCs w:val="24"/>
        </w:rPr>
        <w:t>grupa</w:t>
      </w:r>
      <w:proofErr w:type="spellEnd"/>
      <w:r w:rsidRPr="00851E7B">
        <w:rPr>
          <w:sz w:val="24"/>
          <w:szCs w:val="24"/>
        </w:rPr>
        <w:t xml:space="preserve"> taryfowa (obecna i nowa);</w:t>
      </w:r>
    </w:p>
    <w:p w:rsidR="0037240A" w:rsidRPr="00851E7B" w:rsidRDefault="0037240A" w:rsidP="00851E7B">
      <w:pPr>
        <w:spacing w:line="276" w:lineRule="auto"/>
        <w:jc w:val="both"/>
        <w:rPr>
          <w:sz w:val="24"/>
          <w:szCs w:val="24"/>
        </w:rPr>
      </w:pPr>
      <w:r w:rsidRPr="00851E7B">
        <w:rPr>
          <w:sz w:val="24"/>
          <w:szCs w:val="24"/>
        </w:rPr>
        <w:t>- moc umowna;</w:t>
      </w:r>
    </w:p>
    <w:p w:rsidR="0037240A" w:rsidRPr="00851E7B" w:rsidRDefault="0037240A" w:rsidP="00851E7B">
      <w:pPr>
        <w:spacing w:line="276" w:lineRule="auto"/>
        <w:jc w:val="both"/>
        <w:rPr>
          <w:sz w:val="24"/>
          <w:szCs w:val="24"/>
        </w:rPr>
      </w:pPr>
      <w:r w:rsidRPr="00851E7B">
        <w:rPr>
          <w:sz w:val="24"/>
          <w:szCs w:val="24"/>
        </w:rPr>
        <w:t>- planowane roczne zużycie energii;</w:t>
      </w:r>
    </w:p>
    <w:p w:rsidR="0037240A" w:rsidRPr="00851E7B" w:rsidRDefault="0037240A" w:rsidP="00851E7B">
      <w:pPr>
        <w:spacing w:line="276" w:lineRule="auto"/>
        <w:jc w:val="both"/>
        <w:rPr>
          <w:sz w:val="24"/>
          <w:szCs w:val="24"/>
        </w:rPr>
      </w:pPr>
      <w:r w:rsidRPr="00851E7B">
        <w:rPr>
          <w:sz w:val="24"/>
          <w:szCs w:val="24"/>
        </w:rPr>
        <w:t>- numer licznika;</w:t>
      </w:r>
    </w:p>
    <w:p w:rsidR="0037240A" w:rsidRPr="00851E7B" w:rsidRDefault="0037240A" w:rsidP="00851E7B">
      <w:pPr>
        <w:spacing w:line="276" w:lineRule="auto"/>
        <w:jc w:val="both"/>
        <w:rPr>
          <w:sz w:val="24"/>
          <w:szCs w:val="24"/>
        </w:rPr>
      </w:pPr>
      <w:r w:rsidRPr="00851E7B">
        <w:rPr>
          <w:sz w:val="24"/>
          <w:szCs w:val="24"/>
        </w:rPr>
        <w:t>- Operator Systemu Dystrybucyjnego;</w:t>
      </w:r>
    </w:p>
    <w:p w:rsidR="0037240A" w:rsidRPr="00851E7B" w:rsidRDefault="0037240A" w:rsidP="00851E7B">
      <w:pPr>
        <w:spacing w:line="276" w:lineRule="auto"/>
        <w:jc w:val="both"/>
        <w:rPr>
          <w:sz w:val="24"/>
          <w:szCs w:val="24"/>
        </w:rPr>
      </w:pPr>
      <w:r w:rsidRPr="00851E7B">
        <w:rPr>
          <w:sz w:val="24"/>
          <w:szCs w:val="24"/>
        </w:rPr>
        <w:t>- nazwa dotychczasowego Sprzedawcy;</w:t>
      </w:r>
    </w:p>
    <w:p w:rsidR="0037240A" w:rsidRPr="00851E7B" w:rsidRDefault="0037240A" w:rsidP="00851E7B">
      <w:pPr>
        <w:spacing w:line="276" w:lineRule="auto"/>
        <w:jc w:val="both"/>
        <w:rPr>
          <w:sz w:val="24"/>
          <w:szCs w:val="24"/>
        </w:rPr>
      </w:pPr>
      <w:r w:rsidRPr="00851E7B">
        <w:rPr>
          <w:sz w:val="24"/>
          <w:szCs w:val="24"/>
        </w:rPr>
        <w:t>- numer aktualnie obowiązującej umowy;</w:t>
      </w:r>
    </w:p>
    <w:p w:rsidR="0037240A" w:rsidRPr="00851E7B" w:rsidRDefault="0037240A" w:rsidP="00851E7B">
      <w:pPr>
        <w:spacing w:line="276" w:lineRule="auto"/>
        <w:jc w:val="both"/>
        <w:rPr>
          <w:sz w:val="24"/>
          <w:szCs w:val="24"/>
        </w:rPr>
      </w:pPr>
      <w:r w:rsidRPr="00851E7B">
        <w:rPr>
          <w:sz w:val="24"/>
          <w:szCs w:val="24"/>
        </w:rPr>
        <w:t>- data zawarcia oraz okres wypowiedzenia dotychczasowej umowy;</w:t>
      </w:r>
    </w:p>
    <w:p w:rsidR="0037240A" w:rsidRPr="00851E7B" w:rsidRDefault="0037240A" w:rsidP="00851E7B">
      <w:pPr>
        <w:spacing w:line="276" w:lineRule="auto"/>
        <w:jc w:val="both"/>
        <w:rPr>
          <w:sz w:val="24"/>
          <w:szCs w:val="24"/>
        </w:rPr>
      </w:pPr>
      <w:r w:rsidRPr="00851E7B">
        <w:rPr>
          <w:sz w:val="24"/>
          <w:szCs w:val="24"/>
        </w:rPr>
        <w:t>- numer ewidencyjny</w:t>
      </w:r>
    </w:p>
    <w:p w:rsidR="0037240A" w:rsidRPr="00851E7B" w:rsidRDefault="0037240A" w:rsidP="00851E7B">
      <w:pPr>
        <w:spacing w:line="276" w:lineRule="auto"/>
        <w:jc w:val="both"/>
        <w:rPr>
          <w:sz w:val="24"/>
          <w:szCs w:val="24"/>
        </w:rPr>
      </w:pPr>
      <w:r w:rsidRPr="00851E7B">
        <w:rPr>
          <w:sz w:val="24"/>
          <w:szCs w:val="24"/>
        </w:rPr>
        <w:t xml:space="preserve"> - numer PPE</w:t>
      </w:r>
    </w:p>
    <w:p w:rsidR="0037240A" w:rsidRPr="00851E7B" w:rsidRDefault="0037240A" w:rsidP="00851E7B">
      <w:pPr>
        <w:autoSpaceDE w:val="0"/>
        <w:autoSpaceDN w:val="0"/>
        <w:spacing w:line="276" w:lineRule="auto"/>
        <w:rPr>
          <w:rFonts w:eastAsia="Calibri"/>
          <w:sz w:val="24"/>
          <w:szCs w:val="24"/>
        </w:rPr>
      </w:pPr>
      <w:r w:rsidRPr="00851E7B">
        <w:rPr>
          <w:rFonts w:eastAsia="Calibri"/>
          <w:sz w:val="24"/>
          <w:szCs w:val="24"/>
        </w:rPr>
        <w:t>oraz dokumentów:</w:t>
      </w:r>
    </w:p>
    <w:p w:rsidR="0037240A" w:rsidRPr="00851E7B" w:rsidRDefault="0037240A" w:rsidP="00851E7B">
      <w:pPr>
        <w:numPr>
          <w:ilvl w:val="0"/>
          <w:numId w:val="8"/>
        </w:numPr>
        <w:autoSpaceDE w:val="0"/>
        <w:autoSpaceDN w:val="0"/>
        <w:spacing w:line="276" w:lineRule="auto"/>
        <w:rPr>
          <w:rFonts w:eastAsia="Calibri"/>
          <w:sz w:val="24"/>
          <w:szCs w:val="24"/>
        </w:rPr>
      </w:pPr>
      <w:r w:rsidRPr="00851E7B">
        <w:rPr>
          <w:rFonts w:eastAsia="Calibri"/>
          <w:sz w:val="24"/>
          <w:szCs w:val="24"/>
        </w:rPr>
        <w:t>Pełnomocnictwo,</w:t>
      </w:r>
    </w:p>
    <w:p w:rsidR="0037240A" w:rsidRPr="00851E7B" w:rsidRDefault="0037240A" w:rsidP="00851E7B">
      <w:pPr>
        <w:numPr>
          <w:ilvl w:val="0"/>
          <w:numId w:val="8"/>
        </w:numPr>
        <w:autoSpaceDE w:val="0"/>
        <w:autoSpaceDN w:val="0"/>
        <w:spacing w:line="276" w:lineRule="auto"/>
        <w:rPr>
          <w:rFonts w:eastAsia="Calibri"/>
          <w:sz w:val="24"/>
          <w:szCs w:val="24"/>
        </w:rPr>
      </w:pPr>
      <w:r w:rsidRPr="00851E7B">
        <w:rPr>
          <w:rFonts w:eastAsia="Calibri"/>
          <w:sz w:val="24"/>
          <w:szCs w:val="24"/>
        </w:rPr>
        <w:t>dokument nadania numeru NIP,</w:t>
      </w:r>
    </w:p>
    <w:p w:rsidR="0037240A" w:rsidRPr="00851E7B" w:rsidRDefault="0037240A" w:rsidP="00851E7B">
      <w:pPr>
        <w:numPr>
          <w:ilvl w:val="0"/>
          <w:numId w:val="8"/>
        </w:numPr>
        <w:autoSpaceDE w:val="0"/>
        <w:autoSpaceDN w:val="0"/>
        <w:spacing w:line="276" w:lineRule="auto"/>
        <w:rPr>
          <w:rFonts w:eastAsia="Calibri"/>
          <w:sz w:val="24"/>
          <w:szCs w:val="24"/>
        </w:rPr>
      </w:pPr>
      <w:r w:rsidRPr="00851E7B">
        <w:rPr>
          <w:rFonts w:eastAsia="Calibri"/>
          <w:sz w:val="24"/>
          <w:szCs w:val="24"/>
        </w:rPr>
        <w:t>dokument nadania numeru REGON,</w:t>
      </w:r>
    </w:p>
    <w:p w:rsidR="0037240A" w:rsidRPr="00851E7B" w:rsidRDefault="0037240A" w:rsidP="00851E7B">
      <w:pPr>
        <w:numPr>
          <w:ilvl w:val="0"/>
          <w:numId w:val="8"/>
        </w:numPr>
        <w:autoSpaceDE w:val="0"/>
        <w:autoSpaceDN w:val="0"/>
        <w:spacing w:line="276" w:lineRule="auto"/>
        <w:rPr>
          <w:rFonts w:eastAsia="Calibri"/>
          <w:sz w:val="24"/>
          <w:szCs w:val="24"/>
        </w:rPr>
      </w:pPr>
      <w:r w:rsidRPr="00851E7B">
        <w:rPr>
          <w:rFonts w:eastAsia="Calibri"/>
          <w:sz w:val="24"/>
          <w:szCs w:val="24"/>
        </w:rPr>
        <w:t>KRS lub inny dokument na podstawie którego działa dana jednostka</w:t>
      </w:r>
    </w:p>
    <w:p w:rsidR="0037240A" w:rsidRPr="00851E7B" w:rsidRDefault="0037240A" w:rsidP="00851E7B">
      <w:pPr>
        <w:numPr>
          <w:ilvl w:val="0"/>
          <w:numId w:val="8"/>
        </w:numPr>
        <w:autoSpaceDE w:val="0"/>
        <w:autoSpaceDN w:val="0"/>
        <w:spacing w:line="276" w:lineRule="auto"/>
        <w:ind w:right="10"/>
        <w:jc w:val="both"/>
        <w:rPr>
          <w:rFonts w:eastAsia="Calibri"/>
          <w:sz w:val="24"/>
          <w:szCs w:val="24"/>
        </w:rPr>
      </w:pPr>
      <w:r w:rsidRPr="00851E7B">
        <w:rPr>
          <w:rFonts w:eastAsia="Calibri"/>
          <w:sz w:val="24"/>
          <w:szCs w:val="24"/>
        </w:rPr>
        <w:t>dokument potwierdzający umocowania danej osoby do podpisania umowy sprzedaży energii elektrycznej oraz pełnomocnictwa.</w:t>
      </w:r>
    </w:p>
    <w:p w:rsidR="0037240A" w:rsidRDefault="0037240A" w:rsidP="00851E7B">
      <w:pPr>
        <w:autoSpaceDE w:val="0"/>
        <w:autoSpaceDN w:val="0"/>
        <w:spacing w:line="276" w:lineRule="auto"/>
        <w:ind w:right="10"/>
        <w:jc w:val="both"/>
        <w:rPr>
          <w:sz w:val="24"/>
          <w:szCs w:val="24"/>
        </w:rPr>
      </w:pPr>
      <w:r w:rsidRPr="00851E7B">
        <w:rPr>
          <w:sz w:val="24"/>
          <w:szCs w:val="24"/>
        </w:rPr>
        <w:t xml:space="preserve">Jednocześnie informujemy, że OSD może odrzucić zgłoszenia umów sprzedaży zawierające błędne dane skutkiem czego może być konieczność zakupu energii przez Zamawiającego od </w:t>
      </w:r>
      <w:r w:rsidRPr="00851E7B">
        <w:rPr>
          <w:sz w:val="24"/>
          <w:szCs w:val="24"/>
        </w:rPr>
        <w:lastRenderedPageBreak/>
        <w:t>tzw. sprzedawcy rezerwowego, o którym mowa w art. 5 ust. 2 a pkt. 1 lit b) ustawy Prawo energetyczne.</w:t>
      </w:r>
    </w:p>
    <w:p w:rsidR="00F7777D" w:rsidRPr="00851E7B" w:rsidRDefault="00F7777D" w:rsidP="00F7777D">
      <w:pPr>
        <w:spacing w:line="276" w:lineRule="auto"/>
        <w:rPr>
          <w:sz w:val="24"/>
          <w:szCs w:val="24"/>
        </w:rPr>
      </w:pPr>
      <w:r>
        <w:rPr>
          <w:b/>
          <w:sz w:val="24"/>
          <w:szCs w:val="24"/>
        </w:rPr>
        <w:t>Odpowiedź</w:t>
      </w:r>
    </w:p>
    <w:p w:rsidR="008719B2" w:rsidRPr="00851E7B" w:rsidRDefault="008719B2" w:rsidP="00F7777D">
      <w:pPr>
        <w:pStyle w:val="Akapitzlist"/>
        <w:ind w:left="0"/>
        <w:jc w:val="both"/>
        <w:rPr>
          <w:rFonts w:eastAsiaTheme="minorEastAsia"/>
          <w:sz w:val="24"/>
          <w:szCs w:val="24"/>
        </w:rPr>
      </w:pPr>
      <w:r w:rsidRPr="00851E7B">
        <w:rPr>
          <w:rFonts w:ascii="Times New Roman" w:hAnsi="Times New Roman"/>
          <w:sz w:val="24"/>
          <w:szCs w:val="24"/>
        </w:rPr>
        <w:t>Tak, ni</w:t>
      </w:r>
      <w:r w:rsidR="004D6816">
        <w:rPr>
          <w:rFonts w:ascii="Times New Roman" w:hAnsi="Times New Roman"/>
          <w:sz w:val="24"/>
          <w:szCs w:val="24"/>
        </w:rPr>
        <w:t>ezwłocznie po wyborze Wykonawcy</w:t>
      </w:r>
      <w:r w:rsidRPr="00851E7B">
        <w:rPr>
          <w:rFonts w:ascii="Times New Roman" w:hAnsi="Times New Roman"/>
          <w:sz w:val="24"/>
          <w:szCs w:val="24"/>
        </w:rPr>
        <w:t>, Zamawiający przekaże w wersji elektronicznej Excel niezbędne dane do przeprowadzenia zmiany  sprzedawcy.</w:t>
      </w:r>
    </w:p>
    <w:p w:rsidR="00F7777D" w:rsidRDefault="00D75669" w:rsidP="00851E7B">
      <w:pPr>
        <w:spacing w:line="276" w:lineRule="auto"/>
        <w:jc w:val="both"/>
        <w:rPr>
          <w:sz w:val="24"/>
          <w:szCs w:val="24"/>
        </w:rPr>
      </w:pPr>
      <w:r>
        <w:rPr>
          <w:b/>
          <w:sz w:val="24"/>
          <w:szCs w:val="24"/>
        </w:rPr>
        <w:t>Pytanie 12</w:t>
      </w:r>
      <w:r w:rsidR="0037240A" w:rsidRPr="00851E7B">
        <w:rPr>
          <w:b/>
          <w:sz w:val="24"/>
          <w:szCs w:val="24"/>
        </w:rPr>
        <w:t>.</w:t>
      </w:r>
      <w:r w:rsidR="0037240A" w:rsidRPr="00851E7B">
        <w:rPr>
          <w:sz w:val="24"/>
          <w:szCs w:val="24"/>
        </w:rPr>
        <w:t xml:space="preserve"> </w:t>
      </w:r>
    </w:p>
    <w:p w:rsidR="0037240A" w:rsidRDefault="0037240A" w:rsidP="00851E7B">
      <w:pPr>
        <w:spacing w:line="276" w:lineRule="auto"/>
        <w:jc w:val="both"/>
        <w:rPr>
          <w:sz w:val="24"/>
          <w:szCs w:val="24"/>
        </w:rPr>
      </w:pPr>
      <w:r w:rsidRPr="00851E7B">
        <w:rPr>
          <w:sz w:val="24"/>
          <w:szCs w:val="24"/>
        </w:rPr>
        <w:t>Zwracamy się z prośbą o udzielenie informacji czy Zamawiający dopuszcza podpisanie umowy drogą korespondencyjną.</w:t>
      </w:r>
    </w:p>
    <w:p w:rsidR="00F0679F" w:rsidRDefault="00F0679F" w:rsidP="00F0679F">
      <w:pPr>
        <w:spacing w:line="276" w:lineRule="auto"/>
        <w:rPr>
          <w:sz w:val="24"/>
          <w:szCs w:val="24"/>
        </w:rPr>
      </w:pPr>
      <w:r>
        <w:rPr>
          <w:b/>
          <w:sz w:val="24"/>
          <w:szCs w:val="24"/>
        </w:rPr>
        <w:t>Odpowiedź</w:t>
      </w:r>
    </w:p>
    <w:p w:rsidR="00F0679F" w:rsidRPr="00465F94" w:rsidRDefault="00F0679F" w:rsidP="00F0679F">
      <w:pPr>
        <w:spacing w:line="276" w:lineRule="auto"/>
        <w:rPr>
          <w:sz w:val="24"/>
          <w:szCs w:val="24"/>
        </w:rPr>
      </w:pPr>
      <w:r w:rsidRPr="00465F94">
        <w:rPr>
          <w:sz w:val="24"/>
          <w:szCs w:val="24"/>
        </w:rPr>
        <w:t>Nie. Wykonawca jest zobowiązany do podpisania umowy</w:t>
      </w:r>
      <w:r>
        <w:rPr>
          <w:sz w:val="24"/>
          <w:szCs w:val="24"/>
        </w:rPr>
        <w:t xml:space="preserve"> w miejscu i terminie wyznaczonym przez Zamawiającego.</w:t>
      </w:r>
    </w:p>
    <w:p w:rsidR="00F0679F" w:rsidRPr="00851E7B" w:rsidRDefault="00F0679F" w:rsidP="00851E7B">
      <w:pPr>
        <w:spacing w:line="276" w:lineRule="auto"/>
        <w:jc w:val="both"/>
        <w:rPr>
          <w:sz w:val="24"/>
          <w:szCs w:val="24"/>
        </w:rPr>
      </w:pPr>
    </w:p>
    <w:p w:rsidR="00F7777D" w:rsidRDefault="00D75669" w:rsidP="00851E7B">
      <w:pPr>
        <w:spacing w:line="276" w:lineRule="auto"/>
        <w:jc w:val="both"/>
        <w:rPr>
          <w:b/>
          <w:sz w:val="24"/>
          <w:szCs w:val="24"/>
        </w:rPr>
      </w:pPr>
      <w:r w:rsidRPr="00631937">
        <w:rPr>
          <w:b/>
          <w:sz w:val="24"/>
          <w:szCs w:val="24"/>
        </w:rPr>
        <w:t>Pytanie 13</w:t>
      </w:r>
      <w:r w:rsidR="0037240A" w:rsidRPr="00631937">
        <w:rPr>
          <w:b/>
          <w:sz w:val="24"/>
          <w:szCs w:val="24"/>
        </w:rPr>
        <w:t>.</w:t>
      </w:r>
      <w:r w:rsidR="0037240A" w:rsidRPr="00851E7B">
        <w:rPr>
          <w:b/>
          <w:sz w:val="24"/>
          <w:szCs w:val="24"/>
        </w:rPr>
        <w:t xml:space="preserve"> </w:t>
      </w:r>
    </w:p>
    <w:p w:rsidR="0037240A" w:rsidRDefault="0037240A" w:rsidP="00851E7B">
      <w:pPr>
        <w:spacing w:line="276" w:lineRule="auto"/>
        <w:jc w:val="both"/>
        <w:rPr>
          <w:sz w:val="24"/>
          <w:szCs w:val="24"/>
        </w:rPr>
      </w:pPr>
      <w:r w:rsidRPr="00851E7B">
        <w:rPr>
          <w:rFonts w:eastAsia="Calibri"/>
          <w:sz w:val="24"/>
          <w:szCs w:val="24"/>
        </w:rPr>
        <w:t xml:space="preserve">Zwracamy się z prośbą o zmianę § 7 ust. 1 Projektu Umowy na zapis o treści: „1. Umowa wchodzi w życie z dniem ……………..., z zastrzeżeniem, że rozpoczęcie sprzedaży energii elektrycznej nastąpi nie </w:t>
      </w:r>
      <w:r w:rsidRPr="00851E7B">
        <w:rPr>
          <w:sz w:val="24"/>
          <w:szCs w:val="24"/>
        </w:rPr>
        <w:t>wcześniej niż po spełnieniu wszystkich warunków przyłączenia do sieci OSD, oraz nie wcześniej niż z dniem skutecznego rozwiązania obowiązujących umów oraz wejścia w życie umów o świadczenie usług dystrybucji oraz po pozytywnie przeprowadzonej procedurze zmiany sprzedawcy i ewentualnym dostosowaniem układów pomiarowo-rozliczeniowych do wybranej grupy taryfowej”.</w:t>
      </w:r>
    </w:p>
    <w:p w:rsidR="00631937" w:rsidRPr="00851E7B" w:rsidRDefault="00631937" w:rsidP="00631937">
      <w:pPr>
        <w:spacing w:line="276" w:lineRule="auto"/>
        <w:rPr>
          <w:sz w:val="24"/>
          <w:szCs w:val="24"/>
        </w:rPr>
      </w:pPr>
      <w:r>
        <w:rPr>
          <w:b/>
          <w:sz w:val="24"/>
          <w:szCs w:val="24"/>
        </w:rPr>
        <w:t>Odpowiedź</w:t>
      </w:r>
    </w:p>
    <w:p w:rsidR="00631937" w:rsidRDefault="00631937" w:rsidP="00851E7B">
      <w:pPr>
        <w:spacing w:line="276" w:lineRule="auto"/>
        <w:jc w:val="both"/>
        <w:rPr>
          <w:sz w:val="24"/>
          <w:szCs w:val="24"/>
        </w:rPr>
      </w:pPr>
      <w:r>
        <w:rPr>
          <w:sz w:val="24"/>
          <w:szCs w:val="24"/>
        </w:rPr>
        <w:t>Zgodnie z odpowiedzią na pytanie nr 9.</w:t>
      </w:r>
    </w:p>
    <w:p w:rsidR="006076F5" w:rsidRPr="00851E7B" w:rsidRDefault="006076F5" w:rsidP="00851E7B">
      <w:pPr>
        <w:spacing w:line="276" w:lineRule="auto"/>
        <w:jc w:val="both"/>
        <w:rPr>
          <w:sz w:val="24"/>
          <w:szCs w:val="24"/>
        </w:rPr>
      </w:pPr>
    </w:p>
    <w:p w:rsidR="00F7777D" w:rsidRDefault="00D75669" w:rsidP="00851E7B">
      <w:pPr>
        <w:spacing w:line="276" w:lineRule="auto"/>
        <w:jc w:val="both"/>
        <w:rPr>
          <w:rFonts w:eastAsia="Calibri"/>
          <w:sz w:val="24"/>
          <w:szCs w:val="24"/>
        </w:rPr>
      </w:pPr>
      <w:r>
        <w:rPr>
          <w:rFonts w:eastAsia="Calibri"/>
          <w:b/>
          <w:sz w:val="24"/>
          <w:szCs w:val="24"/>
        </w:rPr>
        <w:t>Pytanie 14</w:t>
      </w:r>
      <w:r w:rsidR="0037240A" w:rsidRPr="00851E7B">
        <w:rPr>
          <w:rFonts w:eastAsia="Calibri"/>
          <w:b/>
          <w:sz w:val="24"/>
          <w:szCs w:val="24"/>
        </w:rPr>
        <w:t>.</w:t>
      </w:r>
      <w:r w:rsidR="0037240A" w:rsidRPr="00851E7B">
        <w:rPr>
          <w:rFonts w:eastAsia="Calibri"/>
          <w:sz w:val="24"/>
          <w:szCs w:val="24"/>
        </w:rPr>
        <w:t xml:space="preserve"> </w:t>
      </w:r>
    </w:p>
    <w:p w:rsidR="0037240A" w:rsidRPr="00851E7B" w:rsidRDefault="0037240A" w:rsidP="00851E7B">
      <w:pPr>
        <w:spacing w:line="276" w:lineRule="auto"/>
        <w:jc w:val="both"/>
        <w:rPr>
          <w:rFonts w:eastAsia="Calibri"/>
          <w:sz w:val="24"/>
          <w:szCs w:val="24"/>
        </w:rPr>
      </w:pPr>
      <w:r w:rsidRPr="00851E7B">
        <w:rPr>
          <w:rFonts w:eastAsia="Calibri"/>
          <w:sz w:val="24"/>
          <w:szCs w:val="24"/>
        </w:rPr>
        <w:t xml:space="preserve">Zwracamy się z prośbą o zmianę § 6 ust. 3 Projektu Umowy na zapis o treści:                            „3. Należności wynikające z faktur VAT będą płatne w terminie 30 dni od daty ich wystawienia.”        </w:t>
      </w:r>
    </w:p>
    <w:p w:rsidR="0037240A" w:rsidRDefault="0037240A" w:rsidP="00851E7B">
      <w:pPr>
        <w:spacing w:line="276" w:lineRule="auto"/>
        <w:jc w:val="both"/>
        <w:rPr>
          <w:sz w:val="24"/>
          <w:szCs w:val="24"/>
        </w:rPr>
      </w:pPr>
      <w:r w:rsidRPr="00851E7B">
        <w:rPr>
          <w:sz w:val="24"/>
          <w:szCs w:val="24"/>
        </w:rPr>
        <w:t>W ramach wyjaśnień, informujemy iż faktury za energię elektryczną wysyłane są listem zwykłym, a co za tym idzie Wykonawca nie jest w stanie stwierdzić w jakim terminie Zamawiający otrzyma fakturę VAT, co może powodować komplikacje przy ustaleniu prawidłowego terminu płatności. Ponadto w świetle przepisów podatkowych określenie terminu płatności na liczbę dni liczoną od dnia otrzymania faktury nie pozwala ustalić prawidłowej daty powstania obowiązku podatkowego. Jednocześnie w przypadku nieterminowego dostarczenia faktury Zamawiający może złożyć do Wykonawcy reklamację dotycząca terminu dostarczenia faktury. Ponadto systemy bilingowe generują terminy płatności od daty wystawienia faktury rozliczeniowej.</w:t>
      </w:r>
    </w:p>
    <w:p w:rsidR="00CF6F1C" w:rsidRPr="00851E7B" w:rsidRDefault="00CF6F1C" w:rsidP="00CF6F1C">
      <w:pPr>
        <w:spacing w:line="276" w:lineRule="auto"/>
        <w:rPr>
          <w:sz w:val="24"/>
          <w:szCs w:val="24"/>
        </w:rPr>
      </w:pPr>
      <w:r>
        <w:rPr>
          <w:b/>
          <w:sz w:val="24"/>
          <w:szCs w:val="24"/>
        </w:rPr>
        <w:t>Odpowiedź</w:t>
      </w:r>
    </w:p>
    <w:p w:rsidR="00CF6F1C" w:rsidRDefault="00CF6F1C" w:rsidP="00851E7B">
      <w:pPr>
        <w:spacing w:line="276" w:lineRule="auto"/>
        <w:jc w:val="both"/>
        <w:rPr>
          <w:rFonts w:eastAsia="Calibri"/>
          <w:sz w:val="24"/>
          <w:szCs w:val="24"/>
        </w:rPr>
      </w:pPr>
      <w:r>
        <w:rPr>
          <w:rFonts w:eastAsia="Calibri"/>
          <w:sz w:val="24"/>
          <w:szCs w:val="24"/>
        </w:rPr>
        <w:t>Zamawiający nie wyraża zgody</w:t>
      </w:r>
      <w:r w:rsidR="00380DB8">
        <w:rPr>
          <w:rFonts w:eastAsia="Calibri"/>
          <w:sz w:val="24"/>
          <w:szCs w:val="24"/>
        </w:rPr>
        <w:t xml:space="preserve"> na zmianę zapisu </w:t>
      </w:r>
      <w:r w:rsidR="00380DB8" w:rsidRPr="00851E7B">
        <w:rPr>
          <w:rFonts w:eastAsia="Calibri"/>
          <w:sz w:val="24"/>
          <w:szCs w:val="24"/>
        </w:rPr>
        <w:t>§ 6 ust. 3 Projektu Umowy</w:t>
      </w:r>
      <w:r w:rsidR="00380DB8">
        <w:rPr>
          <w:rFonts w:eastAsia="Calibri"/>
          <w:sz w:val="24"/>
          <w:szCs w:val="24"/>
        </w:rPr>
        <w:t>.</w:t>
      </w:r>
    </w:p>
    <w:p w:rsidR="00B77AF0" w:rsidRPr="00851E7B" w:rsidRDefault="00B77AF0" w:rsidP="00851E7B">
      <w:pPr>
        <w:spacing w:line="276" w:lineRule="auto"/>
        <w:jc w:val="both"/>
        <w:rPr>
          <w:rFonts w:eastAsia="Calibri"/>
          <w:sz w:val="24"/>
          <w:szCs w:val="24"/>
        </w:rPr>
      </w:pPr>
    </w:p>
    <w:p w:rsidR="00F7777D" w:rsidRDefault="00D75669" w:rsidP="00851E7B">
      <w:pPr>
        <w:spacing w:line="276" w:lineRule="auto"/>
        <w:jc w:val="both"/>
        <w:rPr>
          <w:sz w:val="24"/>
          <w:szCs w:val="24"/>
        </w:rPr>
      </w:pPr>
      <w:r>
        <w:rPr>
          <w:b/>
          <w:sz w:val="24"/>
          <w:szCs w:val="24"/>
        </w:rPr>
        <w:t>Pytanie 15</w:t>
      </w:r>
      <w:r w:rsidR="0037240A" w:rsidRPr="00851E7B">
        <w:rPr>
          <w:b/>
          <w:sz w:val="24"/>
          <w:szCs w:val="24"/>
        </w:rPr>
        <w:t>.</w:t>
      </w:r>
      <w:r w:rsidR="0037240A" w:rsidRPr="00851E7B">
        <w:rPr>
          <w:sz w:val="24"/>
          <w:szCs w:val="24"/>
        </w:rPr>
        <w:t xml:space="preserve"> </w:t>
      </w:r>
    </w:p>
    <w:p w:rsidR="0037240A" w:rsidRPr="00851E7B" w:rsidRDefault="0037240A" w:rsidP="00851E7B">
      <w:pPr>
        <w:spacing w:line="276" w:lineRule="auto"/>
        <w:jc w:val="both"/>
        <w:rPr>
          <w:rFonts w:eastAsiaTheme="minorEastAsia"/>
          <w:sz w:val="24"/>
          <w:szCs w:val="24"/>
        </w:rPr>
      </w:pPr>
      <w:r w:rsidRPr="00851E7B">
        <w:rPr>
          <w:sz w:val="24"/>
          <w:szCs w:val="24"/>
        </w:rPr>
        <w:t xml:space="preserve">Zwracamy się z prośbą o udzielenie informacji czy wymieniony okres rozliczeniowy podany w opisie przedmiotu zamówienia (miesięczny) jest zgodny z okresem rozliczeniowym </w:t>
      </w:r>
      <w:r w:rsidRPr="00851E7B">
        <w:rPr>
          <w:sz w:val="24"/>
          <w:szCs w:val="24"/>
        </w:rPr>
        <w:lastRenderedPageBreak/>
        <w:t>stosowanym przez Operatora Systemu Dystrybucyjnego, działającego na terenie, na którym znajdują się punkty poboru?</w:t>
      </w:r>
    </w:p>
    <w:p w:rsidR="0037240A" w:rsidRPr="00851E7B" w:rsidRDefault="0037240A" w:rsidP="00851E7B">
      <w:pPr>
        <w:spacing w:line="276" w:lineRule="auto"/>
        <w:jc w:val="both"/>
        <w:rPr>
          <w:rFonts w:eastAsia="Calibri"/>
          <w:sz w:val="24"/>
          <w:szCs w:val="24"/>
        </w:rPr>
      </w:pPr>
      <w:r w:rsidRPr="00851E7B">
        <w:rPr>
          <w:rFonts w:eastAsia="Calibri"/>
          <w:sz w:val="24"/>
          <w:szCs w:val="24"/>
        </w:rPr>
        <w:t>Proponujemy zmianę na zapis o treści: „Rozliczenia za pobraną energię elektryczną odbywać się będą zgodnie z okresem rozliczeniowym Operatora Systemu Dystrybucyjnego”, który to jest zgodny z § 6 ust. 1 Projektu Umowy</w:t>
      </w:r>
    </w:p>
    <w:p w:rsidR="0037240A" w:rsidRDefault="0037240A" w:rsidP="00851E7B">
      <w:pPr>
        <w:spacing w:line="276" w:lineRule="auto"/>
        <w:jc w:val="both"/>
        <w:rPr>
          <w:rFonts w:eastAsia="Calibri"/>
          <w:sz w:val="24"/>
          <w:szCs w:val="24"/>
        </w:rPr>
      </w:pPr>
      <w:r w:rsidRPr="00851E7B">
        <w:rPr>
          <w:rFonts w:eastAsia="Calibri"/>
          <w:sz w:val="24"/>
          <w:szCs w:val="24"/>
        </w:rPr>
        <w:t xml:space="preserve">W drodze wyjaśnienia Wykonawca informuje, że rozliczenia są dokonywane na podstawie odczytów przesyłanych do wykonawcy przez Operatora Systemu Dystrybucyjnego, na terenie którego znajdują się punkty poboru energii elektrycznej i każdy inny zapis jest </w:t>
      </w:r>
      <w:proofErr w:type="spellStart"/>
      <w:r w:rsidRPr="00851E7B">
        <w:rPr>
          <w:rFonts w:eastAsia="Calibri"/>
          <w:sz w:val="24"/>
          <w:szCs w:val="24"/>
        </w:rPr>
        <w:t>niemozliwy</w:t>
      </w:r>
      <w:proofErr w:type="spellEnd"/>
      <w:r w:rsidRPr="00851E7B">
        <w:rPr>
          <w:rFonts w:eastAsia="Calibri"/>
          <w:sz w:val="24"/>
          <w:szCs w:val="24"/>
        </w:rPr>
        <w:t xml:space="preserve"> do zrealizowania.</w:t>
      </w:r>
    </w:p>
    <w:p w:rsidR="0068666C" w:rsidRDefault="0068666C" w:rsidP="0068666C">
      <w:pPr>
        <w:spacing w:line="276" w:lineRule="auto"/>
        <w:rPr>
          <w:rFonts w:eastAsia="Calibri"/>
          <w:sz w:val="24"/>
          <w:szCs w:val="24"/>
        </w:rPr>
      </w:pPr>
      <w:r>
        <w:rPr>
          <w:b/>
          <w:sz w:val="24"/>
          <w:szCs w:val="24"/>
        </w:rPr>
        <w:t>Odpowiedź</w:t>
      </w:r>
    </w:p>
    <w:p w:rsidR="0068666C" w:rsidRPr="00851E7B" w:rsidRDefault="0068666C" w:rsidP="0068666C">
      <w:pPr>
        <w:pStyle w:val="Akapitzlist"/>
        <w:ind w:left="0"/>
        <w:jc w:val="both"/>
        <w:rPr>
          <w:sz w:val="24"/>
          <w:szCs w:val="24"/>
        </w:rPr>
      </w:pPr>
      <w:r w:rsidRPr="0068666C">
        <w:rPr>
          <w:rFonts w:ascii="Times New Roman" w:hAnsi="Times New Roman"/>
          <w:sz w:val="24"/>
          <w:szCs w:val="24"/>
        </w:rPr>
        <w:t>Wymieniony w opisie przedmiotu zamówienia miesięczny okres rozliczeniowy jest zgodny z okresem rozliczeniowym stosowanym przez Operatora Systemu Dystrybucyjnego , działającego na terenie, na którym znajdują się punkty poboru.</w:t>
      </w:r>
    </w:p>
    <w:p w:rsidR="00044EBC" w:rsidRPr="00F9090D" w:rsidRDefault="00044EBC" w:rsidP="00851E7B">
      <w:pPr>
        <w:spacing w:line="276" w:lineRule="auto"/>
        <w:ind w:left="-84"/>
        <w:jc w:val="both"/>
        <w:rPr>
          <w:b/>
          <w:sz w:val="24"/>
          <w:szCs w:val="24"/>
        </w:rPr>
      </w:pPr>
      <w:r w:rsidRPr="00F9090D">
        <w:rPr>
          <w:b/>
          <w:sz w:val="24"/>
          <w:szCs w:val="24"/>
        </w:rPr>
        <w:t>Pytanie 1</w:t>
      </w:r>
      <w:r w:rsidR="005F3B21" w:rsidRPr="00F9090D">
        <w:rPr>
          <w:b/>
          <w:sz w:val="24"/>
          <w:szCs w:val="24"/>
        </w:rPr>
        <w:t>6</w:t>
      </w:r>
      <w:r w:rsidR="00F9090D" w:rsidRPr="00F9090D">
        <w:rPr>
          <w:b/>
          <w:sz w:val="24"/>
          <w:szCs w:val="24"/>
        </w:rPr>
        <w:t>.</w:t>
      </w:r>
    </w:p>
    <w:p w:rsidR="0057175B" w:rsidRDefault="00044EBC" w:rsidP="0057175B">
      <w:pPr>
        <w:spacing w:line="276" w:lineRule="auto"/>
        <w:ind w:left="-84"/>
        <w:jc w:val="both"/>
        <w:rPr>
          <w:sz w:val="24"/>
          <w:szCs w:val="24"/>
        </w:rPr>
      </w:pPr>
      <w:r w:rsidRPr="005F3B21">
        <w:rPr>
          <w:sz w:val="24"/>
          <w:szCs w:val="24"/>
        </w:rPr>
        <w:t>Czy Zamawiający dysponuje tytułem prawnym (akt notarialny, umowa najmu, umowa dzierżawy, itp.), który upoważnia go do swobodnego dysponowania obiektami opisanymi w przedmiocie zamówienia. Brak takiego tytułu może skutecznie uniemożliwić dalsze czynności związane ze zgłoszeniem umowy sprzedaży energii elektrycznej do lokalnego Operatora Systemu dystrybucyjnego zgodnie z jego procedurami. W związku z czy prosimy o przekazanie informacji o sposobie i formie dysponowania obiektami.</w:t>
      </w:r>
    </w:p>
    <w:p w:rsidR="0057175B" w:rsidRDefault="0057175B" w:rsidP="0057175B">
      <w:pPr>
        <w:spacing w:line="276" w:lineRule="auto"/>
        <w:ind w:left="-84"/>
        <w:jc w:val="both"/>
        <w:rPr>
          <w:b/>
          <w:sz w:val="24"/>
          <w:szCs w:val="24"/>
        </w:rPr>
      </w:pPr>
      <w:r>
        <w:rPr>
          <w:b/>
          <w:sz w:val="24"/>
          <w:szCs w:val="24"/>
        </w:rPr>
        <w:t>Odpowiedź</w:t>
      </w:r>
    </w:p>
    <w:p w:rsidR="00044EBC" w:rsidRDefault="009E2622" w:rsidP="0057175B">
      <w:pPr>
        <w:spacing w:line="276" w:lineRule="auto"/>
        <w:ind w:left="-84"/>
        <w:jc w:val="both"/>
        <w:rPr>
          <w:sz w:val="24"/>
          <w:szCs w:val="24"/>
        </w:rPr>
      </w:pPr>
      <w:r w:rsidRPr="005F3B21">
        <w:rPr>
          <w:sz w:val="24"/>
          <w:szCs w:val="24"/>
        </w:rPr>
        <w:t>Zamawiający dysponuje tytułem prawnym upoważniającym go do swobodnego dysponowania obiektami opisanymi w przedmiocie zamówienia.</w:t>
      </w:r>
    </w:p>
    <w:p w:rsidR="0057175B" w:rsidRPr="005F3B21" w:rsidRDefault="0057175B" w:rsidP="0057175B">
      <w:pPr>
        <w:spacing w:line="276" w:lineRule="auto"/>
        <w:ind w:left="-84"/>
        <w:jc w:val="both"/>
        <w:rPr>
          <w:sz w:val="24"/>
          <w:szCs w:val="24"/>
        </w:rPr>
      </w:pPr>
    </w:p>
    <w:p w:rsidR="00044EBC" w:rsidRPr="00F9090D" w:rsidRDefault="00380DB8" w:rsidP="00851E7B">
      <w:pPr>
        <w:spacing w:line="276" w:lineRule="auto"/>
        <w:ind w:left="-84"/>
        <w:jc w:val="both"/>
        <w:rPr>
          <w:b/>
          <w:sz w:val="24"/>
          <w:szCs w:val="24"/>
        </w:rPr>
      </w:pPr>
      <w:r>
        <w:rPr>
          <w:b/>
          <w:sz w:val="24"/>
          <w:szCs w:val="24"/>
        </w:rPr>
        <w:t xml:space="preserve"> </w:t>
      </w:r>
      <w:r w:rsidR="005F3B21" w:rsidRPr="00F9090D">
        <w:rPr>
          <w:b/>
          <w:sz w:val="24"/>
          <w:szCs w:val="24"/>
        </w:rPr>
        <w:t>Pytanie 17</w:t>
      </w:r>
      <w:r w:rsidR="00F9090D" w:rsidRPr="00F9090D">
        <w:rPr>
          <w:b/>
          <w:sz w:val="24"/>
          <w:szCs w:val="24"/>
        </w:rPr>
        <w:t>.</w:t>
      </w:r>
    </w:p>
    <w:p w:rsidR="00044EBC" w:rsidRDefault="00380DB8" w:rsidP="00851E7B">
      <w:pPr>
        <w:spacing w:line="276" w:lineRule="auto"/>
        <w:ind w:left="-84"/>
        <w:jc w:val="both"/>
        <w:rPr>
          <w:sz w:val="24"/>
          <w:szCs w:val="24"/>
        </w:rPr>
      </w:pPr>
      <w:r>
        <w:rPr>
          <w:sz w:val="24"/>
          <w:szCs w:val="24"/>
        </w:rPr>
        <w:t xml:space="preserve"> </w:t>
      </w:r>
      <w:r w:rsidR="00044EBC" w:rsidRPr="005F3B21">
        <w:rPr>
          <w:sz w:val="24"/>
          <w:szCs w:val="24"/>
        </w:rPr>
        <w:t>Czy istnieje możliwość podpisania umów drogą korespondencyjną?</w:t>
      </w:r>
    </w:p>
    <w:p w:rsidR="00380DB8" w:rsidRDefault="00380DB8" w:rsidP="00851E7B">
      <w:pPr>
        <w:spacing w:line="276" w:lineRule="auto"/>
        <w:ind w:left="-84"/>
        <w:jc w:val="both"/>
        <w:rPr>
          <w:sz w:val="24"/>
          <w:szCs w:val="24"/>
        </w:rPr>
      </w:pPr>
      <w:r>
        <w:rPr>
          <w:b/>
          <w:sz w:val="24"/>
          <w:szCs w:val="24"/>
        </w:rPr>
        <w:t xml:space="preserve"> Odpowiedź</w:t>
      </w:r>
    </w:p>
    <w:p w:rsidR="00380DB8" w:rsidRPr="005F3B21" w:rsidRDefault="00380DB8" w:rsidP="006076F5">
      <w:pPr>
        <w:spacing w:line="276" w:lineRule="auto"/>
        <w:rPr>
          <w:sz w:val="24"/>
          <w:szCs w:val="24"/>
        </w:rPr>
      </w:pPr>
      <w:r w:rsidRPr="00465F94">
        <w:rPr>
          <w:sz w:val="24"/>
          <w:szCs w:val="24"/>
        </w:rPr>
        <w:t>Nie. Wykonawca jest zobowiązany do podpisania umowy</w:t>
      </w:r>
      <w:r>
        <w:rPr>
          <w:sz w:val="24"/>
          <w:szCs w:val="24"/>
        </w:rPr>
        <w:t xml:space="preserve"> w miejscu i terminie wyznaczonym przez Zamawiającego.</w:t>
      </w:r>
    </w:p>
    <w:p w:rsidR="00044EBC" w:rsidRPr="005F3B21" w:rsidRDefault="00044EBC" w:rsidP="00851E7B">
      <w:pPr>
        <w:spacing w:line="276" w:lineRule="auto"/>
        <w:ind w:left="-84"/>
        <w:jc w:val="both"/>
        <w:rPr>
          <w:sz w:val="24"/>
          <w:szCs w:val="24"/>
        </w:rPr>
      </w:pPr>
    </w:p>
    <w:p w:rsidR="00044EBC" w:rsidRPr="00F9090D" w:rsidRDefault="00044EBC" w:rsidP="00851E7B">
      <w:pPr>
        <w:spacing w:line="276" w:lineRule="auto"/>
        <w:ind w:left="-84"/>
        <w:jc w:val="both"/>
        <w:rPr>
          <w:b/>
          <w:sz w:val="24"/>
          <w:szCs w:val="24"/>
        </w:rPr>
      </w:pPr>
      <w:r w:rsidRPr="00F9090D">
        <w:rPr>
          <w:b/>
          <w:sz w:val="24"/>
          <w:szCs w:val="24"/>
        </w:rPr>
        <w:t xml:space="preserve">Pytanie </w:t>
      </w:r>
      <w:r w:rsidR="005F3B21" w:rsidRPr="00F9090D">
        <w:rPr>
          <w:b/>
          <w:sz w:val="24"/>
          <w:szCs w:val="24"/>
        </w:rPr>
        <w:t>18</w:t>
      </w:r>
      <w:r w:rsidR="00F9090D" w:rsidRPr="00F9090D">
        <w:rPr>
          <w:b/>
          <w:sz w:val="24"/>
          <w:szCs w:val="24"/>
        </w:rPr>
        <w:t>.</w:t>
      </w:r>
    </w:p>
    <w:p w:rsidR="00044EBC" w:rsidRPr="005F3B21" w:rsidRDefault="00044EBC" w:rsidP="00851E7B">
      <w:pPr>
        <w:spacing w:line="276" w:lineRule="auto"/>
        <w:ind w:left="-84"/>
        <w:jc w:val="both"/>
        <w:rPr>
          <w:sz w:val="24"/>
          <w:szCs w:val="24"/>
        </w:rPr>
      </w:pPr>
      <w:r w:rsidRPr="005F3B21">
        <w:rPr>
          <w:sz w:val="24"/>
          <w:szCs w:val="24"/>
        </w:rPr>
        <w:t>Zwracamy się z zapytaniem czy Zamawiający przekaże niezbędne dane do przeprowadzenia procedury zmiany sprzedawcy w wersji elektronicznej Excel niezwłocznie po wyborze Wykonawcy? Wyłoniony Wykonawca będzie potrzebował następujących danych do przeprowadzenia zmiany sprzedawcy dla każdego punktu poboru:</w:t>
      </w:r>
    </w:p>
    <w:p w:rsidR="00044EBC" w:rsidRPr="005F3B21" w:rsidRDefault="00044EBC" w:rsidP="00851E7B">
      <w:pPr>
        <w:spacing w:line="276" w:lineRule="auto"/>
        <w:ind w:left="-84"/>
        <w:jc w:val="both"/>
        <w:rPr>
          <w:sz w:val="24"/>
          <w:szCs w:val="24"/>
        </w:rPr>
      </w:pPr>
      <w:r w:rsidRPr="005F3B21">
        <w:rPr>
          <w:sz w:val="24"/>
          <w:szCs w:val="24"/>
        </w:rPr>
        <w:t>- nazwa i adres firmy;</w:t>
      </w:r>
    </w:p>
    <w:p w:rsidR="00044EBC" w:rsidRPr="005F3B21" w:rsidRDefault="00044EBC" w:rsidP="00851E7B">
      <w:pPr>
        <w:spacing w:line="276" w:lineRule="auto"/>
        <w:ind w:left="-84"/>
        <w:jc w:val="both"/>
        <w:rPr>
          <w:sz w:val="24"/>
          <w:szCs w:val="24"/>
        </w:rPr>
      </w:pPr>
      <w:r w:rsidRPr="005F3B21">
        <w:rPr>
          <w:sz w:val="24"/>
          <w:szCs w:val="24"/>
        </w:rPr>
        <w:t>- opis punktu poboru;</w:t>
      </w:r>
    </w:p>
    <w:p w:rsidR="00044EBC" w:rsidRPr="005F3B21" w:rsidRDefault="00044EBC" w:rsidP="00851E7B">
      <w:pPr>
        <w:spacing w:line="276" w:lineRule="auto"/>
        <w:ind w:left="-84"/>
        <w:jc w:val="both"/>
        <w:rPr>
          <w:sz w:val="24"/>
          <w:szCs w:val="24"/>
        </w:rPr>
      </w:pPr>
      <w:r w:rsidRPr="005F3B21">
        <w:rPr>
          <w:sz w:val="24"/>
          <w:szCs w:val="24"/>
        </w:rPr>
        <w:t>- adres punktu poboru (miejscowość, ulica. numer lokalu, kod, gmina);</w:t>
      </w:r>
    </w:p>
    <w:p w:rsidR="00044EBC" w:rsidRPr="005F3B21" w:rsidRDefault="00044EBC" w:rsidP="00851E7B">
      <w:pPr>
        <w:spacing w:line="276" w:lineRule="auto"/>
        <w:ind w:left="-84"/>
        <w:jc w:val="both"/>
        <w:rPr>
          <w:sz w:val="24"/>
          <w:szCs w:val="24"/>
        </w:rPr>
      </w:pPr>
      <w:r w:rsidRPr="005F3B21">
        <w:rPr>
          <w:sz w:val="24"/>
          <w:szCs w:val="24"/>
        </w:rPr>
        <w:t xml:space="preserve">- </w:t>
      </w:r>
      <w:proofErr w:type="spellStart"/>
      <w:r w:rsidRPr="005F3B21">
        <w:rPr>
          <w:sz w:val="24"/>
          <w:szCs w:val="24"/>
        </w:rPr>
        <w:t>grupa</w:t>
      </w:r>
      <w:proofErr w:type="spellEnd"/>
      <w:r w:rsidRPr="005F3B21">
        <w:rPr>
          <w:sz w:val="24"/>
          <w:szCs w:val="24"/>
        </w:rPr>
        <w:t xml:space="preserve"> taryfowa (obecna i nowa);</w:t>
      </w:r>
    </w:p>
    <w:p w:rsidR="00044EBC" w:rsidRPr="005F3B21" w:rsidRDefault="00044EBC" w:rsidP="00851E7B">
      <w:pPr>
        <w:spacing w:line="276" w:lineRule="auto"/>
        <w:ind w:left="-84"/>
        <w:jc w:val="both"/>
        <w:rPr>
          <w:sz w:val="24"/>
          <w:szCs w:val="24"/>
        </w:rPr>
      </w:pPr>
      <w:r w:rsidRPr="005F3B21">
        <w:rPr>
          <w:sz w:val="24"/>
          <w:szCs w:val="24"/>
        </w:rPr>
        <w:t>- moc umowna;</w:t>
      </w:r>
    </w:p>
    <w:p w:rsidR="00044EBC" w:rsidRPr="005F3B21" w:rsidRDefault="00044EBC" w:rsidP="00851E7B">
      <w:pPr>
        <w:spacing w:line="276" w:lineRule="auto"/>
        <w:ind w:left="-84"/>
        <w:jc w:val="both"/>
        <w:rPr>
          <w:sz w:val="24"/>
          <w:szCs w:val="24"/>
        </w:rPr>
      </w:pPr>
      <w:r w:rsidRPr="005F3B21">
        <w:rPr>
          <w:sz w:val="24"/>
          <w:szCs w:val="24"/>
        </w:rPr>
        <w:t>- planowane roczne zużycie energii;</w:t>
      </w:r>
    </w:p>
    <w:p w:rsidR="00044EBC" w:rsidRPr="005F3B21" w:rsidRDefault="00044EBC" w:rsidP="00851E7B">
      <w:pPr>
        <w:spacing w:line="276" w:lineRule="auto"/>
        <w:ind w:left="-84"/>
        <w:jc w:val="both"/>
        <w:rPr>
          <w:sz w:val="24"/>
          <w:szCs w:val="24"/>
        </w:rPr>
      </w:pPr>
      <w:r w:rsidRPr="005F3B21">
        <w:rPr>
          <w:sz w:val="24"/>
          <w:szCs w:val="24"/>
        </w:rPr>
        <w:t xml:space="preserve">- numer licznika; </w:t>
      </w:r>
    </w:p>
    <w:p w:rsidR="00044EBC" w:rsidRPr="005F3B21" w:rsidRDefault="00044EBC" w:rsidP="00851E7B">
      <w:pPr>
        <w:spacing w:line="276" w:lineRule="auto"/>
        <w:ind w:left="-84"/>
        <w:jc w:val="both"/>
        <w:rPr>
          <w:sz w:val="24"/>
          <w:szCs w:val="24"/>
        </w:rPr>
      </w:pPr>
      <w:r w:rsidRPr="005F3B21">
        <w:rPr>
          <w:sz w:val="24"/>
          <w:szCs w:val="24"/>
        </w:rPr>
        <w:t>- Operator Systemu Dystrybucyjnego;</w:t>
      </w:r>
    </w:p>
    <w:p w:rsidR="00044EBC" w:rsidRPr="005F3B21" w:rsidRDefault="00044EBC" w:rsidP="00851E7B">
      <w:pPr>
        <w:spacing w:line="276" w:lineRule="auto"/>
        <w:ind w:left="-84"/>
        <w:jc w:val="both"/>
        <w:rPr>
          <w:sz w:val="24"/>
          <w:szCs w:val="24"/>
        </w:rPr>
      </w:pPr>
      <w:r w:rsidRPr="005F3B21">
        <w:rPr>
          <w:sz w:val="24"/>
          <w:szCs w:val="24"/>
        </w:rPr>
        <w:lastRenderedPageBreak/>
        <w:t>- nazwa dotychczasowego Sprzedawcy;</w:t>
      </w:r>
    </w:p>
    <w:p w:rsidR="00044EBC" w:rsidRPr="005F3B21" w:rsidRDefault="00044EBC" w:rsidP="00851E7B">
      <w:pPr>
        <w:spacing w:line="276" w:lineRule="auto"/>
        <w:ind w:left="-84"/>
        <w:jc w:val="both"/>
        <w:rPr>
          <w:sz w:val="24"/>
          <w:szCs w:val="24"/>
        </w:rPr>
      </w:pPr>
      <w:r w:rsidRPr="005F3B21">
        <w:rPr>
          <w:sz w:val="24"/>
          <w:szCs w:val="24"/>
        </w:rPr>
        <w:t>- informacje dotyczące wypowiedzenia umowy;</w:t>
      </w:r>
    </w:p>
    <w:p w:rsidR="00044EBC" w:rsidRPr="005F3B21" w:rsidRDefault="00044EBC" w:rsidP="00851E7B">
      <w:pPr>
        <w:spacing w:line="276" w:lineRule="auto"/>
        <w:ind w:left="-84"/>
        <w:jc w:val="both"/>
        <w:rPr>
          <w:sz w:val="24"/>
          <w:szCs w:val="24"/>
        </w:rPr>
      </w:pPr>
      <w:r w:rsidRPr="005F3B21">
        <w:rPr>
          <w:sz w:val="24"/>
          <w:szCs w:val="24"/>
        </w:rPr>
        <w:t>- data zawarcia oraz okres wypowiedzenia dotychczasowej urnowy;</w:t>
      </w:r>
    </w:p>
    <w:p w:rsidR="0057175B" w:rsidRDefault="00044EBC" w:rsidP="0057175B">
      <w:pPr>
        <w:spacing w:line="276" w:lineRule="auto"/>
        <w:ind w:left="-84"/>
        <w:jc w:val="both"/>
        <w:rPr>
          <w:sz w:val="24"/>
          <w:szCs w:val="24"/>
        </w:rPr>
      </w:pPr>
      <w:r w:rsidRPr="005F3B21">
        <w:rPr>
          <w:sz w:val="24"/>
          <w:szCs w:val="24"/>
        </w:rPr>
        <w:t>- numer ewidencyjny PPE;</w:t>
      </w:r>
    </w:p>
    <w:p w:rsidR="00497B4C" w:rsidRDefault="0057175B" w:rsidP="00497B4C">
      <w:pPr>
        <w:spacing w:line="276" w:lineRule="auto"/>
        <w:ind w:left="-84"/>
        <w:jc w:val="both"/>
        <w:rPr>
          <w:b/>
          <w:sz w:val="24"/>
          <w:szCs w:val="24"/>
        </w:rPr>
      </w:pPr>
      <w:r>
        <w:rPr>
          <w:b/>
          <w:sz w:val="24"/>
          <w:szCs w:val="24"/>
        </w:rPr>
        <w:t>Odpowiedź</w:t>
      </w:r>
    </w:p>
    <w:p w:rsidR="00497B4C" w:rsidRPr="00497B4C" w:rsidRDefault="00497B4C" w:rsidP="00497B4C">
      <w:pPr>
        <w:spacing w:line="276" w:lineRule="auto"/>
        <w:ind w:left="-84"/>
        <w:jc w:val="both"/>
        <w:rPr>
          <w:b/>
          <w:sz w:val="24"/>
          <w:szCs w:val="24"/>
        </w:rPr>
      </w:pPr>
      <w:r w:rsidRPr="00497B4C">
        <w:rPr>
          <w:sz w:val="24"/>
          <w:szCs w:val="24"/>
        </w:rPr>
        <w:t>Tak, niezwłocznie po wyborze Wykonawcy , Zamawiający przekaże w wersji elektronicznej Excel niezbędne dane do przeprowadzenia zmiany  sprzedawcy.</w:t>
      </w:r>
    </w:p>
    <w:p w:rsidR="00497B4C" w:rsidRDefault="00497B4C" w:rsidP="0057175B">
      <w:pPr>
        <w:spacing w:line="276" w:lineRule="auto"/>
        <w:ind w:left="-84"/>
        <w:jc w:val="both"/>
        <w:rPr>
          <w:b/>
          <w:sz w:val="24"/>
          <w:szCs w:val="24"/>
        </w:rPr>
      </w:pPr>
    </w:p>
    <w:p w:rsidR="00044EBC" w:rsidRPr="00F9090D" w:rsidRDefault="005F3B21" w:rsidP="00851E7B">
      <w:pPr>
        <w:spacing w:line="276" w:lineRule="auto"/>
        <w:ind w:left="-84"/>
        <w:jc w:val="both"/>
        <w:rPr>
          <w:b/>
          <w:sz w:val="24"/>
          <w:szCs w:val="24"/>
        </w:rPr>
      </w:pPr>
      <w:r w:rsidRPr="00F9090D">
        <w:rPr>
          <w:b/>
          <w:sz w:val="24"/>
          <w:szCs w:val="24"/>
        </w:rPr>
        <w:t>Pytanie 19</w:t>
      </w:r>
      <w:r w:rsidR="00F9090D" w:rsidRPr="00F9090D">
        <w:rPr>
          <w:b/>
          <w:sz w:val="24"/>
          <w:szCs w:val="24"/>
        </w:rPr>
        <w:t>.</w:t>
      </w:r>
    </w:p>
    <w:p w:rsidR="00044EBC" w:rsidRDefault="00044EBC" w:rsidP="00851E7B">
      <w:pPr>
        <w:spacing w:line="276" w:lineRule="auto"/>
        <w:ind w:left="-84"/>
        <w:jc w:val="both"/>
        <w:rPr>
          <w:sz w:val="24"/>
          <w:szCs w:val="24"/>
        </w:rPr>
      </w:pPr>
      <w:r w:rsidRPr="005F3B21">
        <w:rPr>
          <w:sz w:val="24"/>
          <w:szCs w:val="24"/>
        </w:rPr>
        <w:t xml:space="preserve">Czy Zamawiający przekaże niezbędne dokumenty (pełnomocnictwo, NIP, Regon, KRS) </w:t>
      </w:r>
      <w:r w:rsidRPr="005F3B21">
        <w:rPr>
          <w:sz w:val="24"/>
          <w:szCs w:val="24"/>
        </w:rPr>
        <w:br/>
        <w:t>do przeprowadzenia procedury zmiany sprzedawcy?</w:t>
      </w:r>
    </w:p>
    <w:p w:rsidR="003F7216" w:rsidRDefault="003F7216" w:rsidP="00851E7B">
      <w:pPr>
        <w:spacing w:line="276" w:lineRule="auto"/>
        <w:ind w:left="-84"/>
        <w:jc w:val="both"/>
        <w:rPr>
          <w:sz w:val="24"/>
          <w:szCs w:val="24"/>
        </w:rPr>
      </w:pPr>
      <w:r>
        <w:rPr>
          <w:b/>
          <w:sz w:val="24"/>
          <w:szCs w:val="24"/>
        </w:rPr>
        <w:t>Odpowiedź</w:t>
      </w:r>
    </w:p>
    <w:p w:rsidR="003F7216" w:rsidRPr="005F3B21" w:rsidRDefault="003F7216" w:rsidP="00851E7B">
      <w:pPr>
        <w:spacing w:line="276" w:lineRule="auto"/>
        <w:ind w:left="-84"/>
        <w:jc w:val="both"/>
        <w:rPr>
          <w:sz w:val="24"/>
          <w:szCs w:val="24"/>
        </w:rPr>
      </w:pPr>
      <w:r w:rsidRPr="005F3B21">
        <w:rPr>
          <w:sz w:val="24"/>
          <w:szCs w:val="24"/>
        </w:rPr>
        <w:t>Tak, Zamawiający przekaże niezbędne dokumenty do przeprowadzenia procedury zmiany sprzedawcy.</w:t>
      </w:r>
    </w:p>
    <w:p w:rsidR="00044EBC" w:rsidRPr="005F3B21" w:rsidRDefault="00044EBC" w:rsidP="00851E7B">
      <w:pPr>
        <w:spacing w:line="276" w:lineRule="auto"/>
        <w:ind w:left="-84"/>
        <w:jc w:val="both"/>
        <w:rPr>
          <w:sz w:val="24"/>
          <w:szCs w:val="24"/>
        </w:rPr>
      </w:pPr>
    </w:p>
    <w:p w:rsidR="00044EBC" w:rsidRPr="00F9090D" w:rsidRDefault="005F3B21" w:rsidP="00851E7B">
      <w:pPr>
        <w:spacing w:line="276" w:lineRule="auto"/>
        <w:ind w:left="-84"/>
        <w:jc w:val="both"/>
        <w:rPr>
          <w:b/>
          <w:sz w:val="24"/>
          <w:szCs w:val="24"/>
        </w:rPr>
      </w:pPr>
      <w:r w:rsidRPr="00F9090D">
        <w:rPr>
          <w:b/>
          <w:sz w:val="24"/>
          <w:szCs w:val="24"/>
        </w:rPr>
        <w:t>Pytanie 20</w:t>
      </w:r>
      <w:r w:rsidR="00F9090D" w:rsidRPr="00F9090D">
        <w:rPr>
          <w:b/>
          <w:sz w:val="24"/>
          <w:szCs w:val="24"/>
        </w:rPr>
        <w:t>.</w:t>
      </w:r>
    </w:p>
    <w:p w:rsidR="00044EBC" w:rsidRPr="005F3B21" w:rsidRDefault="00044EBC" w:rsidP="00851E7B">
      <w:pPr>
        <w:spacing w:line="276" w:lineRule="auto"/>
        <w:ind w:left="-84"/>
        <w:jc w:val="both"/>
        <w:rPr>
          <w:sz w:val="24"/>
          <w:szCs w:val="24"/>
        </w:rPr>
      </w:pPr>
      <w:r w:rsidRPr="005F3B21">
        <w:rPr>
          <w:sz w:val="24"/>
          <w:szCs w:val="24"/>
        </w:rPr>
        <w:t>Czy układy pomiarowo-rozliczeniowe należące do Zamawiającego są lub będą dostosowane do zasady TPA przed terminem realizacji zamówienia? Jeśli nie są dostosowane, prosimy o podanie terminu, kiedy to nastąpi.</w:t>
      </w:r>
    </w:p>
    <w:p w:rsidR="00497B4C" w:rsidRDefault="00497B4C" w:rsidP="00497B4C">
      <w:pPr>
        <w:spacing w:line="276" w:lineRule="auto"/>
        <w:ind w:left="-84"/>
        <w:jc w:val="both"/>
        <w:rPr>
          <w:b/>
          <w:sz w:val="24"/>
          <w:szCs w:val="24"/>
        </w:rPr>
      </w:pPr>
      <w:r>
        <w:rPr>
          <w:b/>
          <w:sz w:val="24"/>
          <w:szCs w:val="24"/>
        </w:rPr>
        <w:t>Odpowiedź</w:t>
      </w:r>
    </w:p>
    <w:p w:rsidR="009E2622" w:rsidRPr="005F3B21" w:rsidRDefault="009E2622" w:rsidP="00497B4C">
      <w:pPr>
        <w:spacing w:line="276" w:lineRule="auto"/>
        <w:ind w:left="-84"/>
        <w:jc w:val="both"/>
        <w:rPr>
          <w:sz w:val="24"/>
          <w:szCs w:val="24"/>
        </w:rPr>
      </w:pPr>
      <w:r w:rsidRPr="005F3B21">
        <w:rPr>
          <w:sz w:val="24"/>
          <w:szCs w:val="24"/>
        </w:rPr>
        <w:t>Wszystkie układy pomiarowo-rozliczeniowe należące do Zamawiającego są dostosowane do zasady TPA.</w:t>
      </w:r>
    </w:p>
    <w:p w:rsidR="00044EBC" w:rsidRPr="005F3B21" w:rsidRDefault="00044EBC" w:rsidP="00851E7B">
      <w:pPr>
        <w:spacing w:line="276" w:lineRule="auto"/>
        <w:ind w:left="-84"/>
        <w:jc w:val="both"/>
        <w:rPr>
          <w:sz w:val="24"/>
          <w:szCs w:val="24"/>
          <w:highlight w:val="yellow"/>
        </w:rPr>
      </w:pPr>
    </w:p>
    <w:p w:rsidR="00044EBC" w:rsidRPr="00F9090D" w:rsidRDefault="005F3B21" w:rsidP="00851E7B">
      <w:pPr>
        <w:spacing w:line="276" w:lineRule="auto"/>
        <w:ind w:left="-84"/>
        <w:jc w:val="both"/>
        <w:rPr>
          <w:b/>
          <w:sz w:val="24"/>
          <w:szCs w:val="24"/>
        </w:rPr>
      </w:pPr>
      <w:r w:rsidRPr="006076F5">
        <w:rPr>
          <w:b/>
          <w:sz w:val="24"/>
          <w:szCs w:val="24"/>
        </w:rPr>
        <w:t>Pytanie 21</w:t>
      </w:r>
      <w:r w:rsidR="00F9090D" w:rsidRPr="006076F5">
        <w:rPr>
          <w:b/>
          <w:sz w:val="24"/>
          <w:szCs w:val="24"/>
        </w:rPr>
        <w:t>.</w:t>
      </w:r>
    </w:p>
    <w:p w:rsidR="00044EBC" w:rsidRPr="005F3B21" w:rsidRDefault="00044EBC" w:rsidP="00851E7B">
      <w:pPr>
        <w:spacing w:line="276" w:lineRule="auto"/>
        <w:ind w:left="-84"/>
        <w:jc w:val="both"/>
        <w:rPr>
          <w:sz w:val="24"/>
          <w:szCs w:val="24"/>
        </w:rPr>
      </w:pPr>
      <w:r w:rsidRPr="005F3B21">
        <w:rPr>
          <w:sz w:val="24"/>
          <w:szCs w:val="24"/>
        </w:rPr>
        <w:t xml:space="preserve">W </w:t>
      </w:r>
      <w:proofErr w:type="spellStart"/>
      <w:r w:rsidRPr="005F3B21">
        <w:rPr>
          <w:sz w:val="24"/>
          <w:szCs w:val="24"/>
        </w:rPr>
        <w:t>pkt</w:t>
      </w:r>
      <w:proofErr w:type="spellEnd"/>
      <w:r w:rsidRPr="005F3B21">
        <w:rPr>
          <w:sz w:val="24"/>
          <w:szCs w:val="24"/>
        </w:rPr>
        <w:t xml:space="preserve"> 5 SIWZ oraz we wzorze umowy wpisali Państwo termin wykonania zamówienia mający się rozpocząć od 01.01.2016 r. Jednak już teraz można stwierdzić, że taki termin rozpoczęcia zamówienia nie będzie możliwy z uwagi na czas trwania procedury zmiany sprzedawcy. Informujemy, że </w:t>
      </w:r>
      <w:r w:rsidRPr="005F3B21">
        <w:rPr>
          <w:b/>
          <w:sz w:val="24"/>
          <w:szCs w:val="24"/>
        </w:rPr>
        <w:t>po rozstrzygnięciu postępowania i podpisaniu umowy sprzedaży energii elektrycznej</w:t>
      </w:r>
      <w:r w:rsidRPr="005F3B21">
        <w:rPr>
          <w:sz w:val="24"/>
          <w:szCs w:val="24"/>
        </w:rPr>
        <w:t xml:space="preserve"> zgodnie z dyspozycją art. 4 ustawy Prawo energetyczne wymagane jest zgłoszenie umowy sprzedaży energii elektrycznej do właściwego Operatora Systemu Dystrybucyjnego w terminach określonych w Instrukcjach Ruchu i Eksploatacji Systemu Dystrybucyjnego (</w:t>
      </w:r>
      <w:proofErr w:type="spellStart"/>
      <w:r w:rsidRPr="005F3B21">
        <w:rPr>
          <w:sz w:val="24"/>
          <w:szCs w:val="24"/>
        </w:rPr>
        <w:t>IRiESD</w:t>
      </w:r>
      <w:proofErr w:type="spellEnd"/>
      <w:r w:rsidRPr="005F3B21">
        <w:rPr>
          <w:sz w:val="24"/>
          <w:szCs w:val="24"/>
        </w:rPr>
        <w:t>).</w:t>
      </w:r>
    </w:p>
    <w:p w:rsidR="00044EBC" w:rsidRPr="005F3B21" w:rsidRDefault="00044EBC" w:rsidP="00851E7B">
      <w:pPr>
        <w:spacing w:line="276" w:lineRule="auto"/>
        <w:ind w:left="-84"/>
        <w:jc w:val="both"/>
        <w:rPr>
          <w:sz w:val="24"/>
          <w:szCs w:val="24"/>
        </w:rPr>
      </w:pPr>
      <w:r w:rsidRPr="005F3B21">
        <w:rPr>
          <w:sz w:val="24"/>
          <w:szCs w:val="24"/>
        </w:rPr>
        <w:t xml:space="preserve">Zgodnie z </w:t>
      </w:r>
      <w:proofErr w:type="spellStart"/>
      <w:r w:rsidRPr="005F3B21">
        <w:rPr>
          <w:sz w:val="24"/>
          <w:szCs w:val="24"/>
        </w:rPr>
        <w:t>IRiESD</w:t>
      </w:r>
      <w:proofErr w:type="spellEnd"/>
      <w:r w:rsidRPr="005F3B21">
        <w:rPr>
          <w:sz w:val="24"/>
          <w:szCs w:val="24"/>
        </w:rPr>
        <w:t xml:space="preserve">, w przypadku pierwszej i kolejnej zmiany sprzedawcy energii elektrycznej, nowy sprzedawca ma obowiązek poinformować lokalnego Operatora Systemu Dystrybucyjnego z wyprzedzeniem 21-dniowym o zawarciu umowy sprzedaży energii elektrycznej. </w:t>
      </w:r>
    </w:p>
    <w:p w:rsidR="00044EBC" w:rsidRPr="005F3B21" w:rsidRDefault="00044EBC" w:rsidP="00851E7B">
      <w:pPr>
        <w:spacing w:line="276" w:lineRule="auto"/>
        <w:ind w:left="-84"/>
        <w:jc w:val="both"/>
        <w:rPr>
          <w:sz w:val="24"/>
          <w:szCs w:val="24"/>
        </w:rPr>
      </w:pPr>
      <w:r w:rsidRPr="005F3B21">
        <w:rPr>
          <w:sz w:val="24"/>
          <w:szCs w:val="24"/>
        </w:rPr>
        <w:t>Biorąc pod uwagę powyższe zwracamy się z prośbą, by termin rozpoczęcia wykonania zamówienia przypadał na 01.02.2016 r. oraz dopisanie do SIWZ oraz projektu umowy, iż „rozpoczęcie świadczenia dostawy energii elektrycznej nastąpi nie wcześniej niż po skutecznym rozwiązaniu umów, na podstawie których dotychczas Zamawiający kupował energię elektryczną, po spełnieniu wszystkich warunków przyłączenia do sieci OSD, wejściu w życie umów o świadczenie usług dystrybucji energii oraz po skutecznym przeprowadzeniu procesu zmiany sprzedawcy u OSD.”</w:t>
      </w:r>
    </w:p>
    <w:p w:rsidR="00044EBC" w:rsidRPr="005F3B21" w:rsidRDefault="00044EBC" w:rsidP="00851E7B">
      <w:pPr>
        <w:spacing w:line="276" w:lineRule="auto"/>
        <w:ind w:left="-84"/>
        <w:jc w:val="both"/>
        <w:rPr>
          <w:sz w:val="24"/>
          <w:szCs w:val="24"/>
        </w:rPr>
      </w:pPr>
      <w:r w:rsidRPr="005F3B21">
        <w:rPr>
          <w:sz w:val="24"/>
          <w:szCs w:val="24"/>
        </w:rPr>
        <w:lastRenderedPageBreak/>
        <w:t xml:space="preserve">Informujemy, że obecne zastrzeżenie w brzmieniu: „z zastrzeżeniem iż w sytuacji, gdy z powodów proceduralnych umowa zostanie podpisana po 01.01.2016 r., </w:t>
      </w:r>
      <w:r w:rsidRPr="005F3B21">
        <w:rPr>
          <w:b/>
          <w:sz w:val="24"/>
          <w:szCs w:val="24"/>
        </w:rPr>
        <w:t>termin realizacji rozpocznie się w dniu podpisania umowy.</w:t>
      </w:r>
      <w:r w:rsidRPr="005F3B21">
        <w:rPr>
          <w:sz w:val="24"/>
          <w:szCs w:val="24"/>
        </w:rPr>
        <w:t>”, jest nie możliwe do przyjęcia przez Wykonawców.</w:t>
      </w:r>
    </w:p>
    <w:p w:rsidR="00631937" w:rsidRDefault="00631937" w:rsidP="00631937">
      <w:pPr>
        <w:spacing w:line="276" w:lineRule="auto"/>
        <w:ind w:left="-84"/>
        <w:jc w:val="both"/>
        <w:rPr>
          <w:b/>
          <w:sz w:val="24"/>
          <w:szCs w:val="24"/>
        </w:rPr>
      </w:pPr>
      <w:r>
        <w:rPr>
          <w:b/>
          <w:sz w:val="24"/>
          <w:szCs w:val="24"/>
        </w:rPr>
        <w:t>Odpowiedź</w:t>
      </w:r>
    </w:p>
    <w:p w:rsidR="00044EBC" w:rsidRDefault="00631937" w:rsidP="00851E7B">
      <w:pPr>
        <w:spacing w:line="276" w:lineRule="auto"/>
        <w:ind w:left="-84"/>
        <w:jc w:val="both"/>
        <w:rPr>
          <w:sz w:val="24"/>
          <w:szCs w:val="24"/>
        </w:rPr>
      </w:pPr>
      <w:r>
        <w:rPr>
          <w:sz w:val="24"/>
          <w:szCs w:val="24"/>
        </w:rPr>
        <w:t>Zgodnie z odpowiedzią na pytanie nr 7 oraz 9.</w:t>
      </w:r>
    </w:p>
    <w:p w:rsidR="006076F5" w:rsidRPr="005F3B21" w:rsidRDefault="006076F5" w:rsidP="00851E7B">
      <w:pPr>
        <w:spacing w:line="276" w:lineRule="auto"/>
        <w:ind w:left="-84"/>
        <w:jc w:val="both"/>
        <w:rPr>
          <w:sz w:val="24"/>
          <w:szCs w:val="24"/>
        </w:rPr>
      </w:pPr>
    </w:p>
    <w:p w:rsidR="00044EBC" w:rsidRPr="00497B4C" w:rsidRDefault="005F3B21" w:rsidP="00851E7B">
      <w:pPr>
        <w:spacing w:line="276" w:lineRule="auto"/>
        <w:ind w:left="-84"/>
        <w:jc w:val="both"/>
        <w:rPr>
          <w:b/>
          <w:sz w:val="24"/>
          <w:szCs w:val="24"/>
        </w:rPr>
      </w:pPr>
      <w:r w:rsidRPr="008F57BD">
        <w:rPr>
          <w:b/>
          <w:sz w:val="24"/>
          <w:szCs w:val="24"/>
        </w:rPr>
        <w:t>Pytanie 22</w:t>
      </w:r>
      <w:r w:rsidR="00497B4C" w:rsidRPr="008F57BD">
        <w:rPr>
          <w:b/>
          <w:sz w:val="24"/>
          <w:szCs w:val="24"/>
        </w:rPr>
        <w:t>.</w:t>
      </w:r>
    </w:p>
    <w:p w:rsidR="00044EBC" w:rsidRPr="005F3B21" w:rsidRDefault="00044EBC" w:rsidP="00851E7B">
      <w:pPr>
        <w:spacing w:line="276" w:lineRule="auto"/>
        <w:ind w:left="-84"/>
        <w:jc w:val="both"/>
        <w:rPr>
          <w:sz w:val="24"/>
          <w:szCs w:val="24"/>
        </w:rPr>
      </w:pPr>
      <w:r w:rsidRPr="005F3B21">
        <w:rPr>
          <w:sz w:val="24"/>
          <w:szCs w:val="24"/>
        </w:rPr>
        <w:t xml:space="preserve">Informujemy, że par. 5 ust. 4 </w:t>
      </w:r>
      <w:proofErr w:type="spellStart"/>
      <w:r w:rsidRPr="005F3B21">
        <w:rPr>
          <w:sz w:val="24"/>
          <w:szCs w:val="24"/>
        </w:rPr>
        <w:t>pkt</w:t>
      </w:r>
      <w:proofErr w:type="spellEnd"/>
      <w:r w:rsidRPr="005F3B21">
        <w:rPr>
          <w:sz w:val="24"/>
          <w:szCs w:val="24"/>
        </w:rPr>
        <w:t xml:space="preserve"> a) wzoru umowy stoi w sprzeczności z ust. 3, gdyż Zamawiający dopuszcza tylko jednokrotną waloryzacje wynagrodzenia w przypadku zmiany stawki podatku od towarów i usług. W związku z powyższym wnioskujemy o usunięcie par. 5 ust. 4 </w:t>
      </w:r>
      <w:proofErr w:type="spellStart"/>
      <w:r w:rsidRPr="005F3B21">
        <w:rPr>
          <w:sz w:val="24"/>
          <w:szCs w:val="24"/>
        </w:rPr>
        <w:t>pkt</w:t>
      </w:r>
      <w:proofErr w:type="spellEnd"/>
      <w:r w:rsidRPr="005F3B21">
        <w:rPr>
          <w:sz w:val="24"/>
          <w:szCs w:val="24"/>
        </w:rPr>
        <w:t xml:space="preserve"> a).</w:t>
      </w:r>
    </w:p>
    <w:p w:rsidR="00044EBC" w:rsidRDefault="00D01454" w:rsidP="00851E7B">
      <w:pPr>
        <w:spacing w:line="276" w:lineRule="auto"/>
        <w:ind w:left="-84"/>
        <w:jc w:val="both"/>
        <w:rPr>
          <w:b/>
          <w:sz w:val="24"/>
          <w:szCs w:val="24"/>
        </w:rPr>
      </w:pPr>
      <w:r>
        <w:rPr>
          <w:b/>
          <w:sz w:val="24"/>
          <w:szCs w:val="24"/>
        </w:rPr>
        <w:t>Odpowiedź</w:t>
      </w:r>
    </w:p>
    <w:p w:rsidR="00D01454" w:rsidRDefault="00D01454" w:rsidP="00851E7B">
      <w:pPr>
        <w:spacing w:line="276" w:lineRule="auto"/>
        <w:ind w:left="-84"/>
        <w:jc w:val="both"/>
        <w:rPr>
          <w:sz w:val="24"/>
          <w:szCs w:val="24"/>
        </w:rPr>
      </w:pPr>
      <w:r w:rsidRPr="00D01454">
        <w:rPr>
          <w:sz w:val="24"/>
          <w:szCs w:val="24"/>
        </w:rPr>
        <w:t>Zamawiający dokonuje zmiany zapisu</w:t>
      </w:r>
      <w:r>
        <w:rPr>
          <w:sz w:val="24"/>
          <w:szCs w:val="24"/>
        </w:rPr>
        <w:t xml:space="preserve"> </w:t>
      </w:r>
      <w:r w:rsidRPr="00851E7B">
        <w:rPr>
          <w:rFonts w:eastAsia="Calibri"/>
          <w:sz w:val="24"/>
          <w:szCs w:val="24"/>
        </w:rPr>
        <w:t>§</w:t>
      </w:r>
      <w:r w:rsidRPr="005F3B21">
        <w:rPr>
          <w:sz w:val="24"/>
          <w:szCs w:val="24"/>
        </w:rPr>
        <w:t xml:space="preserve"> 5 ust. 4</w:t>
      </w:r>
      <w:r>
        <w:rPr>
          <w:sz w:val="24"/>
          <w:szCs w:val="24"/>
        </w:rPr>
        <w:t xml:space="preserve"> Projektu Umowy w następujący sposób:</w:t>
      </w:r>
    </w:p>
    <w:p w:rsidR="006076F5" w:rsidRDefault="006076F5" w:rsidP="00851E7B">
      <w:pPr>
        <w:spacing w:line="276" w:lineRule="auto"/>
        <w:ind w:left="-84"/>
        <w:jc w:val="both"/>
        <w:rPr>
          <w:sz w:val="24"/>
          <w:szCs w:val="24"/>
        </w:rPr>
      </w:pPr>
    </w:p>
    <w:p w:rsidR="00D01454" w:rsidRDefault="00D01454" w:rsidP="00851E7B">
      <w:pPr>
        <w:spacing w:line="276" w:lineRule="auto"/>
        <w:ind w:left="-84"/>
        <w:jc w:val="both"/>
        <w:rPr>
          <w:b/>
          <w:sz w:val="24"/>
          <w:szCs w:val="24"/>
        </w:rPr>
      </w:pPr>
      <w:r w:rsidRPr="00D01454">
        <w:rPr>
          <w:b/>
          <w:sz w:val="24"/>
          <w:szCs w:val="24"/>
        </w:rPr>
        <w:t>Było:</w:t>
      </w:r>
    </w:p>
    <w:p w:rsidR="00407975" w:rsidRPr="00407975" w:rsidRDefault="00407975" w:rsidP="00407975">
      <w:pPr>
        <w:numPr>
          <w:ilvl w:val="0"/>
          <w:numId w:val="21"/>
        </w:numPr>
        <w:tabs>
          <w:tab w:val="left" w:pos="0"/>
        </w:tabs>
        <w:spacing w:line="276" w:lineRule="auto"/>
        <w:jc w:val="both"/>
        <w:rPr>
          <w:sz w:val="24"/>
          <w:szCs w:val="24"/>
        </w:rPr>
      </w:pPr>
      <w:r w:rsidRPr="00407975">
        <w:rPr>
          <w:sz w:val="24"/>
          <w:szCs w:val="24"/>
        </w:rPr>
        <w:t>Zamawiający dopuszcza jednokrotną w okresie realizacji umowy waloryzację wynagrodzenia wykonawcy z tytułu realizacji przedmiotu umowy po upływie pierwszych 12 miesięcy realizacji umowy, w przypadku zmiany:</w:t>
      </w:r>
    </w:p>
    <w:p w:rsidR="00407975" w:rsidRPr="00407975" w:rsidRDefault="00407975" w:rsidP="00407975">
      <w:pPr>
        <w:numPr>
          <w:ilvl w:val="1"/>
          <w:numId w:val="20"/>
        </w:numPr>
        <w:tabs>
          <w:tab w:val="left" w:pos="142"/>
          <w:tab w:val="left" w:pos="1455"/>
        </w:tabs>
        <w:spacing w:line="276" w:lineRule="auto"/>
        <w:jc w:val="both"/>
        <w:rPr>
          <w:sz w:val="24"/>
          <w:szCs w:val="24"/>
        </w:rPr>
      </w:pPr>
      <w:r w:rsidRPr="00407975">
        <w:rPr>
          <w:sz w:val="24"/>
          <w:szCs w:val="24"/>
        </w:rPr>
        <w:t>stawki podatku od towarów i usług,</w:t>
      </w:r>
    </w:p>
    <w:p w:rsidR="00407975" w:rsidRPr="00407975" w:rsidRDefault="00407975" w:rsidP="00407975">
      <w:pPr>
        <w:numPr>
          <w:ilvl w:val="1"/>
          <w:numId w:val="20"/>
        </w:numPr>
        <w:tabs>
          <w:tab w:val="left" w:pos="426"/>
          <w:tab w:val="left" w:pos="1455"/>
        </w:tabs>
        <w:spacing w:line="276" w:lineRule="auto"/>
        <w:jc w:val="both"/>
        <w:rPr>
          <w:sz w:val="24"/>
          <w:szCs w:val="24"/>
        </w:rPr>
      </w:pPr>
      <w:r w:rsidRPr="00407975">
        <w:rPr>
          <w:sz w:val="24"/>
          <w:szCs w:val="24"/>
        </w:rPr>
        <w:t>wysokości minimalnego wynagrodzenia za pracę ustalonego na podstawie art. 2 ust. 3-5 ustawy z dnia 10 października 2001r. o minimalnym wynagrodzeniu za pracę,</w:t>
      </w:r>
    </w:p>
    <w:p w:rsidR="00407975" w:rsidRPr="00407975" w:rsidRDefault="00407975" w:rsidP="00407975">
      <w:pPr>
        <w:numPr>
          <w:ilvl w:val="1"/>
          <w:numId w:val="20"/>
        </w:numPr>
        <w:tabs>
          <w:tab w:val="left" w:pos="426"/>
          <w:tab w:val="left" w:pos="1455"/>
        </w:tabs>
        <w:spacing w:line="276" w:lineRule="auto"/>
        <w:jc w:val="both"/>
        <w:rPr>
          <w:sz w:val="24"/>
          <w:szCs w:val="24"/>
        </w:rPr>
      </w:pPr>
      <w:r w:rsidRPr="00407975">
        <w:rPr>
          <w:sz w:val="24"/>
          <w:szCs w:val="24"/>
        </w:rPr>
        <w:t>zasad podlegania ubezpieczeniom społecznym, ubezpieczeniu zdrowotnemu lub wysokości stawki składki na ubezpieczenie społeczne lub zdrowotne – jeśli zmiany te będą miały wpływ na koszty wykonania zamówienia przez Wykonawcę.</w:t>
      </w:r>
    </w:p>
    <w:p w:rsidR="00407975" w:rsidRPr="00D01454" w:rsidRDefault="00407975" w:rsidP="00851E7B">
      <w:pPr>
        <w:spacing w:line="276" w:lineRule="auto"/>
        <w:ind w:left="-84"/>
        <w:jc w:val="both"/>
        <w:rPr>
          <w:b/>
          <w:sz w:val="24"/>
          <w:szCs w:val="24"/>
        </w:rPr>
      </w:pPr>
    </w:p>
    <w:p w:rsidR="00D01454" w:rsidRDefault="00D01454" w:rsidP="00851E7B">
      <w:pPr>
        <w:spacing w:line="276" w:lineRule="auto"/>
        <w:ind w:left="-84"/>
        <w:jc w:val="both"/>
        <w:rPr>
          <w:b/>
          <w:sz w:val="24"/>
          <w:szCs w:val="24"/>
        </w:rPr>
      </w:pPr>
      <w:r w:rsidRPr="00D01454">
        <w:rPr>
          <w:b/>
          <w:sz w:val="24"/>
          <w:szCs w:val="24"/>
        </w:rPr>
        <w:t>Jest:</w:t>
      </w:r>
    </w:p>
    <w:p w:rsidR="00407975" w:rsidRPr="00407975" w:rsidRDefault="00407975" w:rsidP="00407975">
      <w:pPr>
        <w:tabs>
          <w:tab w:val="left" w:pos="0"/>
        </w:tabs>
        <w:spacing w:line="276" w:lineRule="auto"/>
        <w:ind w:left="360"/>
        <w:jc w:val="both"/>
        <w:rPr>
          <w:sz w:val="24"/>
          <w:szCs w:val="24"/>
        </w:rPr>
      </w:pPr>
      <w:r>
        <w:rPr>
          <w:sz w:val="24"/>
          <w:szCs w:val="24"/>
        </w:rPr>
        <w:t xml:space="preserve">4. </w:t>
      </w:r>
      <w:r w:rsidRPr="00407975">
        <w:rPr>
          <w:sz w:val="24"/>
          <w:szCs w:val="24"/>
        </w:rPr>
        <w:t>Ponadto Zamawiający dopuszcza jednokrotną waloryzację wynagrodzenia Wykonawcy z tytułu realizacji przedmiotu umowy po upływie pierwszych 12 miesięcy realizacji umowy, w przypadku zmiany:</w:t>
      </w:r>
    </w:p>
    <w:p w:rsidR="00407975" w:rsidRPr="00407975" w:rsidRDefault="00407975" w:rsidP="00407975">
      <w:pPr>
        <w:numPr>
          <w:ilvl w:val="1"/>
          <w:numId w:val="22"/>
        </w:numPr>
        <w:tabs>
          <w:tab w:val="left" w:pos="426"/>
          <w:tab w:val="left" w:pos="1455"/>
        </w:tabs>
        <w:spacing w:line="276" w:lineRule="auto"/>
        <w:jc w:val="both"/>
        <w:rPr>
          <w:sz w:val="24"/>
          <w:szCs w:val="24"/>
        </w:rPr>
      </w:pPr>
      <w:r w:rsidRPr="00407975">
        <w:rPr>
          <w:sz w:val="24"/>
          <w:szCs w:val="24"/>
        </w:rPr>
        <w:t>wysokości minimalnego wynagrodzenia za pracę ustalonego na podstawie art. 2 ust. 3-5 ustawy z dnia 10 października 2001r. o minimalnym wynagrodzeniu za pracę,</w:t>
      </w:r>
    </w:p>
    <w:p w:rsidR="00407975" w:rsidRPr="00407975" w:rsidRDefault="00407975" w:rsidP="00407975">
      <w:pPr>
        <w:numPr>
          <w:ilvl w:val="1"/>
          <w:numId w:val="22"/>
        </w:numPr>
        <w:tabs>
          <w:tab w:val="left" w:pos="426"/>
          <w:tab w:val="left" w:pos="1455"/>
        </w:tabs>
        <w:spacing w:line="276" w:lineRule="auto"/>
        <w:jc w:val="both"/>
        <w:rPr>
          <w:sz w:val="24"/>
          <w:szCs w:val="24"/>
        </w:rPr>
      </w:pPr>
      <w:r w:rsidRPr="00407975">
        <w:rPr>
          <w:sz w:val="24"/>
          <w:szCs w:val="24"/>
        </w:rPr>
        <w:t>zasad podlegania ubezpieczeniom społecznym, ubezpieczeniu zdrowotnemu lub wysokości stawki składki na ubezpieczenie społeczne lub zdrowotne – jeśli zmiany te będą miały wpływ na koszty wykonania zamówienia przez Wykonawcę.</w:t>
      </w:r>
    </w:p>
    <w:p w:rsidR="00407975" w:rsidRPr="00D01454" w:rsidRDefault="00407975" w:rsidP="00851E7B">
      <w:pPr>
        <w:spacing w:line="276" w:lineRule="auto"/>
        <w:ind w:left="-84"/>
        <w:jc w:val="both"/>
        <w:rPr>
          <w:b/>
          <w:sz w:val="24"/>
          <w:szCs w:val="24"/>
        </w:rPr>
      </w:pPr>
    </w:p>
    <w:p w:rsidR="00044EBC" w:rsidRPr="00497B4C" w:rsidRDefault="005F3B21" w:rsidP="00851E7B">
      <w:pPr>
        <w:spacing w:line="276" w:lineRule="auto"/>
        <w:ind w:left="-84"/>
        <w:jc w:val="both"/>
        <w:rPr>
          <w:b/>
          <w:sz w:val="24"/>
          <w:szCs w:val="24"/>
        </w:rPr>
      </w:pPr>
      <w:r w:rsidRPr="008A33CA">
        <w:rPr>
          <w:b/>
          <w:sz w:val="24"/>
          <w:szCs w:val="24"/>
        </w:rPr>
        <w:t>Pytanie 23</w:t>
      </w:r>
      <w:r w:rsidR="00497B4C" w:rsidRPr="008A33CA">
        <w:rPr>
          <w:b/>
          <w:sz w:val="24"/>
          <w:szCs w:val="24"/>
        </w:rPr>
        <w:t>.</w:t>
      </w:r>
    </w:p>
    <w:p w:rsidR="006076F5" w:rsidRDefault="00044EBC" w:rsidP="00851E7B">
      <w:pPr>
        <w:spacing w:line="276" w:lineRule="auto"/>
        <w:ind w:left="-84"/>
        <w:jc w:val="both"/>
        <w:rPr>
          <w:sz w:val="24"/>
          <w:szCs w:val="24"/>
        </w:rPr>
      </w:pPr>
      <w:r w:rsidRPr="005F3B21">
        <w:rPr>
          <w:sz w:val="24"/>
          <w:szCs w:val="24"/>
        </w:rPr>
        <w:t>W par. 6 ust. 3 wzoru umowy wymagają Państwo, aby należności wynikające z faktur VAT były płatne „w terminie do …. dni od daty otrzymania przez Zamawiającego prawidłowo wystawionej faktury”. Informujemy, iż powyższy zapis będzie oznaczał konieczność wysyłania faktur za zwrotnym potwierdzeniem odbioru w celu dokładnego ustalenia terminu płatności i określenia, czy zasadnym jest naliczanie odsetek za jego niedotrzymanie. To z kolei negatywnie wpłynie na kalkulację cenową oferty. W związku z powyższym proponujemy</w:t>
      </w:r>
      <w:r w:rsidRPr="00851E7B">
        <w:rPr>
          <w:sz w:val="24"/>
          <w:szCs w:val="24"/>
        </w:rPr>
        <w:t xml:space="preserve"> </w:t>
      </w:r>
      <w:r w:rsidRPr="00851E7B">
        <w:rPr>
          <w:sz w:val="24"/>
          <w:szCs w:val="24"/>
        </w:rPr>
        <w:lastRenderedPageBreak/>
        <w:t>zmianę powyższego zapisu na sformułowanie: „Należności wynikające z faktur VAT są płatne w terminie do … dni od daty wystawienia tych faktur.”</w:t>
      </w:r>
    </w:p>
    <w:p w:rsidR="008A33CA" w:rsidRDefault="008A33CA" w:rsidP="00851E7B">
      <w:pPr>
        <w:spacing w:line="276" w:lineRule="auto"/>
        <w:ind w:left="-84"/>
        <w:jc w:val="both"/>
        <w:rPr>
          <w:sz w:val="24"/>
          <w:szCs w:val="24"/>
        </w:rPr>
      </w:pPr>
      <w:r>
        <w:rPr>
          <w:b/>
          <w:sz w:val="24"/>
          <w:szCs w:val="24"/>
        </w:rPr>
        <w:t>Odpowiedź</w:t>
      </w:r>
    </w:p>
    <w:p w:rsidR="008A33CA" w:rsidRPr="00851E7B" w:rsidRDefault="008A33CA" w:rsidP="006076F5">
      <w:pPr>
        <w:spacing w:line="276" w:lineRule="auto"/>
        <w:jc w:val="both"/>
        <w:rPr>
          <w:sz w:val="24"/>
          <w:szCs w:val="24"/>
        </w:rPr>
      </w:pPr>
      <w:r>
        <w:rPr>
          <w:rFonts w:eastAsia="Calibri"/>
          <w:sz w:val="24"/>
          <w:szCs w:val="24"/>
        </w:rPr>
        <w:t xml:space="preserve">Zamawiający nie wyraża zgody na zmianę zapisu </w:t>
      </w:r>
      <w:r w:rsidRPr="00851E7B">
        <w:rPr>
          <w:rFonts w:eastAsia="Calibri"/>
          <w:sz w:val="24"/>
          <w:szCs w:val="24"/>
        </w:rPr>
        <w:t>§ 6 ust. 3 Projektu Umowy</w:t>
      </w:r>
      <w:r>
        <w:rPr>
          <w:rFonts w:eastAsia="Calibri"/>
          <w:sz w:val="24"/>
          <w:szCs w:val="24"/>
        </w:rPr>
        <w:t>.</w:t>
      </w:r>
    </w:p>
    <w:p w:rsidR="00044EBC" w:rsidRPr="00851E7B" w:rsidRDefault="00044EBC" w:rsidP="00851E7B">
      <w:pPr>
        <w:spacing w:line="276" w:lineRule="auto"/>
        <w:ind w:left="-84"/>
        <w:jc w:val="both"/>
        <w:rPr>
          <w:sz w:val="24"/>
          <w:szCs w:val="24"/>
        </w:rPr>
      </w:pPr>
    </w:p>
    <w:p w:rsidR="00044EBC" w:rsidRPr="00497B4C" w:rsidRDefault="005F3B21" w:rsidP="00851E7B">
      <w:pPr>
        <w:spacing w:line="276" w:lineRule="auto"/>
        <w:ind w:left="-84"/>
        <w:jc w:val="both"/>
        <w:rPr>
          <w:b/>
          <w:sz w:val="24"/>
          <w:szCs w:val="24"/>
        </w:rPr>
      </w:pPr>
      <w:r w:rsidRPr="00A94051">
        <w:rPr>
          <w:b/>
          <w:sz w:val="24"/>
          <w:szCs w:val="24"/>
        </w:rPr>
        <w:t>Pytanie 24</w:t>
      </w:r>
      <w:r w:rsidR="00497B4C" w:rsidRPr="00A94051">
        <w:rPr>
          <w:b/>
          <w:sz w:val="24"/>
          <w:szCs w:val="24"/>
        </w:rPr>
        <w:t>.</w:t>
      </w:r>
    </w:p>
    <w:p w:rsidR="008719B2" w:rsidRDefault="00044EBC" w:rsidP="00851E7B">
      <w:pPr>
        <w:spacing w:line="276" w:lineRule="auto"/>
        <w:ind w:left="-84"/>
        <w:jc w:val="both"/>
        <w:rPr>
          <w:sz w:val="24"/>
          <w:szCs w:val="24"/>
        </w:rPr>
      </w:pPr>
      <w:r w:rsidRPr="00851E7B">
        <w:rPr>
          <w:sz w:val="24"/>
          <w:szCs w:val="24"/>
        </w:rPr>
        <w:t>Wnioskujemy o zmianę par. 8 ust. 3 wzoru umowy, na zapis: „Zamawiającemu przysługuje od Wykonawcy odszkodowanie w wysokości różnicy w poniesionych kosztach zakupu energii elektrycznej kupionej od sprzedawcy rezerwowego na skutek odstąpienia Wykonawcy od wykonania Umowy z przyczyn leżących po stronie Wykonawcy, a kosztami energii elektrycznej wynikającymi z Umowy.”. W takim brzmieniu, Wykonawca zrekompensuje rzeczywiste straty Zamawiającego.</w:t>
      </w:r>
    </w:p>
    <w:p w:rsidR="00A94051" w:rsidRDefault="00A94051" w:rsidP="00851E7B">
      <w:pPr>
        <w:spacing w:line="276" w:lineRule="auto"/>
        <w:ind w:left="-84"/>
        <w:jc w:val="both"/>
        <w:rPr>
          <w:sz w:val="24"/>
          <w:szCs w:val="24"/>
        </w:rPr>
      </w:pPr>
      <w:r>
        <w:rPr>
          <w:b/>
          <w:sz w:val="24"/>
          <w:szCs w:val="24"/>
        </w:rPr>
        <w:t>Odpowiedź</w:t>
      </w:r>
    </w:p>
    <w:p w:rsidR="008719B2" w:rsidRDefault="00A94051" w:rsidP="00851E7B">
      <w:pPr>
        <w:spacing w:line="276" w:lineRule="auto"/>
        <w:ind w:left="-84"/>
        <w:jc w:val="both"/>
        <w:rPr>
          <w:rFonts w:eastAsia="Calibri"/>
          <w:sz w:val="24"/>
          <w:szCs w:val="24"/>
        </w:rPr>
      </w:pPr>
      <w:r>
        <w:rPr>
          <w:rFonts w:eastAsia="Calibri"/>
          <w:sz w:val="24"/>
          <w:szCs w:val="24"/>
        </w:rPr>
        <w:t xml:space="preserve">Zamawiający nie wyraża zgody na zmianę zapisu </w:t>
      </w:r>
      <w:r w:rsidRPr="00851E7B">
        <w:rPr>
          <w:rFonts w:eastAsia="Calibri"/>
          <w:sz w:val="24"/>
          <w:szCs w:val="24"/>
        </w:rPr>
        <w:t>§</w:t>
      </w:r>
      <w:r>
        <w:rPr>
          <w:rFonts w:eastAsia="Calibri"/>
          <w:sz w:val="24"/>
          <w:szCs w:val="24"/>
        </w:rPr>
        <w:t xml:space="preserve"> </w:t>
      </w:r>
      <w:r w:rsidRPr="00851E7B">
        <w:rPr>
          <w:sz w:val="24"/>
          <w:szCs w:val="24"/>
        </w:rPr>
        <w:t>8 ust. 3</w:t>
      </w:r>
      <w:r>
        <w:rPr>
          <w:sz w:val="24"/>
          <w:szCs w:val="24"/>
        </w:rPr>
        <w:t xml:space="preserve"> </w:t>
      </w:r>
      <w:r w:rsidRPr="00851E7B">
        <w:rPr>
          <w:rFonts w:eastAsia="Calibri"/>
          <w:sz w:val="24"/>
          <w:szCs w:val="24"/>
        </w:rPr>
        <w:t>Projektu Umowy</w:t>
      </w:r>
      <w:r>
        <w:rPr>
          <w:rFonts w:eastAsia="Calibri"/>
          <w:sz w:val="24"/>
          <w:szCs w:val="24"/>
        </w:rPr>
        <w:t>.</w:t>
      </w:r>
    </w:p>
    <w:p w:rsidR="006076F5" w:rsidRPr="00851E7B" w:rsidRDefault="006076F5" w:rsidP="00851E7B">
      <w:pPr>
        <w:spacing w:line="276" w:lineRule="auto"/>
        <w:ind w:left="-84"/>
        <w:jc w:val="both"/>
        <w:rPr>
          <w:sz w:val="24"/>
          <w:szCs w:val="24"/>
        </w:rPr>
      </w:pPr>
    </w:p>
    <w:p w:rsidR="00044EBC" w:rsidRDefault="00044EBC" w:rsidP="00851E7B">
      <w:pPr>
        <w:spacing w:line="276" w:lineRule="auto"/>
        <w:jc w:val="both"/>
        <w:rPr>
          <w:rFonts w:eastAsia="Calibri"/>
          <w:sz w:val="24"/>
          <w:szCs w:val="24"/>
        </w:rPr>
      </w:pPr>
    </w:p>
    <w:p w:rsidR="006076F5" w:rsidRPr="00851E7B" w:rsidRDefault="006076F5" w:rsidP="00851E7B">
      <w:pPr>
        <w:spacing w:line="276" w:lineRule="auto"/>
        <w:jc w:val="both"/>
        <w:rPr>
          <w:rFonts w:eastAsia="Calibri"/>
          <w:sz w:val="24"/>
          <w:szCs w:val="24"/>
        </w:rPr>
      </w:pPr>
    </w:p>
    <w:p w:rsidR="009D367C" w:rsidRDefault="009D367C" w:rsidP="00851E7B">
      <w:pPr>
        <w:spacing w:before="120" w:after="120" w:line="276" w:lineRule="auto"/>
        <w:ind w:firstLine="567"/>
        <w:jc w:val="both"/>
        <w:rPr>
          <w:sz w:val="24"/>
          <w:szCs w:val="24"/>
        </w:rPr>
      </w:pPr>
      <w:r w:rsidRPr="00851E7B">
        <w:rPr>
          <w:sz w:val="24"/>
          <w:szCs w:val="24"/>
        </w:rPr>
        <w:t xml:space="preserve">Zamawiający działając na podstawie art. 38 ust. 4 ustawy z dnia 29 stycznia 2004 roku Prawo Zamówień Publicznych (Dz. U. z 2010 r. Nr 113, poz. 759, z </w:t>
      </w:r>
      <w:proofErr w:type="spellStart"/>
      <w:r w:rsidRPr="00851E7B">
        <w:rPr>
          <w:sz w:val="24"/>
          <w:szCs w:val="24"/>
        </w:rPr>
        <w:t>późn</w:t>
      </w:r>
      <w:proofErr w:type="spellEnd"/>
      <w:r w:rsidRPr="00851E7B">
        <w:rPr>
          <w:sz w:val="24"/>
          <w:szCs w:val="24"/>
        </w:rPr>
        <w:t xml:space="preserve">. zm.) zmienia treść specyfikacji istotnych warunków zamówienia w zakresie wskazanym </w:t>
      </w:r>
      <w:r w:rsidR="004F3964">
        <w:rPr>
          <w:sz w:val="24"/>
          <w:szCs w:val="24"/>
        </w:rPr>
        <w:t>powyżej</w:t>
      </w:r>
      <w:r w:rsidRPr="00851E7B">
        <w:rPr>
          <w:sz w:val="24"/>
          <w:szCs w:val="24"/>
        </w:rPr>
        <w:t>.</w:t>
      </w:r>
    </w:p>
    <w:p w:rsidR="006076F5" w:rsidRPr="00851E7B" w:rsidRDefault="006076F5" w:rsidP="00851E7B">
      <w:pPr>
        <w:spacing w:before="120" w:after="120" w:line="276" w:lineRule="auto"/>
        <w:ind w:firstLine="567"/>
        <w:jc w:val="both"/>
        <w:rPr>
          <w:sz w:val="24"/>
          <w:szCs w:val="24"/>
        </w:rPr>
      </w:pPr>
    </w:p>
    <w:p w:rsidR="009D367C" w:rsidRPr="00631937" w:rsidRDefault="004F3964" w:rsidP="00851E7B">
      <w:pPr>
        <w:spacing w:before="120" w:after="120" w:line="276" w:lineRule="auto"/>
        <w:ind w:firstLine="567"/>
        <w:jc w:val="both"/>
        <w:rPr>
          <w:b/>
          <w:sz w:val="24"/>
          <w:szCs w:val="24"/>
        </w:rPr>
      </w:pPr>
      <w:r w:rsidRPr="00631937">
        <w:rPr>
          <w:b/>
          <w:sz w:val="24"/>
          <w:szCs w:val="24"/>
        </w:rPr>
        <w:t xml:space="preserve">Ponadto </w:t>
      </w:r>
      <w:r w:rsidR="009D367C" w:rsidRPr="00631937">
        <w:rPr>
          <w:b/>
          <w:sz w:val="24"/>
          <w:szCs w:val="24"/>
        </w:rPr>
        <w:t xml:space="preserve">Zamawiający działając na podstawie ww. przepisów, dokonuje następujących zmian zapisów specyfikacji istotnych warunków zamówienia w przedmiotowym postępowaniu, </w:t>
      </w:r>
      <w:r w:rsidR="009D367C" w:rsidRPr="00631937">
        <w:rPr>
          <w:b/>
          <w:sz w:val="24"/>
          <w:szCs w:val="24"/>
          <w:u w:val="single"/>
        </w:rPr>
        <w:t xml:space="preserve">w </w:t>
      </w:r>
      <w:proofErr w:type="spellStart"/>
      <w:r w:rsidR="004E0FE1" w:rsidRPr="00631937">
        <w:rPr>
          <w:b/>
          <w:sz w:val="24"/>
          <w:szCs w:val="24"/>
          <w:u w:val="single"/>
        </w:rPr>
        <w:t>pkt</w:t>
      </w:r>
      <w:proofErr w:type="spellEnd"/>
      <w:r w:rsidR="004E0FE1" w:rsidRPr="00631937">
        <w:rPr>
          <w:b/>
          <w:sz w:val="24"/>
          <w:szCs w:val="24"/>
          <w:u w:val="single"/>
        </w:rPr>
        <w:t xml:space="preserve"> 7 </w:t>
      </w:r>
      <w:r w:rsidR="002E1E51" w:rsidRPr="00631937">
        <w:rPr>
          <w:b/>
          <w:sz w:val="24"/>
          <w:szCs w:val="24"/>
          <w:u w:val="single"/>
        </w:rPr>
        <w:t>opisu przedmiotu zamówienia</w:t>
      </w:r>
      <w:r w:rsidR="009D367C" w:rsidRPr="00631937">
        <w:rPr>
          <w:b/>
          <w:sz w:val="24"/>
          <w:szCs w:val="24"/>
        </w:rPr>
        <w:t xml:space="preserve"> </w:t>
      </w:r>
      <w:r w:rsidR="004E0FE1" w:rsidRPr="00631937">
        <w:rPr>
          <w:b/>
          <w:sz w:val="24"/>
          <w:szCs w:val="24"/>
        </w:rPr>
        <w:t>w następujący sposób:</w:t>
      </w:r>
    </w:p>
    <w:p w:rsidR="009D367C" w:rsidRPr="00851E7B" w:rsidRDefault="004E0FE1" w:rsidP="00851E7B">
      <w:pPr>
        <w:spacing w:before="120" w:after="120" w:line="276" w:lineRule="auto"/>
        <w:rPr>
          <w:b/>
          <w:sz w:val="24"/>
          <w:szCs w:val="24"/>
        </w:rPr>
      </w:pPr>
      <w:r w:rsidRPr="00851E7B">
        <w:rPr>
          <w:b/>
          <w:sz w:val="24"/>
          <w:szCs w:val="24"/>
        </w:rPr>
        <w:t>B</w:t>
      </w:r>
      <w:r w:rsidR="009D367C" w:rsidRPr="00851E7B">
        <w:rPr>
          <w:b/>
          <w:sz w:val="24"/>
          <w:szCs w:val="24"/>
        </w:rPr>
        <w:t>yło:</w:t>
      </w:r>
    </w:p>
    <w:p w:rsidR="009D367C" w:rsidRPr="00851E7B" w:rsidRDefault="004E0FE1" w:rsidP="00631937">
      <w:pPr>
        <w:pStyle w:val="Akapitzlist"/>
        <w:ind w:left="0"/>
        <w:jc w:val="both"/>
        <w:rPr>
          <w:i/>
          <w:szCs w:val="24"/>
        </w:rPr>
      </w:pPr>
      <w:r w:rsidRPr="00851E7B">
        <w:rPr>
          <w:rFonts w:ascii="Times New Roman" w:hAnsi="Times New Roman"/>
          <w:sz w:val="24"/>
          <w:szCs w:val="24"/>
        </w:rPr>
        <w:t xml:space="preserve">7. </w:t>
      </w:r>
      <w:r w:rsidR="009D367C" w:rsidRPr="00851E7B">
        <w:rPr>
          <w:rFonts w:ascii="Times New Roman" w:hAnsi="Times New Roman"/>
          <w:sz w:val="24"/>
          <w:szCs w:val="24"/>
        </w:rPr>
        <w:t xml:space="preserve"> </w:t>
      </w:r>
      <w:r w:rsidR="006B2674" w:rsidRPr="00851E7B">
        <w:rPr>
          <w:rFonts w:ascii="Times New Roman" w:hAnsi="Times New Roman"/>
          <w:sz w:val="24"/>
          <w:szCs w:val="24"/>
        </w:rPr>
        <w:t xml:space="preserve">Zamawiający posiada obecnie 10 umów kompleksowych w rozumieniu art.3 </w:t>
      </w:r>
      <w:proofErr w:type="spellStart"/>
      <w:r w:rsidR="006B2674" w:rsidRPr="00851E7B">
        <w:rPr>
          <w:rFonts w:ascii="Times New Roman" w:hAnsi="Times New Roman"/>
          <w:sz w:val="24"/>
          <w:szCs w:val="24"/>
        </w:rPr>
        <w:t>pkt</w:t>
      </w:r>
      <w:proofErr w:type="spellEnd"/>
      <w:r w:rsidR="006B2674" w:rsidRPr="00851E7B">
        <w:rPr>
          <w:rFonts w:ascii="Times New Roman" w:hAnsi="Times New Roman"/>
          <w:sz w:val="24"/>
          <w:szCs w:val="24"/>
        </w:rPr>
        <w:t xml:space="preserve"> 30 ustawy  z dnia 10 kwietnia 1997r. Prawo Energetyczne ( </w:t>
      </w:r>
      <w:proofErr w:type="spellStart"/>
      <w:r w:rsidR="006B2674" w:rsidRPr="00851E7B">
        <w:rPr>
          <w:rFonts w:ascii="Times New Roman" w:hAnsi="Times New Roman"/>
          <w:sz w:val="24"/>
          <w:szCs w:val="24"/>
        </w:rPr>
        <w:t>Dz.U</w:t>
      </w:r>
      <w:proofErr w:type="spellEnd"/>
      <w:r w:rsidR="006B2674" w:rsidRPr="00851E7B">
        <w:rPr>
          <w:rFonts w:ascii="Times New Roman" w:hAnsi="Times New Roman"/>
          <w:sz w:val="24"/>
          <w:szCs w:val="24"/>
        </w:rPr>
        <w:t xml:space="preserve">. z 2012r., poz. 1059 z </w:t>
      </w:r>
      <w:proofErr w:type="spellStart"/>
      <w:r w:rsidR="006B2674" w:rsidRPr="00851E7B">
        <w:rPr>
          <w:rFonts w:ascii="Times New Roman" w:hAnsi="Times New Roman"/>
          <w:sz w:val="24"/>
          <w:szCs w:val="24"/>
        </w:rPr>
        <w:t>późn</w:t>
      </w:r>
      <w:proofErr w:type="spellEnd"/>
      <w:r w:rsidR="006B2674" w:rsidRPr="00851E7B">
        <w:rPr>
          <w:rFonts w:ascii="Times New Roman" w:hAnsi="Times New Roman"/>
          <w:sz w:val="24"/>
          <w:szCs w:val="24"/>
        </w:rPr>
        <w:t>. zm.) zawartych  z TAURON Sprzedaż spółka z o.o. z siedzibą w Krakowie  na czas nieokreślony. Zamawiający upoważni Wykonawcę do przeprowadzenia procedury zgłoszenia do Operatora  Systemu Dystrybucyjnego mającej na celu zmianę sprzedawcy.</w:t>
      </w:r>
    </w:p>
    <w:p w:rsidR="009D367C" w:rsidRPr="00851E7B" w:rsidRDefault="004E0FE1" w:rsidP="00851E7B">
      <w:pPr>
        <w:spacing w:before="120" w:after="120" w:line="276" w:lineRule="auto"/>
        <w:rPr>
          <w:b/>
          <w:sz w:val="24"/>
          <w:szCs w:val="24"/>
        </w:rPr>
      </w:pPr>
      <w:r w:rsidRPr="00851E7B">
        <w:rPr>
          <w:b/>
          <w:sz w:val="24"/>
          <w:szCs w:val="24"/>
        </w:rPr>
        <w:t>J</w:t>
      </w:r>
      <w:r w:rsidR="009D367C" w:rsidRPr="00851E7B">
        <w:rPr>
          <w:b/>
          <w:sz w:val="24"/>
          <w:szCs w:val="24"/>
        </w:rPr>
        <w:t>est:</w:t>
      </w:r>
    </w:p>
    <w:p w:rsidR="00AB0FE5" w:rsidRPr="00851E7B" w:rsidRDefault="00AB0FE5" w:rsidP="00851E7B">
      <w:pPr>
        <w:spacing w:line="276" w:lineRule="auto"/>
        <w:jc w:val="both"/>
        <w:rPr>
          <w:sz w:val="24"/>
          <w:szCs w:val="24"/>
        </w:rPr>
      </w:pPr>
      <w:r w:rsidRPr="00851E7B">
        <w:rPr>
          <w:sz w:val="24"/>
          <w:szCs w:val="24"/>
        </w:rPr>
        <w:t>7. Zamawiający posiada obecnie 9 umów o świadczenie usług dystrybucji energii elektrycznej zawartych z TAURON Dystrybucja S. A. z siedzibą w Krakowie na czas nieokreślony, oraz umowę dostawy  energii elektrycznej z PGE Obrót  S. A. z siedzibą w Rzeszowie na czas określony do 31.12.2015r. Zamawiający upoważni Wykonawcę do przeprowadzenia procedury zgłoszenia do Operatora Systemu Dystrybucyjnego mającej na celu zmianę sprzedawcy.</w:t>
      </w:r>
    </w:p>
    <w:p w:rsidR="00AB0FE5" w:rsidRPr="00851E7B" w:rsidRDefault="00AB0FE5" w:rsidP="00851E7B">
      <w:pPr>
        <w:spacing w:before="120" w:after="120" w:line="276" w:lineRule="auto"/>
        <w:ind w:firstLine="567"/>
        <w:rPr>
          <w:b/>
          <w:sz w:val="24"/>
          <w:szCs w:val="24"/>
        </w:rPr>
      </w:pPr>
    </w:p>
    <w:p w:rsidR="006D4AB3" w:rsidRDefault="006D4AB3" w:rsidP="00851E7B">
      <w:pPr>
        <w:pStyle w:val="Tekstpodstawowywcity3"/>
        <w:spacing w:before="120" w:after="120" w:line="276" w:lineRule="auto"/>
        <w:ind w:firstLine="0"/>
        <w:rPr>
          <w:sz w:val="24"/>
          <w:szCs w:val="24"/>
        </w:rPr>
      </w:pPr>
      <w:r w:rsidRPr="00851E7B">
        <w:rPr>
          <w:sz w:val="24"/>
          <w:szCs w:val="24"/>
        </w:rPr>
        <w:lastRenderedPageBreak/>
        <w:t>Informujemy, że zgodnie z wymogiem art. 38 ust. 2 ustawy, stanowisko Zamawiającego zostało rozesłane do wszystkich wykonawców, którym przekazano SIWZ.</w:t>
      </w:r>
    </w:p>
    <w:p w:rsidR="008E4052" w:rsidRPr="00851E7B" w:rsidRDefault="008E4052" w:rsidP="00851E7B">
      <w:pPr>
        <w:pStyle w:val="Tekstpodstawowywcity3"/>
        <w:spacing w:before="120" w:after="120" w:line="276" w:lineRule="auto"/>
        <w:ind w:firstLine="0"/>
        <w:rPr>
          <w:sz w:val="24"/>
          <w:szCs w:val="24"/>
        </w:rPr>
      </w:pPr>
      <w:r>
        <w:rPr>
          <w:sz w:val="24"/>
          <w:szCs w:val="24"/>
        </w:rPr>
        <w:t>W załączeniu zmieniony Projekt Umowy.</w:t>
      </w:r>
    </w:p>
    <w:p w:rsidR="004F3964" w:rsidRDefault="004F3964" w:rsidP="00851E7B">
      <w:pPr>
        <w:spacing w:line="276" w:lineRule="auto"/>
        <w:ind w:left="7080"/>
        <w:jc w:val="right"/>
        <w:rPr>
          <w:bCs/>
          <w:sz w:val="24"/>
          <w:szCs w:val="24"/>
        </w:rPr>
      </w:pPr>
    </w:p>
    <w:p w:rsidR="00235AAB" w:rsidRPr="00851E7B" w:rsidRDefault="00235AAB" w:rsidP="00851E7B">
      <w:pPr>
        <w:spacing w:line="276" w:lineRule="auto"/>
        <w:ind w:left="7080"/>
        <w:jc w:val="right"/>
        <w:rPr>
          <w:bCs/>
          <w:sz w:val="24"/>
          <w:szCs w:val="24"/>
        </w:rPr>
      </w:pPr>
      <w:r w:rsidRPr="00851E7B">
        <w:rPr>
          <w:bCs/>
          <w:sz w:val="24"/>
          <w:szCs w:val="24"/>
        </w:rPr>
        <w:t>Kanclerz</w:t>
      </w:r>
    </w:p>
    <w:p w:rsidR="00235AAB" w:rsidRPr="00851E7B" w:rsidRDefault="00235AAB" w:rsidP="00851E7B">
      <w:pPr>
        <w:spacing w:line="276" w:lineRule="auto"/>
        <w:ind w:left="5664"/>
        <w:jc w:val="right"/>
        <w:rPr>
          <w:bCs/>
          <w:sz w:val="24"/>
          <w:szCs w:val="24"/>
        </w:rPr>
      </w:pPr>
      <w:r w:rsidRPr="00851E7B">
        <w:rPr>
          <w:bCs/>
          <w:sz w:val="24"/>
          <w:szCs w:val="24"/>
        </w:rPr>
        <w:t>Politechniki Częstochowskiej</w:t>
      </w:r>
    </w:p>
    <w:p w:rsidR="00235AAB" w:rsidRPr="00851E7B" w:rsidRDefault="00235AAB" w:rsidP="00851E7B">
      <w:pPr>
        <w:spacing w:line="276" w:lineRule="auto"/>
        <w:ind w:left="5664"/>
        <w:jc w:val="right"/>
        <w:rPr>
          <w:b/>
          <w:sz w:val="24"/>
          <w:szCs w:val="24"/>
        </w:rPr>
      </w:pPr>
      <w:r w:rsidRPr="00851E7B">
        <w:rPr>
          <w:bCs/>
          <w:sz w:val="24"/>
          <w:szCs w:val="24"/>
        </w:rPr>
        <w:t>mgr inż. Katarzyna Pikuła</w:t>
      </w:r>
    </w:p>
    <w:p w:rsidR="006D4AB3" w:rsidRDefault="006D4AB3">
      <w:pPr>
        <w:pStyle w:val="Tekstpodstawowy"/>
        <w:spacing w:before="120" w:after="120" w:line="360" w:lineRule="auto"/>
        <w:rPr>
          <w:sz w:val="24"/>
        </w:rPr>
      </w:pPr>
    </w:p>
    <w:sectPr w:rsidR="006D4AB3" w:rsidSect="0047763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363" w:rsidRDefault="00BA6363">
      <w:r>
        <w:separator/>
      </w:r>
    </w:p>
  </w:endnote>
  <w:endnote w:type="continuationSeparator" w:id="0">
    <w:p w:rsidR="00BA6363" w:rsidRDefault="00BA63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1421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1421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51421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B07C5A" w:rsidRPr="00B07C5A">
        <w:rPr>
          <w:rStyle w:val="Numerstrony"/>
          <w:noProof/>
        </w:rPr>
        <w:t>9</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363" w:rsidRDefault="00BA6363">
      <w:r>
        <w:separator/>
      </w:r>
    </w:p>
  </w:footnote>
  <w:footnote w:type="continuationSeparator" w:id="0">
    <w:p w:rsidR="00BA6363" w:rsidRDefault="00BA63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8C" w:rsidRDefault="002F7A8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8C" w:rsidRDefault="002F7A8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8C" w:rsidRDefault="002F7A8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93C821A"/>
    <w:lvl w:ilvl="0">
      <w:numFmt w:val="bullet"/>
      <w:lvlText w:val="*"/>
      <w:lvlJc w:val="left"/>
      <w:pPr>
        <w:ind w:left="0" w:firstLine="0"/>
      </w:pPr>
    </w:lvl>
  </w:abstractNum>
  <w:abstractNum w:abstractNumId="1">
    <w:nsid w:val="08B53628"/>
    <w:multiLevelType w:val="hybridMultilevel"/>
    <w:tmpl w:val="4F68DAE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C2D4E4B"/>
    <w:multiLevelType w:val="hybridMultilevel"/>
    <w:tmpl w:val="87F6800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035237"/>
    <w:multiLevelType w:val="multilevel"/>
    <w:tmpl w:val="5FC21A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DAD37AF"/>
    <w:multiLevelType w:val="multilevel"/>
    <w:tmpl w:val="5FC21A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B0CBE"/>
    <w:multiLevelType w:val="hybridMultilevel"/>
    <w:tmpl w:val="BAC252A4"/>
    <w:lvl w:ilvl="0" w:tplc="EFA2AC84">
      <w:start w:val="1"/>
      <w:numFmt w:val="decimal"/>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nsid w:val="1F4C6839"/>
    <w:multiLevelType w:val="hybridMultilevel"/>
    <w:tmpl w:val="5574A6C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1511FC1"/>
    <w:multiLevelType w:val="singleLevel"/>
    <w:tmpl w:val="04150017"/>
    <w:lvl w:ilvl="0">
      <w:start w:val="1"/>
      <w:numFmt w:val="lowerLetter"/>
      <w:lvlText w:val="%1)"/>
      <w:lvlJc w:val="left"/>
      <w:pPr>
        <w:tabs>
          <w:tab w:val="num" w:pos="360"/>
        </w:tabs>
        <w:ind w:left="360" w:hanging="360"/>
      </w:pPr>
    </w:lvl>
  </w:abstractNum>
  <w:abstractNum w:abstractNumId="9">
    <w:nsid w:val="34072F07"/>
    <w:multiLevelType w:val="hybridMultilevel"/>
    <w:tmpl w:val="9DFC37B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8DD3C36"/>
    <w:multiLevelType w:val="multilevel"/>
    <w:tmpl w:val="5FC21A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B9043CC"/>
    <w:multiLevelType w:val="hybridMultilevel"/>
    <w:tmpl w:val="3404DA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C026A06"/>
    <w:multiLevelType w:val="hybridMultilevel"/>
    <w:tmpl w:val="4F68DAE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C6411A0"/>
    <w:multiLevelType w:val="hybridMultilevel"/>
    <w:tmpl w:val="4F68DAE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2AA417A"/>
    <w:multiLevelType w:val="multilevel"/>
    <w:tmpl w:val="5FC21A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35E338D"/>
    <w:multiLevelType w:val="singleLevel"/>
    <w:tmpl w:val="04150017"/>
    <w:lvl w:ilvl="0">
      <w:start w:val="1"/>
      <w:numFmt w:val="lowerLetter"/>
      <w:lvlText w:val="%1)"/>
      <w:lvlJc w:val="left"/>
      <w:pPr>
        <w:tabs>
          <w:tab w:val="num" w:pos="360"/>
        </w:tabs>
        <w:ind w:left="360" w:hanging="360"/>
      </w:pPr>
    </w:lvl>
  </w:abstractNum>
  <w:abstractNum w:abstractNumId="16">
    <w:nsid w:val="487D20FF"/>
    <w:multiLevelType w:val="singleLevel"/>
    <w:tmpl w:val="0415000F"/>
    <w:lvl w:ilvl="0">
      <w:start w:val="1"/>
      <w:numFmt w:val="decimal"/>
      <w:lvlText w:val="%1."/>
      <w:lvlJc w:val="left"/>
      <w:pPr>
        <w:tabs>
          <w:tab w:val="num" w:pos="360"/>
        </w:tabs>
        <w:ind w:left="360" w:hanging="360"/>
      </w:pPr>
    </w:lvl>
  </w:abstractNum>
  <w:abstractNum w:abstractNumId="17">
    <w:nsid w:val="5D43244A"/>
    <w:multiLevelType w:val="hybridMultilevel"/>
    <w:tmpl w:val="C5E69CDE"/>
    <w:lvl w:ilvl="0" w:tplc="EA5EDE32">
      <w:start w:val="7"/>
      <w:numFmt w:val="decimal"/>
      <w:lvlText w:val="%1."/>
      <w:lvlJc w:val="left"/>
      <w:pPr>
        <w:ind w:left="720" w:hanging="360"/>
      </w:pPr>
      <w:rPr>
        <w:rFonts w:ascii="Calibri" w:hAnsi="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nsid w:val="6B0B6659"/>
    <w:multiLevelType w:val="hybridMultilevel"/>
    <w:tmpl w:val="C9B83EF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B2D7DD8"/>
    <w:multiLevelType w:val="singleLevel"/>
    <w:tmpl w:val="0415000F"/>
    <w:lvl w:ilvl="0">
      <w:start w:val="1"/>
      <w:numFmt w:val="decimal"/>
      <w:lvlText w:val="%1."/>
      <w:lvlJc w:val="left"/>
      <w:pPr>
        <w:tabs>
          <w:tab w:val="num" w:pos="360"/>
        </w:tabs>
        <w:ind w:left="360" w:hanging="360"/>
      </w:pPr>
    </w:lvl>
  </w:abstractNum>
  <w:abstractNum w:abstractNumId="21">
    <w:nsid w:val="6E33593D"/>
    <w:multiLevelType w:val="singleLevel"/>
    <w:tmpl w:val="0415000F"/>
    <w:lvl w:ilvl="0">
      <w:start w:val="1"/>
      <w:numFmt w:val="decimal"/>
      <w:lvlText w:val="%1."/>
      <w:lvlJc w:val="left"/>
      <w:pPr>
        <w:tabs>
          <w:tab w:val="num" w:pos="360"/>
        </w:tabs>
        <w:ind w:left="360" w:hanging="360"/>
      </w:pPr>
    </w:lvl>
  </w:abstractNum>
  <w:num w:numId="1">
    <w:abstractNumId w:val="16"/>
  </w:num>
  <w:num w:numId="2">
    <w:abstractNumId w:val="21"/>
  </w:num>
  <w:num w:numId="3">
    <w:abstractNumId w:val="15"/>
  </w:num>
  <w:num w:numId="4">
    <w:abstractNumId w:val="20"/>
  </w:num>
  <w:num w:numId="5">
    <w:abstractNumId w:val="6"/>
  </w:num>
  <w:num w:numId="6">
    <w:abstractNumId w:val="8"/>
  </w:num>
  <w:num w:numId="7">
    <w:abstractNumId w:val="18"/>
  </w:num>
  <w:num w:numId="8">
    <w:abstractNumId w:val="0"/>
    <w:lvlOverride w:ilvl="0">
      <w:lvl w:ilvl="0">
        <w:numFmt w:val="bullet"/>
        <w:lvlText w:val="-"/>
        <w:legacy w:legacy="1" w:legacySpace="0" w:legacyIndent="125"/>
        <w:lvlJc w:val="left"/>
        <w:pPr>
          <w:ind w:left="0" w:firstLine="0"/>
        </w:pPr>
        <w:rPr>
          <w:rFonts w:ascii="Arial" w:hAnsi="Arial" w:cs="Arial" w:hint="default"/>
        </w:rPr>
      </w:lvl>
    </w:lvlOverride>
  </w:num>
  <w:num w:numId="9">
    <w:abstractNumId w:val="11"/>
  </w:num>
  <w:num w:numId="10">
    <w:abstractNumId w:val="17"/>
  </w:num>
  <w:num w:numId="11">
    <w:abstractNumId w:val="5"/>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2"/>
  </w:num>
  <w:num w:numId="19">
    <w:abstractNumId w:val="2"/>
  </w:num>
  <w:num w:numId="20">
    <w:abstractNumId w:val="4"/>
  </w:num>
  <w:num w:numId="21">
    <w:abstractNumId w:val="19"/>
  </w:num>
  <w:num w:numId="22">
    <w:abstractNumId w:val="14"/>
  </w:num>
  <w:num w:numId="23">
    <w:abstractNumId w:val="3"/>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7A8C"/>
    <w:rsid w:val="00031374"/>
    <w:rsid w:val="00034AE5"/>
    <w:rsid w:val="00041EA0"/>
    <w:rsid w:val="00044EBC"/>
    <w:rsid w:val="0005716B"/>
    <w:rsid w:val="000616D9"/>
    <w:rsid w:val="00072EDD"/>
    <w:rsid w:val="000A1097"/>
    <w:rsid w:val="000F0ACB"/>
    <w:rsid w:val="00180C6E"/>
    <w:rsid w:val="001C4431"/>
    <w:rsid w:val="001C4F1F"/>
    <w:rsid w:val="001D69D6"/>
    <w:rsid w:val="0023377D"/>
    <w:rsid w:val="00235AAB"/>
    <w:rsid w:val="00290E59"/>
    <w:rsid w:val="002A5639"/>
    <w:rsid w:val="002B7754"/>
    <w:rsid w:val="002E1E51"/>
    <w:rsid w:val="002E3DA3"/>
    <w:rsid w:val="002F7A8C"/>
    <w:rsid w:val="00315B63"/>
    <w:rsid w:val="0033387B"/>
    <w:rsid w:val="00343FC0"/>
    <w:rsid w:val="0037240A"/>
    <w:rsid w:val="00380DB8"/>
    <w:rsid w:val="0039099F"/>
    <w:rsid w:val="003D6BDB"/>
    <w:rsid w:val="003F7216"/>
    <w:rsid w:val="00404158"/>
    <w:rsid w:val="00407975"/>
    <w:rsid w:val="00465F94"/>
    <w:rsid w:val="0047184B"/>
    <w:rsid w:val="0047763A"/>
    <w:rsid w:val="00497B4C"/>
    <w:rsid w:val="004C4280"/>
    <w:rsid w:val="004D6816"/>
    <w:rsid w:val="004E0FE1"/>
    <w:rsid w:val="004F3964"/>
    <w:rsid w:val="00514213"/>
    <w:rsid w:val="005144A9"/>
    <w:rsid w:val="0057175B"/>
    <w:rsid w:val="00572DC5"/>
    <w:rsid w:val="0058441C"/>
    <w:rsid w:val="005B1B08"/>
    <w:rsid w:val="005F3B21"/>
    <w:rsid w:val="006076F5"/>
    <w:rsid w:val="00631937"/>
    <w:rsid w:val="00662BDB"/>
    <w:rsid w:val="006703F5"/>
    <w:rsid w:val="0067379A"/>
    <w:rsid w:val="0068666C"/>
    <w:rsid w:val="006B2674"/>
    <w:rsid w:val="006B7198"/>
    <w:rsid w:val="006D4AB3"/>
    <w:rsid w:val="006D7AFF"/>
    <w:rsid w:val="006E644E"/>
    <w:rsid w:val="006E7CE8"/>
    <w:rsid w:val="006F3B81"/>
    <w:rsid w:val="00754292"/>
    <w:rsid w:val="007A023F"/>
    <w:rsid w:val="008223D1"/>
    <w:rsid w:val="00831164"/>
    <w:rsid w:val="00836F9E"/>
    <w:rsid w:val="00851E7B"/>
    <w:rsid w:val="008719B2"/>
    <w:rsid w:val="008A33CA"/>
    <w:rsid w:val="008C3FE4"/>
    <w:rsid w:val="008C5CB5"/>
    <w:rsid w:val="008E4052"/>
    <w:rsid w:val="008F4BD2"/>
    <w:rsid w:val="008F57BD"/>
    <w:rsid w:val="009C6E8B"/>
    <w:rsid w:val="009D367C"/>
    <w:rsid w:val="009E2622"/>
    <w:rsid w:val="009E7D59"/>
    <w:rsid w:val="00A22190"/>
    <w:rsid w:val="00A905AC"/>
    <w:rsid w:val="00A94051"/>
    <w:rsid w:val="00AA0733"/>
    <w:rsid w:val="00AB0FE5"/>
    <w:rsid w:val="00AB4226"/>
    <w:rsid w:val="00B07C5A"/>
    <w:rsid w:val="00B122AB"/>
    <w:rsid w:val="00B15278"/>
    <w:rsid w:val="00B569A4"/>
    <w:rsid w:val="00B77AF0"/>
    <w:rsid w:val="00B96220"/>
    <w:rsid w:val="00BA6363"/>
    <w:rsid w:val="00BA6584"/>
    <w:rsid w:val="00BD5CA7"/>
    <w:rsid w:val="00C16D5C"/>
    <w:rsid w:val="00C303A6"/>
    <w:rsid w:val="00C370F2"/>
    <w:rsid w:val="00C44EEC"/>
    <w:rsid w:val="00C55BE6"/>
    <w:rsid w:val="00C73401"/>
    <w:rsid w:val="00C90EDF"/>
    <w:rsid w:val="00CA4E49"/>
    <w:rsid w:val="00CC2ECA"/>
    <w:rsid w:val="00CF6F1C"/>
    <w:rsid w:val="00D01454"/>
    <w:rsid w:val="00D019A1"/>
    <w:rsid w:val="00D246A0"/>
    <w:rsid w:val="00D2637A"/>
    <w:rsid w:val="00D47587"/>
    <w:rsid w:val="00D50CF0"/>
    <w:rsid w:val="00D514A7"/>
    <w:rsid w:val="00D5463A"/>
    <w:rsid w:val="00D75669"/>
    <w:rsid w:val="00D801CA"/>
    <w:rsid w:val="00DF32E8"/>
    <w:rsid w:val="00E2789F"/>
    <w:rsid w:val="00E47107"/>
    <w:rsid w:val="00E50B38"/>
    <w:rsid w:val="00EA14B3"/>
    <w:rsid w:val="00EA416E"/>
    <w:rsid w:val="00ED156D"/>
    <w:rsid w:val="00EF2D8F"/>
    <w:rsid w:val="00F0679F"/>
    <w:rsid w:val="00F33EAA"/>
    <w:rsid w:val="00F7777D"/>
    <w:rsid w:val="00F9090D"/>
    <w:rsid w:val="00FC5957"/>
    <w:rsid w:val="00FC5CFE"/>
    <w:rsid w:val="00FD265E"/>
    <w:rsid w:val="00FE17DF"/>
    <w:rsid w:val="00FE7B0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7763A"/>
  </w:style>
  <w:style w:type="paragraph" w:styleId="Nagwek1">
    <w:name w:val="heading 1"/>
    <w:basedOn w:val="Normalny"/>
    <w:next w:val="Normalny"/>
    <w:qFormat/>
    <w:rsid w:val="0047763A"/>
    <w:pPr>
      <w:keepNext/>
      <w:spacing w:before="240" w:after="60"/>
      <w:outlineLvl w:val="0"/>
    </w:pPr>
    <w:rPr>
      <w:rFonts w:ascii="Arial" w:hAnsi="Arial"/>
      <w:b/>
      <w:kern w:val="28"/>
      <w:sz w:val="28"/>
    </w:rPr>
  </w:style>
  <w:style w:type="paragraph" w:styleId="Nagwek2">
    <w:name w:val="heading 2"/>
    <w:basedOn w:val="Normalny"/>
    <w:next w:val="Normalny"/>
    <w:link w:val="Nagwek2Znak"/>
    <w:qFormat/>
    <w:rsid w:val="0047763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7763A"/>
    <w:pPr>
      <w:tabs>
        <w:tab w:val="center" w:pos="4536"/>
        <w:tab w:val="right" w:pos="9072"/>
      </w:tabs>
    </w:pPr>
  </w:style>
  <w:style w:type="paragraph" w:styleId="Stopka">
    <w:name w:val="footer"/>
    <w:basedOn w:val="Normalny"/>
    <w:rsid w:val="0047763A"/>
    <w:pPr>
      <w:tabs>
        <w:tab w:val="center" w:pos="4536"/>
        <w:tab w:val="right" w:pos="9072"/>
      </w:tabs>
    </w:pPr>
  </w:style>
  <w:style w:type="character" w:styleId="Numerstrony">
    <w:name w:val="page number"/>
    <w:basedOn w:val="Domylnaczcionkaakapitu"/>
    <w:rsid w:val="0047763A"/>
  </w:style>
  <w:style w:type="paragraph" w:styleId="Tekstpodstawowywcity">
    <w:name w:val="Body Text Indent"/>
    <w:basedOn w:val="Normalny"/>
    <w:rsid w:val="0047763A"/>
    <w:pPr>
      <w:ind w:firstLine="426"/>
      <w:jc w:val="both"/>
    </w:pPr>
    <w:rPr>
      <w:sz w:val="24"/>
    </w:rPr>
  </w:style>
  <w:style w:type="paragraph" w:styleId="Tekstpodstawowywcity2">
    <w:name w:val="Body Text Indent 2"/>
    <w:basedOn w:val="Normalny"/>
    <w:rsid w:val="0047763A"/>
    <w:pPr>
      <w:ind w:firstLine="426"/>
    </w:pPr>
    <w:rPr>
      <w:sz w:val="24"/>
      <w:u w:val="single"/>
    </w:rPr>
  </w:style>
  <w:style w:type="paragraph" w:styleId="Tytu">
    <w:name w:val="Title"/>
    <w:basedOn w:val="Normalny"/>
    <w:qFormat/>
    <w:rsid w:val="0047763A"/>
    <w:pPr>
      <w:jc w:val="center"/>
      <w:outlineLvl w:val="0"/>
    </w:pPr>
    <w:rPr>
      <w:b/>
      <w:sz w:val="24"/>
    </w:rPr>
  </w:style>
  <w:style w:type="paragraph" w:styleId="Tekstpodstawowy">
    <w:name w:val="Body Text"/>
    <w:basedOn w:val="Normalny"/>
    <w:rsid w:val="0047763A"/>
    <w:rPr>
      <w:sz w:val="28"/>
    </w:rPr>
  </w:style>
  <w:style w:type="paragraph" w:styleId="Tekstpodstawowywcity3">
    <w:name w:val="Body Text Indent 3"/>
    <w:basedOn w:val="Normalny"/>
    <w:rsid w:val="0047763A"/>
    <w:pPr>
      <w:spacing w:line="360" w:lineRule="auto"/>
      <w:ind w:firstLine="426"/>
      <w:jc w:val="both"/>
    </w:pPr>
    <w:rPr>
      <w:sz w:val="26"/>
    </w:rPr>
  </w:style>
  <w:style w:type="character" w:customStyle="1" w:styleId="Nagwek2Znak">
    <w:name w:val="Nagłówek 2 Znak"/>
    <w:basedOn w:val="Domylnaczcionkaakapitu"/>
    <w:link w:val="Nagwek2"/>
    <w:rsid w:val="009D367C"/>
    <w:rPr>
      <w:b/>
      <w:sz w:val="24"/>
    </w:rPr>
  </w:style>
  <w:style w:type="paragraph" w:styleId="Akapitzlist">
    <w:name w:val="List Paragraph"/>
    <w:basedOn w:val="Normalny"/>
    <w:uiPriority w:val="34"/>
    <w:qFormat/>
    <w:rsid w:val="006B2674"/>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31866905">
      <w:bodyDiv w:val="1"/>
      <w:marLeft w:val="0"/>
      <w:marRight w:val="0"/>
      <w:marTop w:val="0"/>
      <w:marBottom w:val="0"/>
      <w:divBdr>
        <w:top w:val="none" w:sz="0" w:space="0" w:color="auto"/>
        <w:left w:val="none" w:sz="0" w:space="0" w:color="auto"/>
        <w:bottom w:val="none" w:sz="0" w:space="0" w:color="auto"/>
        <w:right w:val="none" w:sz="0" w:space="0" w:color="auto"/>
      </w:divBdr>
    </w:div>
    <w:div w:id="166333551">
      <w:bodyDiv w:val="1"/>
      <w:marLeft w:val="0"/>
      <w:marRight w:val="0"/>
      <w:marTop w:val="0"/>
      <w:marBottom w:val="0"/>
      <w:divBdr>
        <w:top w:val="none" w:sz="0" w:space="0" w:color="auto"/>
        <w:left w:val="none" w:sz="0" w:space="0" w:color="auto"/>
        <w:bottom w:val="none" w:sz="0" w:space="0" w:color="auto"/>
        <w:right w:val="none" w:sz="0" w:space="0" w:color="auto"/>
      </w:divBdr>
    </w:div>
    <w:div w:id="529340201">
      <w:bodyDiv w:val="1"/>
      <w:marLeft w:val="0"/>
      <w:marRight w:val="0"/>
      <w:marTop w:val="0"/>
      <w:marBottom w:val="0"/>
      <w:divBdr>
        <w:top w:val="none" w:sz="0" w:space="0" w:color="auto"/>
        <w:left w:val="none" w:sz="0" w:space="0" w:color="auto"/>
        <w:bottom w:val="none" w:sz="0" w:space="0" w:color="auto"/>
        <w:right w:val="none" w:sz="0" w:space="0" w:color="auto"/>
      </w:divBdr>
    </w:div>
    <w:div w:id="678239397">
      <w:bodyDiv w:val="1"/>
      <w:marLeft w:val="0"/>
      <w:marRight w:val="0"/>
      <w:marTop w:val="0"/>
      <w:marBottom w:val="0"/>
      <w:divBdr>
        <w:top w:val="none" w:sz="0" w:space="0" w:color="auto"/>
        <w:left w:val="none" w:sz="0" w:space="0" w:color="auto"/>
        <w:bottom w:val="none" w:sz="0" w:space="0" w:color="auto"/>
        <w:right w:val="none" w:sz="0" w:space="0" w:color="auto"/>
      </w:divBdr>
    </w:div>
    <w:div w:id="704523363">
      <w:bodyDiv w:val="1"/>
      <w:marLeft w:val="0"/>
      <w:marRight w:val="0"/>
      <w:marTop w:val="0"/>
      <w:marBottom w:val="0"/>
      <w:divBdr>
        <w:top w:val="none" w:sz="0" w:space="0" w:color="auto"/>
        <w:left w:val="none" w:sz="0" w:space="0" w:color="auto"/>
        <w:bottom w:val="none" w:sz="0" w:space="0" w:color="auto"/>
        <w:right w:val="none" w:sz="0" w:space="0" w:color="auto"/>
      </w:divBdr>
    </w:div>
    <w:div w:id="796988922">
      <w:bodyDiv w:val="1"/>
      <w:marLeft w:val="0"/>
      <w:marRight w:val="0"/>
      <w:marTop w:val="0"/>
      <w:marBottom w:val="0"/>
      <w:divBdr>
        <w:top w:val="none" w:sz="0" w:space="0" w:color="auto"/>
        <w:left w:val="none" w:sz="0" w:space="0" w:color="auto"/>
        <w:bottom w:val="none" w:sz="0" w:space="0" w:color="auto"/>
        <w:right w:val="none" w:sz="0" w:space="0" w:color="auto"/>
      </w:divBdr>
    </w:div>
    <w:div w:id="902912361">
      <w:bodyDiv w:val="1"/>
      <w:marLeft w:val="0"/>
      <w:marRight w:val="0"/>
      <w:marTop w:val="0"/>
      <w:marBottom w:val="0"/>
      <w:divBdr>
        <w:top w:val="none" w:sz="0" w:space="0" w:color="auto"/>
        <w:left w:val="none" w:sz="0" w:space="0" w:color="auto"/>
        <w:bottom w:val="none" w:sz="0" w:space="0" w:color="auto"/>
        <w:right w:val="none" w:sz="0" w:space="0" w:color="auto"/>
      </w:divBdr>
    </w:div>
    <w:div w:id="1016812376">
      <w:bodyDiv w:val="1"/>
      <w:marLeft w:val="0"/>
      <w:marRight w:val="0"/>
      <w:marTop w:val="0"/>
      <w:marBottom w:val="0"/>
      <w:divBdr>
        <w:top w:val="none" w:sz="0" w:space="0" w:color="auto"/>
        <w:left w:val="none" w:sz="0" w:space="0" w:color="auto"/>
        <w:bottom w:val="none" w:sz="0" w:space="0" w:color="auto"/>
        <w:right w:val="none" w:sz="0" w:space="0" w:color="auto"/>
      </w:divBdr>
    </w:div>
    <w:div w:id="1106273590">
      <w:bodyDiv w:val="1"/>
      <w:marLeft w:val="0"/>
      <w:marRight w:val="0"/>
      <w:marTop w:val="0"/>
      <w:marBottom w:val="0"/>
      <w:divBdr>
        <w:top w:val="none" w:sz="0" w:space="0" w:color="auto"/>
        <w:left w:val="none" w:sz="0" w:space="0" w:color="auto"/>
        <w:bottom w:val="none" w:sz="0" w:space="0" w:color="auto"/>
        <w:right w:val="none" w:sz="0" w:space="0" w:color="auto"/>
      </w:divBdr>
    </w:div>
    <w:div w:id="1123156052">
      <w:bodyDiv w:val="1"/>
      <w:marLeft w:val="0"/>
      <w:marRight w:val="0"/>
      <w:marTop w:val="0"/>
      <w:marBottom w:val="0"/>
      <w:divBdr>
        <w:top w:val="none" w:sz="0" w:space="0" w:color="auto"/>
        <w:left w:val="none" w:sz="0" w:space="0" w:color="auto"/>
        <w:bottom w:val="none" w:sz="0" w:space="0" w:color="auto"/>
        <w:right w:val="none" w:sz="0" w:space="0" w:color="auto"/>
      </w:divBdr>
    </w:div>
    <w:div w:id="1137797937">
      <w:bodyDiv w:val="1"/>
      <w:marLeft w:val="0"/>
      <w:marRight w:val="0"/>
      <w:marTop w:val="0"/>
      <w:marBottom w:val="0"/>
      <w:divBdr>
        <w:top w:val="none" w:sz="0" w:space="0" w:color="auto"/>
        <w:left w:val="none" w:sz="0" w:space="0" w:color="auto"/>
        <w:bottom w:val="none" w:sz="0" w:space="0" w:color="auto"/>
        <w:right w:val="none" w:sz="0" w:space="0" w:color="auto"/>
      </w:divBdr>
    </w:div>
    <w:div w:id="1142891236">
      <w:bodyDiv w:val="1"/>
      <w:marLeft w:val="0"/>
      <w:marRight w:val="0"/>
      <w:marTop w:val="0"/>
      <w:marBottom w:val="0"/>
      <w:divBdr>
        <w:top w:val="none" w:sz="0" w:space="0" w:color="auto"/>
        <w:left w:val="none" w:sz="0" w:space="0" w:color="auto"/>
        <w:bottom w:val="none" w:sz="0" w:space="0" w:color="auto"/>
        <w:right w:val="none" w:sz="0" w:space="0" w:color="auto"/>
      </w:divBdr>
    </w:div>
    <w:div w:id="1186750726">
      <w:bodyDiv w:val="1"/>
      <w:marLeft w:val="0"/>
      <w:marRight w:val="0"/>
      <w:marTop w:val="0"/>
      <w:marBottom w:val="0"/>
      <w:divBdr>
        <w:top w:val="none" w:sz="0" w:space="0" w:color="auto"/>
        <w:left w:val="none" w:sz="0" w:space="0" w:color="auto"/>
        <w:bottom w:val="none" w:sz="0" w:space="0" w:color="auto"/>
        <w:right w:val="none" w:sz="0" w:space="0" w:color="auto"/>
      </w:divBdr>
    </w:div>
    <w:div w:id="1222910446">
      <w:bodyDiv w:val="1"/>
      <w:marLeft w:val="0"/>
      <w:marRight w:val="0"/>
      <w:marTop w:val="0"/>
      <w:marBottom w:val="0"/>
      <w:divBdr>
        <w:top w:val="none" w:sz="0" w:space="0" w:color="auto"/>
        <w:left w:val="none" w:sz="0" w:space="0" w:color="auto"/>
        <w:bottom w:val="none" w:sz="0" w:space="0" w:color="auto"/>
        <w:right w:val="none" w:sz="0" w:space="0" w:color="auto"/>
      </w:divBdr>
    </w:div>
    <w:div w:id="1239562898">
      <w:bodyDiv w:val="1"/>
      <w:marLeft w:val="0"/>
      <w:marRight w:val="0"/>
      <w:marTop w:val="0"/>
      <w:marBottom w:val="0"/>
      <w:divBdr>
        <w:top w:val="none" w:sz="0" w:space="0" w:color="auto"/>
        <w:left w:val="none" w:sz="0" w:space="0" w:color="auto"/>
        <w:bottom w:val="none" w:sz="0" w:space="0" w:color="auto"/>
        <w:right w:val="none" w:sz="0" w:space="0" w:color="auto"/>
      </w:divBdr>
    </w:div>
    <w:div w:id="1274288553">
      <w:bodyDiv w:val="1"/>
      <w:marLeft w:val="0"/>
      <w:marRight w:val="0"/>
      <w:marTop w:val="0"/>
      <w:marBottom w:val="0"/>
      <w:divBdr>
        <w:top w:val="none" w:sz="0" w:space="0" w:color="auto"/>
        <w:left w:val="none" w:sz="0" w:space="0" w:color="auto"/>
        <w:bottom w:val="none" w:sz="0" w:space="0" w:color="auto"/>
        <w:right w:val="none" w:sz="0" w:space="0" w:color="auto"/>
      </w:divBdr>
    </w:div>
    <w:div w:id="1333724186">
      <w:bodyDiv w:val="1"/>
      <w:marLeft w:val="0"/>
      <w:marRight w:val="0"/>
      <w:marTop w:val="0"/>
      <w:marBottom w:val="0"/>
      <w:divBdr>
        <w:top w:val="none" w:sz="0" w:space="0" w:color="auto"/>
        <w:left w:val="none" w:sz="0" w:space="0" w:color="auto"/>
        <w:bottom w:val="none" w:sz="0" w:space="0" w:color="auto"/>
        <w:right w:val="none" w:sz="0" w:space="0" w:color="auto"/>
      </w:divBdr>
    </w:div>
    <w:div w:id="1338462652">
      <w:bodyDiv w:val="1"/>
      <w:marLeft w:val="0"/>
      <w:marRight w:val="0"/>
      <w:marTop w:val="0"/>
      <w:marBottom w:val="0"/>
      <w:divBdr>
        <w:top w:val="none" w:sz="0" w:space="0" w:color="auto"/>
        <w:left w:val="none" w:sz="0" w:space="0" w:color="auto"/>
        <w:bottom w:val="none" w:sz="0" w:space="0" w:color="auto"/>
        <w:right w:val="none" w:sz="0" w:space="0" w:color="auto"/>
      </w:divBdr>
    </w:div>
    <w:div w:id="1648778635">
      <w:bodyDiv w:val="1"/>
      <w:marLeft w:val="0"/>
      <w:marRight w:val="0"/>
      <w:marTop w:val="0"/>
      <w:marBottom w:val="0"/>
      <w:divBdr>
        <w:top w:val="none" w:sz="0" w:space="0" w:color="auto"/>
        <w:left w:val="none" w:sz="0" w:space="0" w:color="auto"/>
        <w:bottom w:val="none" w:sz="0" w:space="0" w:color="auto"/>
        <w:right w:val="none" w:sz="0" w:space="0" w:color="auto"/>
      </w:divBdr>
    </w:div>
    <w:div w:id="1815373229">
      <w:bodyDiv w:val="1"/>
      <w:marLeft w:val="0"/>
      <w:marRight w:val="0"/>
      <w:marTop w:val="0"/>
      <w:marBottom w:val="0"/>
      <w:divBdr>
        <w:top w:val="none" w:sz="0" w:space="0" w:color="auto"/>
        <w:left w:val="none" w:sz="0" w:space="0" w:color="auto"/>
        <w:bottom w:val="none" w:sz="0" w:space="0" w:color="auto"/>
        <w:right w:val="none" w:sz="0" w:space="0" w:color="auto"/>
      </w:divBdr>
    </w:div>
    <w:div w:id="1824740139">
      <w:bodyDiv w:val="1"/>
      <w:marLeft w:val="0"/>
      <w:marRight w:val="0"/>
      <w:marTop w:val="0"/>
      <w:marBottom w:val="0"/>
      <w:divBdr>
        <w:top w:val="none" w:sz="0" w:space="0" w:color="auto"/>
        <w:left w:val="none" w:sz="0" w:space="0" w:color="auto"/>
        <w:bottom w:val="none" w:sz="0" w:space="0" w:color="auto"/>
        <w:right w:val="none" w:sz="0" w:space="0" w:color="auto"/>
      </w:divBdr>
    </w:div>
    <w:div w:id="1937131783">
      <w:bodyDiv w:val="1"/>
      <w:marLeft w:val="0"/>
      <w:marRight w:val="0"/>
      <w:marTop w:val="0"/>
      <w:marBottom w:val="0"/>
      <w:divBdr>
        <w:top w:val="none" w:sz="0" w:space="0" w:color="auto"/>
        <w:left w:val="none" w:sz="0" w:space="0" w:color="auto"/>
        <w:bottom w:val="none" w:sz="0" w:space="0" w:color="auto"/>
        <w:right w:val="none" w:sz="0" w:space="0" w:color="auto"/>
      </w:divBdr>
    </w:div>
    <w:div w:id="1991472436">
      <w:bodyDiv w:val="1"/>
      <w:marLeft w:val="0"/>
      <w:marRight w:val="0"/>
      <w:marTop w:val="0"/>
      <w:marBottom w:val="0"/>
      <w:divBdr>
        <w:top w:val="none" w:sz="0" w:space="0" w:color="auto"/>
        <w:left w:val="none" w:sz="0" w:space="0" w:color="auto"/>
        <w:bottom w:val="none" w:sz="0" w:space="0" w:color="auto"/>
        <w:right w:val="none" w:sz="0" w:space="0" w:color="auto"/>
      </w:divBdr>
    </w:div>
    <w:div w:id="202127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IA~1.TA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1D80D8-08BD-4A8F-B5E3-174B0FB9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11</Pages>
  <Words>2997</Words>
  <Characters>19488</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 </dc:creator>
  <cp:keywords/>
  <cp:lastModifiedBy> </cp:lastModifiedBy>
  <cp:revision>2</cp:revision>
  <cp:lastPrinted>2015-11-04T09:23:00Z</cp:lastPrinted>
  <dcterms:created xsi:type="dcterms:W3CDTF">2015-11-09T11:00:00Z</dcterms:created>
  <dcterms:modified xsi:type="dcterms:W3CDTF">2015-11-09T11:00:00Z</dcterms:modified>
</cp:coreProperties>
</file>