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CBE" w:rsidRDefault="00A74E17">
      <w:pPr>
        <w:rPr>
          <w:b/>
          <w:bCs/>
          <w:sz w:val="24"/>
        </w:rPr>
      </w:pPr>
      <w:r w:rsidRPr="00A74E17">
        <w:rPr>
          <w:b/>
          <w:bCs/>
          <w:sz w:val="24"/>
        </w:rPr>
        <w:t>Politechnika Częstochowska</w:t>
      </w:r>
    </w:p>
    <w:p w:rsidR="003F0CBE" w:rsidRDefault="00A74E17">
      <w:pPr>
        <w:rPr>
          <w:b/>
          <w:bCs/>
          <w:sz w:val="24"/>
        </w:rPr>
      </w:pPr>
      <w:r w:rsidRPr="00A74E17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A74E17">
        <w:rPr>
          <w:b/>
          <w:bCs/>
          <w:sz w:val="24"/>
        </w:rPr>
        <w:t>69</w:t>
      </w:r>
    </w:p>
    <w:p w:rsidR="003F0CBE" w:rsidRDefault="00A74E17">
      <w:pPr>
        <w:rPr>
          <w:b/>
          <w:bCs/>
          <w:sz w:val="24"/>
        </w:rPr>
      </w:pPr>
      <w:r w:rsidRPr="00A74E17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A74E17">
        <w:rPr>
          <w:b/>
          <w:bCs/>
          <w:sz w:val="24"/>
        </w:rPr>
        <w:t>Częstochowa</w:t>
      </w:r>
    </w:p>
    <w:p w:rsidR="00AF2F99" w:rsidRDefault="003F0CBE">
      <w:pPr>
        <w:pStyle w:val="Nagwek"/>
        <w:tabs>
          <w:tab w:val="clear" w:pos="4536"/>
        </w:tabs>
        <w:rPr>
          <w:b/>
          <w:bCs/>
          <w:sz w:val="24"/>
        </w:rPr>
      </w:pPr>
      <w:r>
        <w:rPr>
          <w:b/>
          <w:bCs/>
          <w:sz w:val="24"/>
        </w:rPr>
        <w:t xml:space="preserve">Pismo: </w:t>
      </w:r>
      <w:r w:rsidR="00FC18B7">
        <w:rPr>
          <w:b/>
          <w:bCs/>
          <w:sz w:val="24"/>
        </w:rPr>
        <w:t>RK-1095/15</w:t>
      </w:r>
      <w:bookmarkStart w:id="0" w:name="_GoBack"/>
      <w:bookmarkEnd w:id="0"/>
    </w:p>
    <w:p w:rsidR="003F0CBE" w:rsidRDefault="00A74E17">
      <w:pPr>
        <w:pStyle w:val="Nagwek"/>
        <w:tabs>
          <w:tab w:val="clear" w:pos="4536"/>
        </w:tabs>
        <w:rPr>
          <w:sz w:val="24"/>
        </w:rPr>
      </w:pPr>
      <w:r w:rsidRPr="00A74E17">
        <w:rPr>
          <w:b/>
          <w:bCs/>
          <w:sz w:val="24"/>
        </w:rPr>
        <w:t>ZP/RB-18/15</w:t>
      </w:r>
      <w:r w:rsidR="003F0CBE">
        <w:rPr>
          <w:sz w:val="24"/>
        </w:rPr>
        <w:tab/>
        <w:t xml:space="preserve"> </w:t>
      </w:r>
      <w:r w:rsidRPr="00A74E17">
        <w:rPr>
          <w:sz w:val="24"/>
        </w:rPr>
        <w:t>Częstochowa</w:t>
      </w:r>
      <w:r w:rsidR="003F0CBE">
        <w:rPr>
          <w:sz w:val="24"/>
        </w:rPr>
        <w:t xml:space="preserve"> dnia: </w:t>
      </w:r>
      <w:r w:rsidRPr="00A74E17">
        <w:rPr>
          <w:sz w:val="24"/>
        </w:rPr>
        <w:t>2015-11-06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A74E17" w:rsidRPr="00A74E17">
        <w:rPr>
          <w:sz w:val="24"/>
          <w:szCs w:val="24"/>
        </w:rPr>
        <w:t>(</w:t>
      </w:r>
      <w:proofErr w:type="spellStart"/>
      <w:r w:rsidR="00A74E17" w:rsidRPr="00A74E17">
        <w:rPr>
          <w:sz w:val="24"/>
          <w:szCs w:val="24"/>
        </w:rPr>
        <w:t>t.j</w:t>
      </w:r>
      <w:proofErr w:type="spellEnd"/>
      <w:r w:rsidR="00A74E17" w:rsidRPr="00A74E17">
        <w:rPr>
          <w:sz w:val="24"/>
          <w:szCs w:val="24"/>
        </w:rPr>
        <w:t xml:space="preserve">. Dz. U. z 2013 r. poz. 907, z </w:t>
      </w:r>
      <w:proofErr w:type="spellStart"/>
      <w:r w:rsidR="00A74E17" w:rsidRPr="00A74E17">
        <w:rPr>
          <w:sz w:val="24"/>
          <w:szCs w:val="24"/>
        </w:rPr>
        <w:t>późn</w:t>
      </w:r>
      <w:proofErr w:type="spellEnd"/>
      <w:r w:rsidR="00A74E17" w:rsidRPr="00A74E17">
        <w:rPr>
          <w:sz w:val="24"/>
          <w:szCs w:val="24"/>
        </w:rPr>
        <w:t>. zm.)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A74E17" w:rsidRPr="00A74E17">
        <w:rPr>
          <w:b/>
          <w:sz w:val="24"/>
        </w:rPr>
        <w:t>przetarg nieograniczony</w:t>
      </w:r>
      <w:r>
        <w:rPr>
          <w:sz w:val="24"/>
        </w:rPr>
        <w:t xml:space="preserve"> na:</w:t>
      </w:r>
    </w:p>
    <w:p w:rsidR="003F0CBE" w:rsidRDefault="00A74E17">
      <w:pPr>
        <w:spacing w:line="360" w:lineRule="auto"/>
        <w:jc w:val="both"/>
        <w:rPr>
          <w:sz w:val="24"/>
        </w:rPr>
      </w:pPr>
      <w:r w:rsidRPr="00A74E17">
        <w:rPr>
          <w:b/>
          <w:sz w:val="24"/>
        </w:rPr>
        <w:t>Remont pomieszczenia ogólnodostępnego w budynku domu studenckiego DS-5 MALUCH</w:t>
      </w:r>
      <w:r w:rsidR="003F0CBE">
        <w:rPr>
          <w:sz w:val="24"/>
        </w:rPr>
        <w:t>,</w:t>
      </w:r>
    </w:p>
    <w:p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A74E17" w:rsidRPr="00A74E17">
        <w:rPr>
          <w:sz w:val="24"/>
        </w:rPr>
        <w:t>wada uniemożliwiająca zawarcie niepodlegającej unieważnieniu umowy</w:t>
      </w:r>
      <w:r>
        <w:rPr>
          <w:sz w:val="24"/>
        </w:rPr>
        <w:t>.</w:t>
      </w:r>
    </w:p>
    <w:p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A74E17" w:rsidRPr="00A74E17" w:rsidRDefault="00A74E17">
      <w:pPr>
        <w:spacing w:line="360" w:lineRule="auto"/>
        <w:jc w:val="both"/>
        <w:rPr>
          <w:sz w:val="24"/>
        </w:rPr>
      </w:pPr>
      <w:r w:rsidRPr="00A74E17">
        <w:rPr>
          <w:sz w:val="24"/>
        </w:rPr>
        <w:t>Zamawiający działając na podstawie art. 93. ust. 1 pkt 7 ustawy Prawo zamówień publicznych unieważnił postępowanie z uwagi na występujące nieścisłości w opisie przedmiotu</w:t>
      </w:r>
      <w:r w:rsidR="00AF2F99">
        <w:rPr>
          <w:sz w:val="24"/>
        </w:rPr>
        <w:t xml:space="preserve"> zamówienia oraz w zakresie danych technicznych dotyczących przedmiotu zamówienia,</w:t>
      </w:r>
      <w:r w:rsidRPr="00A74E17">
        <w:rPr>
          <w:sz w:val="24"/>
        </w:rPr>
        <w:t xml:space="preserve"> które to nie</w:t>
      </w:r>
      <w:r w:rsidR="00AF2F99">
        <w:rPr>
          <w:sz w:val="24"/>
        </w:rPr>
        <w:t>ś</w:t>
      </w:r>
      <w:r w:rsidRPr="00A74E17">
        <w:rPr>
          <w:sz w:val="24"/>
        </w:rPr>
        <w:t xml:space="preserve">cisłości nie da się usunąć na tym etapie postępowania. </w:t>
      </w:r>
    </w:p>
    <w:p w:rsidR="003F0CBE" w:rsidRDefault="00A74E17">
      <w:pPr>
        <w:spacing w:line="360" w:lineRule="auto"/>
        <w:jc w:val="both"/>
        <w:rPr>
          <w:sz w:val="24"/>
        </w:rPr>
      </w:pPr>
      <w:r w:rsidRPr="00A74E17">
        <w:rPr>
          <w:sz w:val="24"/>
        </w:rPr>
        <w:t xml:space="preserve">Uzasadniając powyższe wskazuję, że w opisie przedmiotu zamówienia nie znalazł się opis remontu toalety, opis urządzeń sanitarnych koniecznych do wymiany w toalecie, opis remontu pomieszczenia zaplecza, opis wyposażenia sterowni oraz wiele innych szczegółów </w:t>
      </w:r>
      <w:r w:rsidRPr="00A74E17">
        <w:rPr>
          <w:sz w:val="24"/>
        </w:rPr>
        <w:lastRenderedPageBreak/>
        <w:t>technicznych, przy czym pomieszczenie toalety, sterowni i zaplecza stanowią integralną część pomies</w:t>
      </w:r>
      <w:r w:rsidR="00AF2F99">
        <w:rPr>
          <w:sz w:val="24"/>
        </w:rPr>
        <w:t>z</w:t>
      </w:r>
      <w:r w:rsidRPr="00A74E17">
        <w:rPr>
          <w:sz w:val="24"/>
        </w:rPr>
        <w:t>czenia ogólnodostępnego</w:t>
      </w:r>
      <w:r w:rsidR="00952E02">
        <w:rPr>
          <w:sz w:val="24"/>
        </w:rPr>
        <w:t>.</w:t>
      </w:r>
    </w:p>
    <w:p w:rsidR="003F0CBE" w:rsidRDefault="003F0CBE">
      <w:pPr>
        <w:spacing w:line="360" w:lineRule="auto"/>
        <w:jc w:val="both"/>
        <w:rPr>
          <w:sz w:val="24"/>
        </w:rPr>
      </w:pPr>
    </w:p>
    <w:p w:rsidR="00AF2F99" w:rsidRPr="00AF2F99" w:rsidRDefault="00AF2F99" w:rsidP="00AF2F99">
      <w:pPr>
        <w:spacing w:line="360" w:lineRule="auto"/>
        <w:jc w:val="right"/>
        <w:rPr>
          <w:bCs/>
          <w:sz w:val="24"/>
          <w:szCs w:val="24"/>
        </w:rPr>
      </w:pPr>
      <w:r w:rsidRPr="00AF2F99">
        <w:rPr>
          <w:bCs/>
          <w:sz w:val="24"/>
          <w:szCs w:val="24"/>
        </w:rPr>
        <w:t xml:space="preserve">Prorektor </w:t>
      </w:r>
    </w:p>
    <w:p w:rsidR="00AF2F99" w:rsidRPr="00AF2F99" w:rsidRDefault="00AF2F99" w:rsidP="00AF2F99">
      <w:pPr>
        <w:spacing w:line="360" w:lineRule="auto"/>
        <w:jc w:val="right"/>
        <w:rPr>
          <w:bCs/>
          <w:sz w:val="24"/>
          <w:szCs w:val="24"/>
        </w:rPr>
      </w:pPr>
      <w:r w:rsidRPr="00AF2F99">
        <w:rPr>
          <w:bCs/>
          <w:sz w:val="24"/>
          <w:szCs w:val="24"/>
        </w:rPr>
        <w:t>Politechniki Częstochowskiej ds. Nauczania</w:t>
      </w:r>
    </w:p>
    <w:p w:rsidR="00AF2F99" w:rsidRPr="00AF2F99" w:rsidRDefault="00AF2F99" w:rsidP="00AF2F99">
      <w:pPr>
        <w:spacing w:line="360" w:lineRule="auto"/>
        <w:jc w:val="right"/>
        <w:rPr>
          <w:bCs/>
          <w:sz w:val="24"/>
          <w:szCs w:val="24"/>
        </w:rPr>
      </w:pPr>
      <w:r w:rsidRPr="00AF2F99">
        <w:rPr>
          <w:bCs/>
          <w:sz w:val="24"/>
          <w:szCs w:val="24"/>
        </w:rPr>
        <w:t>Prof. dr hab. inż. Andrzej Rusek</w:t>
      </w:r>
    </w:p>
    <w:p w:rsidR="00020DF5" w:rsidRDefault="00020DF5">
      <w:pPr>
        <w:spacing w:line="360" w:lineRule="auto"/>
        <w:jc w:val="right"/>
        <w:rPr>
          <w:i/>
          <w:sz w:val="24"/>
        </w:rPr>
      </w:pPr>
    </w:p>
    <w:sectPr w:rsidR="00020DF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6BD4" w:rsidRDefault="00D16BD4">
      <w:r>
        <w:separator/>
      </w:r>
    </w:p>
  </w:endnote>
  <w:endnote w:type="continuationSeparator" w:id="0">
    <w:p w:rsidR="00D16BD4" w:rsidRDefault="00D16B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AD43AA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60B43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6BD4" w:rsidRDefault="00D16BD4">
      <w:r>
        <w:separator/>
      </w:r>
    </w:p>
  </w:footnote>
  <w:footnote w:type="continuationSeparator" w:id="0">
    <w:p w:rsidR="00D16BD4" w:rsidRDefault="00D16B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4E17" w:rsidRDefault="00A74E1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4E17" w:rsidRDefault="00A74E1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4E17" w:rsidRDefault="00A74E1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6BD4"/>
    <w:rsid w:val="00020DF5"/>
    <w:rsid w:val="000345C2"/>
    <w:rsid w:val="00047A30"/>
    <w:rsid w:val="001B1480"/>
    <w:rsid w:val="002D47D4"/>
    <w:rsid w:val="00372CE9"/>
    <w:rsid w:val="00395CEF"/>
    <w:rsid w:val="003F0CBE"/>
    <w:rsid w:val="00420F05"/>
    <w:rsid w:val="005644C6"/>
    <w:rsid w:val="006E6C0F"/>
    <w:rsid w:val="007A2D48"/>
    <w:rsid w:val="00952E02"/>
    <w:rsid w:val="009553F8"/>
    <w:rsid w:val="00A60B43"/>
    <w:rsid w:val="00A74E17"/>
    <w:rsid w:val="00A86662"/>
    <w:rsid w:val="00AD43AA"/>
    <w:rsid w:val="00AF2F99"/>
    <w:rsid w:val="00AF7988"/>
    <w:rsid w:val="00B1578C"/>
    <w:rsid w:val="00BA77A9"/>
    <w:rsid w:val="00BF7AFB"/>
    <w:rsid w:val="00CC422D"/>
    <w:rsid w:val="00CE52C3"/>
    <w:rsid w:val="00D16BD4"/>
    <w:rsid w:val="00EB304B"/>
    <w:rsid w:val="00F409C4"/>
    <w:rsid w:val="00F42E6D"/>
    <w:rsid w:val="00FB2936"/>
    <w:rsid w:val="00FC18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4411C6-EBD0-4AB6-A6A5-26E795F128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258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Łukasz Zyngier</dc:creator>
  <cp:lastModifiedBy>Łukasz Zyngier</cp:lastModifiedBy>
  <cp:revision>2</cp:revision>
  <cp:lastPrinted>2015-11-06T08:50:00Z</cp:lastPrinted>
  <dcterms:created xsi:type="dcterms:W3CDTF">2015-11-06T12:05:00Z</dcterms:created>
  <dcterms:modified xsi:type="dcterms:W3CDTF">2015-11-06T12:05:00Z</dcterms:modified>
</cp:coreProperties>
</file>