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57604" w:rsidRPr="00A57604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57604" w:rsidRPr="00A57604">
        <w:rPr>
          <w:rFonts w:ascii="Times New Roman" w:eastAsia="Times New Roman" w:hAnsi="Times New Roman"/>
          <w:b/>
          <w:sz w:val="24"/>
          <w:szCs w:val="20"/>
          <w:lang w:eastAsia="pl-PL"/>
        </w:rPr>
        <w:t>ZP/D-59/A/15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57604" w:rsidRPr="00A57604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A57604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57604">
        <w:rPr>
          <w:rFonts w:ascii="Times New Roman" w:eastAsia="Times New Roman" w:hAnsi="Times New Roman"/>
          <w:b/>
          <w:sz w:val="24"/>
          <w:szCs w:val="24"/>
          <w:lang w:eastAsia="pl-PL"/>
        </w:rPr>
        <w:t>Dostawa aparatury dla Wydziału Inżynierii Produkcji i Technologii Materiałów oraz Wydziału Elektrycznego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 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7D10" w:rsidRDefault="007E7D10" w:rsidP="00025386">
      <w:pPr>
        <w:spacing w:after="0" w:line="240" w:lineRule="auto"/>
      </w:pPr>
      <w:r>
        <w:separator/>
      </w:r>
    </w:p>
  </w:endnote>
  <w:endnote w:type="continuationSeparator" w:id="0">
    <w:p w:rsidR="007E7D10" w:rsidRDefault="007E7D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04" w:rsidRDefault="00A5760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6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5760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04" w:rsidRDefault="00A5760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7D10" w:rsidRDefault="007E7D10" w:rsidP="00025386">
      <w:pPr>
        <w:spacing w:after="0" w:line="240" w:lineRule="auto"/>
      </w:pPr>
      <w:r>
        <w:separator/>
      </w:r>
    </w:p>
  </w:footnote>
  <w:footnote w:type="continuationSeparator" w:id="0">
    <w:p w:rsidR="007E7D10" w:rsidRDefault="007E7D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04" w:rsidRDefault="00A5760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04" w:rsidRDefault="00A5760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7604" w:rsidRDefault="00A576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E7D10"/>
    <w:rsid w:val="00025386"/>
    <w:rsid w:val="001C2314"/>
    <w:rsid w:val="005624D8"/>
    <w:rsid w:val="007E7D10"/>
    <w:rsid w:val="008F2498"/>
    <w:rsid w:val="00A56A6F"/>
    <w:rsid w:val="00A57604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02C50393-CB04-4048-BD8B-EFFE0CCB5D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dcterms:created xsi:type="dcterms:W3CDTF">2015-10-28T13:50:00Z</dcterms:created>
  <dcterms:modified xsi:type="dcterms:W3CDTF">2015-10-28T13:50:00Z</dcterms:modified>
</cp:coreProperties>
</file>