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6B9" w:rsidRPr="00AC1A33" w:rsidRDefault="001856CD" w:rsidP="006136B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1856CD">
        <w:rPr>
          <w:rFonts w:ascii="Tahoma" w:hAnsi="Tahoma" w:cs="Tahoma"/>
          <w:sz w:val="16"/>
          <w:szCs w:val="16"/>
        </w:rPr>
        <w:t>Częstochowa</w:t>
      </w:r>
      <w:r w:rsidR="006136B9" w:rsidRPr="00AC1A33">
        <w:rPr>
          <w:rFonts w:ascii="Tahoma" w:hAnsi="Tahoma" w:cs="Tahoma"/>
          <w:sz w:val="16"/>
          <w:szCs w:val="16"/>
        </w:rPr>
        <w:t xml:space="preserve"> dnia: </w:t>
      </w:r>
      <w:r w:rsidRPr="001856CD">
        <w:rPr>
          <w:rFonts w:ascii="Tahoma" w:hAnsi="Tahoma" w:cs="Tahoma"/>
          <w:sz w:val="16"/>
          <w:szCs w:val="16"/>
        </w:rPr>
        <w:t>2015-10-27</w:t>
      </w:r>
    </w:p>
    <w:p w:rsidR="006136B9" w:rsidRPr="00AC1A33" w:rsidRDefault="001856CD" w:rsidP="006136B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1856CD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6136B9" w:rsidRPr="00AC1A33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6136B9" w:rsidRPr="00AC1A33" w:rsidRDefault="001856CD" w:rsidP="006136B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1856CD">
        <w:rPr>
          <w:rFonts w:ascii="Tahoma" w:hAnsi="Tahoma" w:cs="Tahoma"/>
          <w:color w:val="000000"/>
          <w:sz w:val="16"/>
          <w:szCs w:val="16"/>
        </w:rPr>
        <w:t>Dąbrowskiego</w:t>
      </w:r>
      <w:r w:rsidR="006136B9" w:rsidRPr="00AC1A33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1856CD">
        <w:rPr>
          <w:rFonts w:ascii="Tahoma" w:hAnsi="Tahoma" w:cs="Tahoma"/>
          <w:color w:val="000000"/>
          <w:sz w:val="16"/>
          <w:szCs w:val="16"/>
        </w:rPr>
        <w:t>69</w:t>
      </w:r>
      <w:r w:rsidR="006136B9" w:rsidRPr="00AC1A33">
        <w:rPr>
          <w:rFonts w:ascii="Tahoma" w:hAnsi="Tahoma" w:cs="Tahoma"/>
          <w:color w:val="000000"/>
          <w:sz w:val="16"/>
          <w:szCs w:val="16"/>
        </w:rPr>
        <w:t>,</w:t>
      </w:r>
    </w:p>
    <w:p w:rsidR="006136B9" w:rsidRPr="00AC1A33" w:rsidRDefault="001856CD" w:rsidP="006136B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1856CD">
        <w:rPr>
          <w:rFonts w:ascii="Tahoma" w:hAnsi="Tahoma" w:cs="Tahoma"/>
          <w:color w:val="000000"/>
          <w:sz w:val="16"/>
          <w:szCs w:val="16"/>
        </w:rPr>
        <w:t>42-201</w:t>
      </w:r>
      <w:r w:rsidR="006136B9" w:rsidRPr="00AC1A33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1856CD">
        <w:rPr>
          <w:rFonts w:ascii="Tahoma" w:hAnsi="Tahoma" w:cs="Tahoma"/>
          <w:color w:val="000000"/>
          <w:sz w:val="16"/>
          <w:szCs w:val="16"/>
        </w:rPr>
        <w:t>Częstochowa</w:t>
      </w:r>
      <w:r w:rsidR="006136B9" w:rsidRPr="00AC1A33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1856CD">
        <w:rPr>
          <w:rFonts w:ascii="Tahoma" w:hAnsi="Tahoma" w:cs="Tahoma"/>
          <w:color w:val="000000"/>
          <w:sz w:val="16"/>
          <w:szCs w:val="16"/>
        </w:rPr>
        <w:t>śląskie</w:t>
      </w:r>
      <w:r w:rsidR="006136B9" w:rsidRPr="00AC1A33">
        <w:rPr>
          <w:rFonts w:ascii="Tahoma" w:hAnsi="Tahoma" w:cs="Tahoma"/>
          <w:color w:val="000000"/>
          <w:sz w:val="16"/>
          <w:szCs w:val="16"/>
        </w:rPr>
        <w:t>,</w:t>
      </w:r>
    </w:p>
    <w:p w:rsidR="006136B9" w:rsidRPr="00AC1A33" w:rsidRDefault="006136B9" w:rsidP="006136B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AC1A33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1856CD" w:rsidRPr="001856CD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AC1A33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1856CD" w:rsidRPr="001856CD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AC1A33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604696" w:rsidRDefault="00604696" w:rsidP="00AC1A33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</w:p>
    <w:p w:rsidR="006136B9" w:rsidRPr="00AC1A33" w:rsidRDefault="0087698B" w:rsidP="00AC1A33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OGŁOSZENIE</w:t>
      </w:r>
    </w:p>
    <w:p w:rsidR="006136B9" w:rsidRPr="00AC1A33" w:rsidRDefault="006136B9" w:rsidP="00AC1A33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AC1A33">
        <w:rPr>
          <w:rFonts w:ascii="Tahoma" w:hAnsi="Tahoma" w:cs="Tahoma"/>
          <w:b/>
          <w:sz w:val="16"/>
          <w:szCs w:val="16"/>
        </w:rPr>
        <w:t>o wyborze najkorzystniejszej oferty</w:t>
      </w:r>
      <w:r w:rsidRPr="00AC1A33">
        <w:rPr>
          <w:rFonts w:ascii="Tahoma" w:hAnsi="Tahoma" w:cs="Tahoma"/>
          <w:b/>
          <w:sz w:val="16"/>
          <w:szCs w:val="16"/>
        </w:rPr>
        <w:br/>
      </w:r>
      <w:r w:rsidR="001856CD" w:rsidRPr="001856CD">
        <w:rPr>
          <w:rFonts w:ascii="Tahoma" w:hAnsi="Tahoma" w:cs="Tahoma"/>
          <w:b/>
          <w:sz w:val="16"/>
          <w:szCs w:val="16"/>
        </w:rPr>
        <w:t>ZP/DK-34/15</w:t>
      </w:r>
    </w:p>
    <w:p w:rsidR="006136B9" w:rsidRPr="00AC1A33" w:rsidRDefault="006136B9" w:rsidP="00AC1A33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6136B9" w:rsidRPr="00AC1A33" w:rsidRDefault="006136B9" w:rsidP="00AC1A33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AC1A33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1856CD" w:rsidRPr="001856CD">
        <w:rPr>
          <w:rFonts w:ascii="Tahoma" w:hAnsi="Tahoma" w:cs="Tahoma"/>
          <w:b/>
          <w:sz w:val="16"/>
          <w:szCs w:val="16"/>
        </w:rPr>
        <w:t>ZP/DK-34/15</w:t>
      </w:r>
      <w:r w:rsidRPr="00AC1A33">
        <w:rPr>
          <w:rFonts w:ascii="Tahoma" w:hAnsi="Tahoma" w:cs="Tahoma"/>
          <w:sz w:val="16"/>
          <w:szCs w:val="16"/>
        </w:rPr>
        <w:t xml:space="preserve"> na</w:t>
      </w:r>
      <w:r w:rsidRPr="00AC1A33">
        <w:rPr>
          <w:rFonts w:ascii="Tahoma" w:hAnsi="Tahoma" w:cs="Tahoma"/>
          <w:b/>
          <w:sz w:val="16"/>
          <w:szCs w:val="16"/>
        </w:rPr>
        <w:t xml:space="preserve"> </w:t>
      </w:r>
      <w:r w:rsidR="001856CD" w:rsidRPr="001856CD">
        <w:rPr>
          <w:rFonts w:ascii="Tahoma" w:hAnsi="Tahoma" w:cs="Tahoma"/>
          <w:b/>
          <w:color w:val="000000"/>
          <w:sz w:val="16"/>
          <w:szCs w:val="16"/>
        </w:rPr>
        <w:t>Dostawa plotera kolorowego o formacie drukowania do A0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  <w:r w:rsidRPr="00AC1A33">
        <w:rPr>
          <w:rFonts w:ascii="Tahoma" w:hAnsi="Tahoma" w:cs="Tahoma"/>
          <w:b/>
          <w:sz w:val="16"/>
          <w:szCs w:val="16"/>
        </w:rPr>
        <w:t xml:space="preserve"> </w:t>
      </w:r>
      <w:r w:rsidRPr="00AC1A33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</w:t>
      </w:r>
      <w:r w:rsidR="00604696">
        <w:rPr>
          <w:rFonts w:ascii="Tahoma" w:hAnsi="Tahoma" w:cs="Tahoma"/>
          <w:sz w:val="16"/>
          <w:szCs w:val="16"/>
        </w:rPr>
        <w:t>adaniu i ocenie złożonych ofert</w:t>
      </w:r>
      <w:r w:rsidRPr="00AC1A33">
        <w:rPr>
          <w:rFonts w:ascii="Tahoma" w:hAnsi="Tahoma" w:cs="Tahoma"/>
          <w:sz w:val="16"/>
          <w:szCs w:val="16"/>
        </w:rPr>
        <w:t>:</w:t>
      </w:r>
    </w:p>
    <w:p w:rsidR="006136B9" w:rsidRPr="00AC1A33" w:rsidRDefault="006136B9" w:rsidP="006136B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AC1A33">
        <w:rPr>
          <w:rFonts w:ascii="Tahoma" w:hAnsi="Tahoma" w:cs="Tahoma"/>
          <w:b/>
          <w:sz w:val="16"/>
          <w:szCs w:val="16"/>
          <w:u w:val="single"/>
        </w:rPr>
        <w:t>Dokonał wyboru: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1856CD" w:rsidRPr="00AC1A33" w:rsidTr="00A6756B">
        <w:trPr>
          <w:cantSplit/>
          <w:trHeight w:val="3215"/>
        </w:trPr>
        <w:tc>
          <w:tcPr>
            <w:tcW w:w="5000" w:type="pct"/>
          </w:tcPr>
          <w:p w:rsidR="001856CD" w:rsidRPr="00AC1A33" w:rsidRDefault="001856CD" w:rsidP="00A6756B">
            <w:pPr>
              <w:spacing w:line="360" w:lineRule="auto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856CD">
              <w:rPr>
                <w:rFonts w:ascii="Tahoma" w:hAnsi="Tahoma" w:cs="Tahoma"/>
                <w:sz w:val="16"/>
                <w:szCs w:val="16"/>
              </w:rPr>
              <w:t>Ploter kolorowy o formacie drukowania do A0 - 1 szt.</w:t>
            </w:r>
          </w:p>
          <w:p w:rsidR="001856CD" w:rsidRPr="00AC1A33" w:rsidRDefault="001856CD" w:rsidP="00A6756B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C1A33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856CD" w:rsidRPr="00AC1A33" w:rsidRDefault="001856CD" w:rsidP="00A6756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856CD">
              <w:rPr>
                <w:rFonts w:ascii="Tahoma" w:hAnsi="Tahoma" w:cs="Tahoma"/>
                <w:b/>
                <w:sz w:val="16"/>
                <w:szCs w:val="16"/>
              </w:rPr>
              <w:t>INFOMEX SP. Z O.O.</w:t>
            </w:r>
          </w:p>
          <w:p w:rsidR="001856CD" w:rsidRPr="00AC1A33" w:rsidRDefault="001856CD" w:rsidP="00A6756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856CD">
              <w:rPr>
                <w:rFonts w:ascii="Tahoma" w:hAnsi="Tahoma" w:cs="Tahoma"/>
                <w:b/>
                <w:sz w:val="16"/>
                <w:szCs w:val="16"/>
              </w:rPr>
              <w:t>Wesoła</w:t>
            </w:r>
            <w:r w:rsidRPr="00AC1A3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856CD">
              <w:rPr>
                <w:rFonts w:ascii="Tahoma" w:hAnsi="Tahoma" w:cs="Tahoma"/>
                <w:b/>
                <w:sz w:val="16"/>
                <w:szCs w:val="16"/>
              </w:rPr>
              <w:t>19b</w:t>
            </w:r>
          </w:p>
          <w:p w:rsidR="001856CD" w:rsidRPr="00AC1A33" w:rsidRDefault="001856CD" w:rsidP="00A6756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856CD">
              <w:rPr>
                <w:rFonts w:ascii="Tahoma" w:hAnsi="Tahoma" w:cs="Tahoma"/>
                <w:b/>
                <w:sz w:val="16"/>
                <w:szCs w:val="16"/>
              </w:rPr>
              <w:t>34-300</w:t>
            </w:r>
            <w:r w:rsidRPr="00AC1A3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856CD">
              <w:rPr>
                <w:rFonts w:ascii="Tahoma" w:hAnsi="Tahoma" w:cs="Tahoma"/>
                <w:b/>
                <w:sz w:val="16"/>
                <w:szCs w:val="16"/>
              </w:rPr>
              <w:t>Żywiec</w:t>
            </w:r>
          </w:p>
          <w:p w:rsidR="001856CD" w:rsidRPr="00AC1A33" w:rsidRDefault="001856CD" w:rsidP="00A6756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1856CD" w:rsidRPr="00AC1A33" w:rsidRDefault="001856CD" w:rsidP="00A6756B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C1A33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AC1A3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856CD">
              <w:rPr>
                <w:rFonts w:ascii="Tahoma" w:hAnsi="Tahoma" w:cs="Tahoma"/>
                <w:b/>
                <w:sz w:val="16"/>
                <w:szCs w:val="16"/>
              </w:rPr>
              <w:t>40 774.50 z</w:t>
            </w:r>
            <w:r w:rsidR="00604696">
              <w:rPr>
                <w:rFonts w:ascii="Tahoma" w:hAnsi="Tahoma" w:cs="Tahoma"/>
                <w:b/>
                <w:sz w:val="16"/>
                <w:szCs w:val="16"/>
              </w:rPr>
              <w:t>ł</w:t>
            </w:r>
            <w:r w:rsidRPr="00AC1A33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856CD" w:rsidRPr="00AC1A33" w:rsidRDefault="001856CD" w:rsidP="00A6756B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C1A33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856CD" w:rsidRPr="00AC1A33" w:rsidRDefault="001856CD" w:rsidP="00A6756B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1856CD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</w:tbl>
    <w:p w:rsidR="00C15D4E" w:rsidRPr="00AC1A33" w:rsidRDefault="00C15D4E" w:rsidP="00C15D4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C15D4E" w:rsidRPr="00AC1A33" w:rsidRDefault="00C15D4E" w:rsidP="00C15D4E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AC1A33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5"/>
        <w:gridCol w:w="2608"/>
        <w:gridCol w:w="2534"/>
        <w:gridCol w:w="2053"/>
      </w:tblGrid>
      <w:tr w:rsidR="00604696" w:rsidRPr="00AC1A33" w:rsidTr="0063617B">
        <w:trPr>
          <w:jc w:val="center"/>
        </w:trPr>
        <w:tc>
          <w:tcPr>
            <w:tcW w:w="1295" w:type="pct"/>
            <w:vAlign w:val="center"/>
          </w:tcPr>
          <w:p w:rsidR="00604696" w:rsidRPr="00AC1A33" w:rsidRDefault="00604696" w:rsidP="00AB3C87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C1A33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343" w:type="pct"/>
          </w:tcPr>
          <w:p w:rsidR="00604696" w:rsidRPr="00562496" w:rsidRDefault="00604696" w:rsidP="00A6756B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1305" w:type="pct"/>
          </w:tcPr>
          <w:p w:rsidR="00604696" w:rsidRPr="00562496" w:rsidRDefault="00604696" w:rsidP="00A6756B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057" w:type="pct"/>
          </w:tcPr>
          <w:p w:rsidR="00604696" w:rsidRPr="00562496" w:rsidRDefault="00604696" w:rsidP="00A6756B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1856CD" w:rsidRPr="00AC1A33" w:rsidTr="00A6756B">
        <w:trPr>
          <w:jc w:val="center"/>
        </w:trPr>
        <w:tc>
          <w:tcPr>
            <w:tcW w:w="1295" w:type="pct"/>
            <w:vAlign w:val="center"/>
          </w:tcPr>
          <w:p w:rsidR="001856CD" w:rsidRPr="00AC1A33" w:rsidRDefault="001856CD" w:rsidP="00A6756B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856CD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1856CD" w:rsidRPr="00AC1A33" w:rsidRDefault="001856CD" w:rsidP="00A6756B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1856CD">
              <w:rPr>
                <w:rFonts w:ascii="Tahoma" w:hAnsi="Tahoma" w:cs="Tahoma"/>
                <w:bCs/>
                <w:sz w:val="16"/>
                <w:szCs w:val="16"/>
              </w:rPr>
              <w:t>INFOMEX SP. Z O.O.</w:t>
            </w:r>
          </w:p>
          <w:p w:rsidR="001856CD" w:rsidRPr="00AC1A33" w:rsidRDefault="001856CD" w:rsidP="00A6756B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1856CD">
              <w:rPr>
                <w:rFonts w:ascii="Tahoma" w:hAnsi="Tahoma" w:cs="Tahoma"/>
                <w:bCs/>
                <w:sz w:val="16"/>
                <w:szCs w:val="16"/>
              </w:rPr>
              <w:t>Wesoła</w:t>
            </w:r>
            <w:r w:rsidRPr="00AC1A33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1856CD">
              <w:rPr>
                <w:rFonts w:ascii="Tahoma" w:hAnsi="Tahoma" w:cs="Tahoma"/>
                <w:bCs/>
                <w:sz w:val="16"/>
                <w:szCs w:val="16"/>
              </w:rPr>
              <w:t>19b</w:t>
            </w:r>
            <w:r w:rsidRPr="00AC1A33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1856CD" w:rsidRPr="00AC1A33" w:rsidRDefault="001856CD" w:rsidP="00A6756B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1856CD">
              <w:rPr>
                <w:rFonts w:ascii="Tahoma" w:hAnsi="Tahoma" w:cs="Tahoma"/>
                <w:bCs/>
                <w:sz w:val="16"/>
                <w:szCs w:val="16"/>
              </w:rPr>
              <w:t>34-300</w:t>
            </w:r>
            <w:r w:rsidRPr="00AC1A33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1856CD">
              <w:rPr>
                <w:rFonts w:ascii="Tahoma" w:hAnsi="Tahoma" w:cs="Tahoma"/>
                <w:bCs/>
                <w:sz w:val="16"/>
                <w:szCs w:val="16"/>
              </w:rPr>
              <w:t>Żywiec</w:t>
            </w:r>
          </w:p>
          <w:p w:rsidR="001856CD" w:rsidRPr="00AC1A33" w:rsidRDefault="001856CD" w:rsidP="00A6756B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C1A33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1856CD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AC1A33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604696" w:rsidRPr="00E02376" w:rsidRDefault="00604696" w:rsidP="00604696">
            <w:pPr>
              <w:rPr>
                <w:rFonts w:ascii="Tahoma" w:hAnsi="Tahoma" w:cs="Tahoma"/>
                <w:sz w:val="16"/>
                <w:szCs w:val="16"/>
              </w:rPr>
            </w:pPr>
            <w:r w:rsidRPr="00E02376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1856CD" w:rsidRPr="00AC1A33" w:rsidRDefault="00604696" w:rsidP="00604696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2 - Okres gwarancji - 5</w:t>
            </w:r>
            <w:r w:rsidRPr="00E02376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057" w:type="pct"/>
            <w:vAlign w:val="center"/>
          </w:tcPr>
          <w:p w:rsidR="001856CD" w:rsidRPr="00AC1A33" w:rsidRDefault="001856CD" w:rsidP="00A6756B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856CD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6136B9" w:rsidRPr="00AC1A33" w:rsidRDefault="006136B9" w:rsidP="006136B9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sectPr w:rsidR="006136B9" w:rsidRPr="00AC1A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C2A" w:rsidRDefault="000D2C2A">
      <w:r>
        <w:separator/>
      </w:r>
    </w:p>
  </w:endnote>
  <w:endnote w:type="continuationSeparator" w:id="0">
    <w:p w:rsidR="000D2C2A" w:rsidRDefault="000D2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6CD" w:rsidRDefault="001856C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Pr="006136B9" w:rsidRDefault="00EF36C3" w:rsidP="006136B9">
    <w:pPr>
      <w:pStyle w:val="Stopka"/>
      <w:tabs>
        <w:tab w:val="clear" w:pos="4536"/>
      </w:tabs>
      <w:rPr>
        <w:rFonts w:ascii="Tahoma" w:hAnsi="Tahoma" w:cs="Tahoma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6136B9">
      <w:rPr>
        <w:rFonts w:ascii="Tahoma" w:hAnsi="Tahoma" w:cs="Tahoma"/>
        <w:sz w:val="16"/>
        <w:szCs w:val="16"/>
      </w:rPr>
      <w:t xml:space="preserve">Strona 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0D2C2A">
      <w:rPr>
        <w:rStyle w:val="Numerstrony"/>
        <w:rFonts w:ascii="Tahoma" w:hAnsi="Tahoma" w:cs="Tahoma"/>
        <w:noProof/>
        <w:sz w:val="16"/>
        <w:szCs w:val="16"/>
      </w:rPr>
      <w:t>1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  <w:r w:rsidRPr="006136B9">
      <w:rPr>
        <w:rFonts w:ascii="Tahoma" w:hAnsi="Tahoma" w:cs="Tahoma"/>
        <w:sz w:val="16"/>
        <w:szCs w:val="16"/>
      </w:rPr>
      <w:t>/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0D2C2A">
      <w:rPr>
        <w:rStyle w:val="Numerstrony"/>
        <w:rFonts w:ascii="Tahoma" w:hAnsi="Tahoma" w:cs="Tahoma"/>
        <w:noProof/>
        <w:sz w:val="16"/>
        <w:szCs w:val="16"/>
      </w:rPr>
      <w:t>1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6CD" w:rsidRDefault="001856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C2A" w:rsidRDefault="000D2C2A">
      <w:r>
        <w:separator/>
      </w:r>
    </w:p>
  </w:footnote>
  <w:footnote w:type="continuationSeparator" w:id="0">
    <w:p w:rsidR="000D2C2A" w:rsidRDefault="000D2C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6CD" w:rsidRDefault="001856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6CD" w:rsidRDefault="00373EC3">
    <w:pPr>
      <w:pStyle w:val="Nagwek"/>
    </w:pPr>
    <w:r>
      <w:rPr>
        <w:noProof/>
      </w:rPr>
      <w:drawing>
        <wp:inline distT="0" distB="0" distL="0" distR="0" wp14:anchorId="7D3C34C5" wp14:editId="09C16487">
          <wp:extent cx="5751195" cy="1121410"/>
          <wp:effectExtent l="0" t="0" r="1905" b="2540"/>
          <wp:docPr id="1" name="Obraz 1" descr="FiG_nagłówek-cz_b_m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iG_nagłówek-cz_b_m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1195" cy="1121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6CD" w:rsidRDefault="001856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498"/>
    <w:rsid w:val="00034F15"/>
    <w:rsid w:val="000B6515"/>
    <w:rsid w:val="000D1E6C"/>
    <w:rsid w:val="000D2C2A"/>
    <w:rsid w:val="000D6259"/>
    <w:rsid w:val="001856CD"/>
    <w:rsid w:val="001F67FA"/>
    <w:rsid w:val="002371E6"/>
    <w:rsid w:val="00251690"/>
    <w:rsid w:val="002F587A"/>
    <w:rsid w:val="00324CCE"/>
    <w:rsid w:val="0033076C"/>
    <w:rsid w:val="00373EC3"/>
    <w:rsid w:val="003C27EC"/>
    <w:rsid w:val="004718AB"/>
    <w:rsid w:val="004B5777"/>
    <w:rsid w:val="005652D5"/>
    <w:rsid w:val="005811DF"/>
    <w:rsid w:val="00596F83"/>
    <w:rsid w:val="0060301B"/>
    <w:rsid w:val="00604696"/>
    <w:rsid w:val="006136B9"/>
    <w:rsid w:val="00654E82"/>
    <w:rsid w:val="0068637A"/>
    <w:rsid w:val="006B7962"/>
    <w:rsid w:val="006F0507"/>
    <w:rsid w:val="007C22AB"/>
    <w:rsid w:val="007E5104"/>
    <w:rsid w:val="007E7D8F"/>
    <w:rsid w:val="00802201"/>
    <w:rsid w:val="008113FF"/>
    <w:rsid w:val="0083125D"/>
    <w:rsid w:val="0087698B"/>
    <w:rsid w:val="008C0372"/>
    <w:rsid w:val="00917FEB"/>
    <w:rsid w:val="00953D9A"/>
    <w:rsid w:val="00AB3C87"/>
    <w:rsid w:val="00AC1A33"/>
    <w:rsid w:val="00AD5B8D"/>
    <w:rsid w:val="00AE3003"/>
    <w:rsid w:val="00AE6513"/>
    <w:rsid w:val="00B37924"/>
    <w:rsid w:val="00BA1245"/>
    <w:rsid w:val="00C15D4E"/>
    <w:rsid w:val="00CB47C8"/>
    <w:rsid w:val="00D26C67"/>
    <w:rsid w:val="00D5181E"/>
    <w:rsid w:val="00E05A7A"/>
    <w:rsid w:val="00E23498"/>
    <w:rsid w:val="00E4520D"/>
    <w:rsid w:val="00EB4311"/>
    <w:rsid w:val="00EC60C6"/>
    <w:rsid w:val="00EF36C3"/>
    <w:rsid w:val="00F973C8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6136B9"/>
    <w:rPr>
      <w:b/>
      <w:kern w:val="28"/>
      <w:sz w:val="24"/>
    </w:rPr>
  </w:style>
  <w:style w:type="character" w:customStyle="1" w:styleId="NagwekZnak">
    <w:name w:val="Nagłówek Znak"/>
    <w:link w:val="Nagwek"/>
    <w:rsid w:val="006136B9"/>
    <w:rPr>
      <w:sz w:val="24"/>
      <w:szCs w:val="24"/>
    </w:rPr>
  </w:style>
  <w:style w:type="character" w:customStyle="1" w:styleId="TekstpodstawowyZnak">
    <w:name w:val="Tekst podstawowy Znak"/>
    <w:link w:val="Tekstpodstawowy"/>
    <w:rsid w:val="006136B9"/>
    <w:rPr>
      <w:sz w:val="24"/>
    </w:rPr>
  </w:style>
  <w:style w:type="paragraph" w:styleId="Tekstpodstawowy2">
    <w:name w:val="Body Text 2"/>
    <w:basedOn w:val="Normalny"/>
    <w:link w:val="Tekstpodstawowy2Znak"/>
    <w:rsid w:val="006136B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6136B9"/>
    <w:rPr>
      <w:sz w:val="24"/>
      <w:szCs w:val="24"/>
    </w:rPr>
  </w:style>
  <w:style w:type="character" w:customStyle="1" w:styleId="ZwykytekstZnak">
    <w:name w:val="Zwykły tekst Znak"/>
    <w:link w:val="Zwykytekst"/>
    <w:rsid w:val="00C15D4E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rsid w:val="006046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046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6136B9"/>
    <w:rPr>
      <w:b/>
      <w:kern w:val="28"/>
      <w:sz w:val="24"/>
    </w:rPr>
  </w:style>
  <w:style w:type="character" w:customStyle="1" w:styleId="NagwekZnak">
    <w:name w:val="Nagłówek Znak"/>
    <w:link w:val="Nagwek"/>
    <w:rsid w:val="006136B9"/>
    <w:rPr>
      <w:sz w:val="24"/>
      <w:szCs w:val="24"/>
    </w:rPr>
  </w:style>
  <w:style w:type="character" w:customStyle="1" w:styleId="TekstpodstawowyZnak">
    <w:name w:val="Tekst podstawowy Znak"/>
    <w:link w:val="Tekstpodstawowy"/>
    <w:rsid w:val="006136B9"/>
    <w:rPr>
      <w:sz w:val="24"/>
    </w:rPr>
  </w:style>
  <w:style w:type="paragraph" w:styleId="Tekstpodstawowy2">
    <w:name w:val="Body Text 2"/>
    <w:basedOn w:val="Normalny"/>
    <w:link w:val="Tekstpodstawowy2Znak"/>
    <w:rsid w:val="006136B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6136B9"/>
    <w:rPr>
      <w:sz w:val="24"/>
      <w:szCs w:val="24"/>
    </w:rPr>
  </w:style>
  <w:style w:type="character" w:customStyle="1" w:styleId="ZwykytekstZnak">
    <w:name w:val="Zwykły tekst Znak"/>
    <w:link w:val="Zwykytekst"/>
    <w:rsid w:val="00C15D4E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rsid w:val="006046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046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227</Words>
  <Characters>1368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@v_przet#zamaw_nazwa</vt:lpstr>
      <vt:lpstr/>
      <vt:lpstr>P O W I A D O M I E N I E</vt:lpstr>
    </vt:vector>
  </TitlesOfParts>
  <Company>Datacomp</Company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Joanna Podsiadlik</cp:lastModifiedBy>
  <cp:revision>4</cp:revision>
  <cp:lastPrinted>2015-10-27T09:02:00Z</cp:lastPrinted>
  <dcterms:created xsi:type="dcterms:W3CDTF">2015-10-28T08:11:00Z</dcterms:created>
  <dcterms:modified xsi:type="dcterms:W3CDTF">2015-10-28T08:13:00Z</dcterms:modified>
</cp:coreProperties>
</file>