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397F0D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97F0D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397F0D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397F0D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397F0D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397F0D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97F0D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397F0D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397F0D" w:rsidRPr="00397F0D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397F0D" w:rsidRPr="00397F0D">
        <w:rPr>
          <w:rFonts w:ascii="Tahoma" w:hAnsi="Tahoma" w:cs="Tahoma"/>
          <w:b/>
          <w:sz w:val="16"/>
          <w:szCs w:val="16"/>
        </w:rPr>
        <w:t>Dostawa sprzętu komputerowego wraz z oprogramowaniem i urządzeniami peryferyjnymi dla jednostek organizacyjnych Politechniki Częstochowskiej.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397F0D" w:rsidRPr="00397F0D">
        <w:rPr>
          <w:rFonts w:ascii="Tahoma" w:hAnsi="Tahoma" w:cs="Tahoma"/>
          <w:b/>
          <w:sz w:val="16"/>
          <w:szCs w:val="16"/>
        </w:rPr>
        <w:t>ZP/DK-38/15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Infrastruktura serwera obliczeniowego i serwera pamięci masowej z oprogramowaniem (1kpl.) dla Działu Informatyzacji Administracji.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Przełącznik sieciowy wraz z akcesoriami (1kpl.) dla Działu Informatyzacji Administracji.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Serwer obliczeniowy (1 szt.) i Router (1 szt.) dla Miejskiej Sieci Komputerowej CzestMAN.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Listwy dystrybucji zasilania (PDU) 16A, 11kW (16 szt.) dla Miejskiej Sieci Komputerowej CzestMAN.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Przełącznik sieciowy (2 szt.) dla Miejskiej Sieci Komputerowej CzestMAN.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Rozbudowa sieci LAN na Wydziale Inżynierii Produkcji i Technologii Materiałów.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Serwer przestrzeni dyskowej (1szt.) i inteligentna listwa sterowania mocą (2 szt.) dla Wydziału Inżynierii Mechanicznej i Informatyki.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Macierz dyskowa dla Instytutu Inteligentnych Systemów Informatycznych.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Przełącznik zarządzalny dla Instytutu Inteligentnych Systemów Informatycznych.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Serwer (3 szt.), przełącznik zarządzalny 16-portowy, przełącznik zarządzalny 32-portowy i moduł alarmowy dla serwerowni dla Wydziału Elektrycznego.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Terminal wideokonferencyjny dla Wydziału Inżynierii Środowiska i Biotechnologii.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Przełączniki sieciowe: 4 sztuki - przełącznik 24 porty GigabitEthernet + 2 porty MiniGBIC (SFP) oraz 1 sztuka - przełącznik 48 portów GigabitEthernet + 2 porty MiniGBIC (SFP) dla Wydziału Inżynierii Środowiska i Biotechnologii.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12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7F0D" w:rsidRPr="00E35A89" w:rsidTr="00893F84">
        <w:tc>
          <w:tcPr>
            <w:tcW w:w="1134" w:type="dxa"/>
          </w:tcPr>
          <w:p w:rsidR="00397F0D" w:rsidRPr="00E35A89" w:rsidRDefault="00397F0D" w:rsidP="00893F8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7F0D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8044" w:type="dxa"/>
          </w:tcPr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7F0D">
              <w:rPr>
                <w:rFonts w:ascii="Tahoma" w:hAnsi="Tahoma" w:cs="Tahoma"/>
                <w:sz w:val="16"/>
                <w:szCs w:val="16"/>
              </w:rPr>
              <w:t>Urządzenia sieciowe dla Wydziału Zarządzania.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7F0D">
              <w:rPr>
                <w:rFonts w:ascii="Tahoma" w:hAnsi="Tahoma" w:cs="Tahoma"/>
                <w:sz w:val="16"/>
                <w:szCs w:val="16"/>
              </w:rPr>
              <w:t>13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7F0D" w:rsidRPr="00E35A89" w:rsidRDefault="00397F0D" w:rsidP="00893F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97F0D" w:rsidRPr="00E35A89" w:rsidRDefault="00397F0D" w:rsidP="00893F84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7F0D" w:rsidRPr="00E35A89" w:rsidRDefault="00397F0D" w:rsidP="00893F8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44B" w:rsidRDefault="0054144B">
      <w:r>
        <w:separator/>
      </w:r>
    </w:p>
  </w:endnote>
  <w:endnote w:type="continuationSeparator" w:id="0">
    <w:p w:rsidR="0054144B" w:rsidRDefault="00541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F0D" w:rsidRDefault="00397F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97F0D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F0D" w:rsidRDefault="00397F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44B" w:rsidRDefault="0054144B">
      <w:r>
        <w:separator/>
      </w:r>
    </w:p>
  </w:footnote>
  <w:footnote w:type="continuationSeparator" w:id="0">
    <w:p w:rsidR="0054144B" w:rsidRDefault="0054144B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F0D" w:rsidRDefault="00397F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F0D" w:rsidRDefault="00397F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F0D" w:rsidRDefault="00397F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44B"/>
    <w:rsid w:val="00036A09"/>
    <w:rsid w:val="000F18FA"/>
    <w:rsid w:val="00172873"/>
    <w:rsid w:val="00301A06"/>
    <w:rsid w:val="00306360"/>
    <w:rsid w:val="00354AC4"/>
    <w:rsid w:val="00397F0D"/>
    <w:rsid w:val="003F4800"/>
    <w:rsid w:val="004569FD"/>
    <w:rsid w:val="00475250"/>
    <w:rsid w:val="0054144B"/>
    <w:rsid w:val="00545749"/>
    <w:rsid w:val="0055043A"/>
    <w:rsid w:val="00637863"/>
    <w:rsid w:val="006703E0"/>
    <w:rsid w:val="00703495"/>
    <w:rsid w:val="00733F44"/>
    <w:rsid w:val="009739A3"/>
    <w:rsid w:val="00974624"/>
    <w:rsid w:val="00AB288E"/>
    <w:rsid w:val="00B21345"/>
    <w:rsid w:val="00C32A65"/>
    <w:rsid w:val="00C33979"/>
    <w:rsid w:val="00C57DDD"/>
    <w:rsid w:val="00C916FC"/>
    <w:rsid w:val="00C95F46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2ABB5-5D2B-40FD-AE12-57BBA28AD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1534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2015-10-08T06:24:00Z</dcterms:created>
  <dcterms:modified xsi:type="dcterms:W3CDTF">2015-10-08T06:24:00Z</dcterms:modified>
</cp:coreProperties>
</file>