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CB6204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nr </w:t>
      </w:r>
      <w:r w:rsidR="00700970" w:rsidRPr="00700970">
        <w:rPr>
          <w:b/>
          <w:i w:val="0"/>
        </w:rPr>
        <w:t>2</w:t>
      </w:r>
    </w:p>
    <w:p w:rsidR="00CB6204" w:rsidRDefault="00FF645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 w:rsidRPr="00FF6454"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700970" w:rsidRPr="00700970">
        <w:rPr>
          <w:b/>
        </w:rPr>
        <w:t>przetarg nieograniczony</w:t>
      </w:r>
      <w:r>
        <w:t xml:space="preserve"> na</w:t>
      </w:r>
      <w:r w:rsidR="00DD482A">
        <w:t>:</w:t>
      </w:r>
    </w:p>
    <w:p w:rsidR="00A96D2F" w:rsidRPr="00294406" w:rsidRDefault="00700970" w:rsidP="00A96D2F">
      <w:pPr>
        <w:pStyle w:val="Tekstpodstawowywcity"/>
        <w:spacing w:line="360" w:lineRule="auto"/>
        <w:ind w:firstLine="0"/>
        <w:rPr>
          <w:szCs w:val="24"/>
        </w:rPr>
      </w:pPr>
      <w:r w:rsidRPr="00700970">
        <w:rPr>
          <w:b/>
        </w:rPr>
        <w:t>Usługa grupowego ubezpieczenia na życie pracowników, współmałżonków, partnerów życiowych i pełnoletnich dzieci pracowników Politechniki Częstochowskiej</w:t>
      </w:r>
      <w:r w:rsidR="00A96D2F">
        <w:rPr>
          <w:b/>
        </w:rPr>
        <w:t>,</w:t>
      </w:r>
      <w:r w:rsidR="00A96D2F" w:rsidRPr="00A96D2F">
        <w:rPr>
          <w:b/>
          <w:szCs w:val="24"/>
        </w:rPr>
        <w:t xml:space="preserve"> </w:t>
      </w:r>
      <w:proofErr w:type="spellStart"/>
      <w:r w:rsidR="00A96D2F" w:rsidRPr="00294406">
        <w:rPr>
          <w:b/>
          <w:szCs w:val="24"/>
        </w:rPr>
        <w:t>spr</w:t>
      </w:r>
      <w:proofErr w:type="spellEnd"/>
      <w:r w:rsidR="00A96D2F" w:rsidRPr="00294406">
        <w:rPr>
          <w:b/>
          <w:szCs w:val="24"/>
        </w:rPr>
        <w:t>. nr rej.</w:t>
      </w:r>
      <w:r w:rsidR="00A96D2F" w:rsidRPr="00294406">
        <w:rPr>
          <w:szCs w:val="24"/>
        </w:rPr>
        <w:t xml:space="preserve"> </w:t>
      </w:r>
      <w:r w:rsidR="00A96D2F" w:rsidRPr="00294406">
        <w:rPr>
          <w:b/>
          <w:szCs w:val="24"/>
        </w:rPr>
        <w:t>ZP/U-29/15</w:t>
      </w: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 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D771B6" w:rsidRDefault="00A46EFE" w:rsidP="00D771B6">
      <w:pPr>
        <w:pStyle w:val="pkt"/>
        <w:ind w:left="0" w:firstLine="0"/>
      </w:pPr>
      <w:r>
        <w:rPr>
          <w:szCs w:val="24"/>
        </w:rPr>
        <w:t>o</w:t>
      </w:r>
      <w:r w:rsidR="008D4CAF">
        <w:rPr>
          <w:szCs w:val="24"/>
        </w:rPr>
        <w:t xml:space="preserve">świadczamy, że </w:t>
      </w:r>
      <w:r w:rsidRPr="00430649">
        <w:rPr>
          <w:szCs w:val="24"/>
        </w:rPr>
        <w:t xml:space="preserve">brak jest podstaw do wykluczenia </w:t>
      </w:r>
      <w:r w:rsidR="008D4CAF">
        <w:rPr>
          <w:szCs w:val="24"/>
        </w:rPr>
        <w:t xml:space="preserve">nas </w:t>
      </w:r>
      <w:r w:rsidRPr="00430649">
        <w:rPr>
          <w:szCs w:val="24"/>
        </w:rPr>
        <w:t>na podstawie okoliczno</w:t>
      </w:r>
      <w:r w:rsidRPr="00430649">
        <w:rPr>
          <w:rFonts w:eastAsia="TimesNewRoman"/>
          <w:szCs w:val="24"/>
        </w:rPr>
        <w:t>ś</w:t>
      </w:r>
      <w:r w:rsidRPr="00430649">
        <w:rPr>
          <w:szCs w:val="24"/>
        </w:rPr>
        <w:t>ci, o których mowa</w:t>
      </w:r>
      <w:r w:rsidR="008460DE">
        <w:rPr>
          <w:szCs w:val="24"/>
        </w:rPr>
        <w:t xml:space="preserve"> w art. 24 ust. 1</w:t>
      </w:r>
      <w:r w:rsidRPr="00430649">
        <w:rPr>
          <w:szCs w:val="24"/>
        </w:rPr>
        <w:t xml:space="preserve"> ustawy z dnia 29 stycznia 2004 </w:t>
      </w:r>
      <w:r w:rsidR="008D4CAF">
        <w:rPr>
          <w:szCs w:val="24"/>
        </w:rPr>
        <w:t xml:space="preserve">roku Prawo Zamówień Publicznych </w:t>
      </w:r>
      <w:r w:rsidR="00700970" w:rsidRPr="00700970">
        <w:rPr>
          <w:szCs w:val="24"/>
        </w:rPr>
        <w:t>(</w:t>
      </w:r>
      <w:proofErr w:type="spellStart"/>
      <w:r w:rsidR="00700970" w:rsidRPr="00700970">
        <w:rPr>
          <w:szCs w:val="24"/>
        </w:rPr>
        <w:t>t.j</w:t>
      </w:r>
      <w:proofErr w:type="spellEnd"/>
      <w:r w:rsidR="00700970" w:rsidRPr="00700970">
        <w:rPr>
          <w:szCs w:val="24"/>
        </w:rPr>
        <w:t xml:space="preserve">. Dz. U. z 2013 r. poz. 907, z </w:t>
      </w:r>
      <w:proofErr w:type="spellStart"/>
      <w:r w:rsidR="00700970" w:rsidRPr="00700970">
        <w:rPr>
          <w:szCs w:val="24"/>
        </w:rPr>
        <w:t>późn</w:t>
      </w:r>
      <w:proofErr w:type="spellEnd"/>
      <w:r w:rsidR="00700970" w:rsidRPr="00700970">
        <w:rPr>
          <w:szCs w:val="24"/>
        </w:rPr>
        <w:t>. zm.)</w:t>
      </w:r>
      <w:r w:rsidR="00D771B6">
        <w:rPr>
          <w:szCs w:val="24"/>
        </w:rPr>
        <w:t xml:space="preserve">, </w:t>
      </w:r>
      <w:r w:rsidRPr="00430649">
        <w:rPr>
          <w:szCs w:val="24"/>
        </w:rPr>
        <w:t>zgodnie z którym z postępowania 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after="120"/>
        <w:ind w:left="284" w:hanging="295"/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ind w:left="284" w:hanging="295"/>
      </w:pPr>
      <w:r w:rsidRPr="00F25573">
        <w:rPr>
          <w:szCs w:val="22"/>
        </w:rPr>
        <w:lastRenderedPageBreak/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 xml:space="preserve">spółki komandytowe oraz spółki komandytowo-akcyjne, których </w:t>
      </w:r>
      <w:proofErr w:type="spellStart"/>
      <w:r w:rsidRPr="00F25573">
        <w:rPr>
          <w:szCs w:val="22"/>
        </w:rPr>
        <w:t>komplementariusza</w:t>
      </w:r>
      <w:proofErr w:type="spellEnd"/>
      <w:r w:rsidRPr="00F25573">
        <w:rPr>
          <w:szCs w:val="22"/>
        </w:rPr>
        <w:t xml:space="preserve">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A0507">
      <w:pPr>
        <w:pStyle w:val="Tekstpodstawowywcity"/>
        <w:numPr>
          <w:ilvl w:val="0"/>
          <w:numId w:val="9"/>
        </w:numPr>
        <w:spacing w:before="120"/>
        <w:ind w:left="284" w:hanging="295"/>
      </w:pPr>
      <w:r>
        <w:t xml:space="preserve">wykonawców będących spółką jawną, spółką partnerską, spółką komandytową, spółką komandytowo-akcyjną lub osobą prawną, których odpowiednio wspólnika, partnera, członka zarządu, </w:t>
      </w:r>
      <w:proofErr w:type="spellStart"/>
      <w:r>
        <w:t>komplementariusza</w:t>
      </w:r>
      <w:proofErr w:type="spellEnd"/>
      <w:r>
        <w:t xml:space="preserve">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</w:t>
      </w:r>
      <w:bookmarkStart w:id="0" w:name="_GoBack"/>
      <w:bookmarkEnd w:id="0"/>
      <w:r>
        <w:t>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7A0507">
      <w:pPr>
        <w:pStyle w:val="pkt"/>
        <w:numPr>
          <w:ilvl w:val="0"/>
          <w:numId w:val="10"/>
        </w:numPr>
        <w:ind w:left="284" w:hanging="284"/>
      </w:pPr>
      <w:r>
        <w:rPr>
          <w:szCs w:val="24"/>
        </w:rPr>
        <w:t>wykonywali bezpośrednio czynności związane z przygotowaniem prowadzonego postępowania, z wyłączeniem czynności wykonywanych podczas dialogu technicznego, o którym mowa w art. 31a ust. 1</w:t>
      </w:r>
      <w:r w:rsidR="00D771B6">
        <w:rPr>
          <w:szCs w:val="24"/>
        </w:rPr>
        <w:t xml:space="preserve"> ustawy</w:t>
      </w:r>
      <w:r w:rsidR="00D771B6">
        <w:t xml:space="preserve"> Prawo Zamówień Publicznych </w:t>
      </w:r>
      <w:r w:rsidR="00700970" w:rsidRPr="00700970">
        <w:t>(</w:t>
      </w:r>
      <w:proofErr w:type="spellStart"/>
      <w:r w:rsidR="00700970" w:rsidRPr="00700970">
        <w:t>t.j</w:t>
      </w:r>
      <w:proofErr w:type="spellEnd"/>
      <w:r w:rsidR="00700970" w:rsidRPr="00700970">
        <w:t xml:space="preserve">. Dz. U. z 2013 r. poz. 907, z </w:t>
      </w:r>
      <w:proofErr w:type="spellStart"/>
      <w:r w:rsidR="00700970" w:rsidRPr="00700970">
        <w:t>późn</w:t>
      </w:r>
      <w:proofErr w:type="spellEnd"/>
      <w:r w:rsidR="00700970" w:rsidRPr="00700970">
        <w:t>. zm.)</w:t>
      </w:r>
      <w:r w:rsidR="00D771B6">
        <w:t xml:space="preserve"> </w:t>
      </w:r>
      <w:r w:rsidRPr="00D771B6">
        <w:rPr>
          <w:szCs w:val="24"/>
        </w:rPr>
        <w:t xml:space="preserve">lub posługiwali się w celu sporządzenia oferty osobami </w:t>
      </w:r>
      <w:r w:rsidRPr="00D771B6">
        <w:rPr>
          <w:szCs w:val="24"/>
        </w:rPr>
        <w:lastRenderedPageBreak/>
        <w:t xml:space="preserve">uczestniczącymi w dokonywaniu tych czynności, chyba że udział tych wykonawców w postępowaniu nie utrudni uczciwej konkurencji; przepisu nie stosuje się do wykonawców, którym udziela się zamówienia na podstawie art. 62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2 lub art. 67 ust. 1 </w:t>
      </w:r>
      <w:proofErr w:type="spellStart"/>
      <w:r w:rsidRPr="00D771B6">
        <w:rPr>
          <w:szCs w:val="24"/>
        </w:rPr>
        <w:t>pkt</w:t>
      </w:r>
      <w:proofErr w:type="spellEnd"/>
      <w:r w:rsidRPr="00D771B6">
        <w:rPr>
          <w:szCs w:val="24"/>
        </w:rPr>
        <w:t xml:space="preserve"> 1 i 2 ustawy</w:t>
      </w:r>
      <w:r>
        <w:t xml:space="preserve"> Prawo Zamówień Publicznych </w:t>
      </w:r>
      <w:r w:rsidR="00700970" w:rsidRPr="00700970">
        <w:t>(</w:t>
      </w:r>
      <w:proofErr w:type="spellStart"/>
      <w:r w:rsidR="00700970" w:rsidRPr="00700970">
        <w:t>t.j</w:t>
      </w:r>
      <w:proofErr w:type="spellEnd"/>
      <w:r w:rsidR="00700970" w:rsidRPr="00700970">
        <w:t xml:space="preserve">. Dz. U. z 2013 r. poz. 907, z </w:t>
      </w:r>
      <w:proofErr w:type="spellStart"/>
      <w:r w:rsidR="00700970" w:rsidRPr="00700970">
        <w:t>późn</w:t>
      </w:r>
      <w:proofErr w:type="spellEnd"/>
      <w:r w:rsidR="00700970" w:rsidRPr="00700970">
        <w:t>. zm.)</w:t>
      </w:r>
      <w:r w:rsidRPr="00D771B6">
        <w:rPr>
          <w:szCs w:val="22"/>
        </w:rPr>
        <w:t>;</w:t>
      </w:r>
    </w:p>
    <w:p w:rsidR="00A46EFE" w:rsidRPr="00513E43" w:rsidRDefault="00A46EFE" w:rsidP="007A0507">
      <w:pPr>
        <w:pStyle w:val="pkt"/>
        <w:numPr>
          <w:ilvl w:val="0"/>
          <w:numId w:val="10"/>
        </w:numPr>
        <w:spacing w:before="120" w:after="0"/>
        <w:ind w:left="284" w:hanging="284"/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700970" w:rsidRPr="00700970">
        <w:t>(</w:t>
      </w:r>
      <w:proofErr w:type="spellStart"/>
      <w:r w:rsidR="00700970" w:rsidRPr="00700970">
        <w:t>t.j</w:t>
      </w:r>
      <w:proofErr w:type="spellEnd"/>
      <w:r w:rsidR="00700970" w:rsidRPr="00700970">
        <w:t xml:space="preserve">. Dz. U. z 2013 r. poz. 907, z </w:t>
      </w:r>
      <w:proofErr w:type="spellStart"/>
      <w:r w:rsidR="00700970" w:rsidRPr="00700970">
        <w:t>późn</w:t>
      </w:r>
      <w:proofErr w:type="spellEnd"/>
      <w:r w:rsidR="00700970" w:rsidRPr="00700970">
        <w:t>. zm.)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7A0507">
      <w:pPr>
        <w:pStyle w:val="Tekstpodstawowywcity"/>
        <w:numPr>
          <w:ilvl w:val="0"/>
          <w:numId w:val="10"/>
        </w:numPr>
        <w:spacing w:after="120"/>
        <w:ind w:left="284" w:hanging="284"/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Default="00F11BE8" w:rsidP="007A0507">
      <w:pPr>
        <w:numPr>
          <w:ilvl w:val="0"/>
          <w:numId w:val="10"/>
        </w:numPr>
        <w:spacing w:after="120"/>
        <w:ind w:left="284" w:hanging="284"/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AC0DBD" w:rsidRPr="00AC0DBD" w:rsidRDefault="00AC0DBD" w:rsidP="00AC0DBD">
      <w:pPr>
        <w:spacing w:after="120"/>
        <w:ind w:left="284" w:hanging="284"/>
        <w:jc w:val="both"/>
        <w:rPr>
          <w:sz w:val="24"/>
          <w:szCs w:val="24"/>
        </w:rPr>
      </w:pP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A502C" w:rsidRDefault="003A502C">
      <w:r>
        <w:separator/>
      </w:r>
    </w:p>
  </w:endnote>
  <w:endnote w:type="continuationSeparator" w:id="0">
    <w:p w:rsidR="003A502C" w:rsidRDefault="003A50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FF645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FF6454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FF645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FF6454">
      <w:rPr>
        <w:rStyle w:val="Numerstrony"/>
        <w:rFonts w:ascii="Arial" w:hAnsi="Arial"/>
        <w:sz w:val="18"/>
        <w:szCs w:val="18"/>
      </w:rPr>
      <w:fldChar w:fldCharType="separate"/>
    </w:r>
    <w:r w:rsidR="00A96D2F">
      <w:rPr>
        <w:rStyle w:val="Numerstrony"/>
        <w:rFonts w:ascii="Arial" w:hAnsi="Arial"/>
        <w:noProof/>
        <w:sz w:val="18"/>
        <w:szCs w:val="18"/>
      </w:rPr>
      <w:t>1</w:t>
    </w:r>
    <w:r w:rsidR="00FF6454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FF6454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FF6454">
      <w:rPr>
        <w:rStyle w:val="Numerstrony"/>
        <w:rFonts w:ascii="Arial" w:hAnsi="Arial"/>
        <w:sz w:val="18"/>
        <w:szCs w:val="18"/>
      </w:rPr>
      <w:fldChar w:fldCharType="separate"/>
    </w:r>
    <w:r w:rsidR="00A96D2F">
      <w:rPr>
        <w:rStyle w:val="Numerstrony"/>
        <w:rFonts w:ascii="Arial" w:hAnsi="Arial"/>
        <w:noProof/>
        <w:sz w:val="18"/>
        <w:szCs w:val="18"/>
      </w:rPr>
      <w:t>3</w:t>
    </w:r>
    <w:r w:rsidR="00FF6454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970" w:rsidRDefault="0070097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A502C" w:rsidRDefault="003A502C">
      <w:r>
        <w:separator/>
      </w:r>
    </w:p>
  </w:footnote>
  <w:footnote w:type="continuationSeparator" w:id="0">
    <w:p w:rsidR="003A502C" w:rsidRDefault="003A50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970" w:rsidRDefault="0070097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970" w:rsidRDefault="0070097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0970" w:rsidRDefault="0070097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A802A35"/>
    <w:multiLevelType w:val="hybridMultilevel"/>
    <w:tmpl w:val="3168EB62"/>
    <w:lvl w:ilvl="0" w:tplc="04150001">
      <w:start w:val="1"/>
      <w:numFmt w:val="bullet"/>
      <w:lvlText w:val=""/>
      <w:lvlJc w:val="left"/>
      <w:pPr>
        <w:ind w:left="70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3">
    <w:nsid w:val="2B4239CC"/>
    <w:multiLevelType w:val="hybridMultilevel"/>
    <w:tmpl w:val="178258E0"/>
    <w:lvl w:ilvl="0" w:tplc="019899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eastAsia="Times New Roman" w:hAnsi="Times New Roman" w:cs="Times New Roman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3AF21C2F"/>
    <w:multiLevelType w:val="hybridMultilevel"/>
    <w:tmpl w:val="38CC3C16"/>
    <w:lvl w:ilvl="0" w:tplc="F1644A1A">
      <w:start w:val="2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6">
    <w:nsid w:val="3BE866EA"/>
    <w:multiLevelType w:val="hybridMultilevel"/>
    <w:tmpl w:val="63204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4"/>
  </w:num>
  <w:num w:numId="6">
    <w:abstractNumId w:val="1"/>
  </w:num>
  <w:num w:numId="7">
    <w:abstractNumId w:val="3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0970"/>
    <w:rsid w:val="00002F64"/>
    <w:rsid w:val="000E6599"/>
    <w:rsid w:val="00111985"/>
    <w:rsid w:val="001614BA"/>
    <w:rsid w:val="00264E38"/>
    <w:rsid w:val="002776BA"/>
    <w:rsid w:val="002B09A7"/>
    <w:rsid w:val="002B1E07"/>
    <w:rsid w:val="002C2DE7"/>
    <w:rsid w:val="002D3BDF"/>
    <w:rsid w:val="003024A8"/>
    <w:rsid w:val="00336EEB"/>
    <w:rsid w:val="003A502C"/>
    <w:rsid w:val="003F6927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82718"/>
    <w:rsid w:val="005A5013"/>
    <w:rsid w:val="005C3627"/>
    <w:rsid w:val="00664D2F"/>
    <w:rsid w:val="006B51E7"/>
    <w:rsid w:val="006F0D25"/>
    <w:rsid w:val="00700970"/>
    <w:rsid w:val="00735508"/>
    <w:rsid w:val="00736B31"/>
    <w:rsid w:val="00747C6F"/>
    <w:rsid w:val="00756EB9"/>
    <w:rsid w:val="007A0507"/>
    <w:rsid w:val="00822129"/>
    <w:rsid w:val="008460DE"/>
    <w:rsid w:val="00882E9F"/>
    <w:rsid w:val="008D4CAF"/>
    <w:rsid w:val="008E370F"/>
    <w:rsid w:val="009A21D7"/>
    <w:rsid w:val="00A24942"/>
    <w:rsid w:val="00A46EFE"/>
    <w:rsid w:val="00A807A7"/>
    <w:rsid w:val="00A96D2F"/>
    <w:rsid w:val="00AB7377"/>
    <w:rsid w:val="00AC0DBD"/>
    <w:rsid w:val="00B04AA6"/>
    <w:rsid w:val="00B26102"/>
    <w:rsid w:val="00B3630A"/>
    <w:rsid w:val="00BE6092"/>
    <w:rsid w:val="00CB6204"/>
    <w:rsid w:val="00CC527A"/>
    <w:rsid w:val="00D771B6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  <w:rsid w:val="00F87ED9"/>
    <w:rsid w:val="00FF64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  <w:style w:type="paragraph" w:customStyle="1" w:styleId="pkt">
    <w:name w:val="pkt"/>
    <w:basedOn w:val="Normalny"/>
    <w:rsid w:val="00D771B6"/>
    <w:pPr>
      <w:spacing w:before="60" w:after="60"/>
      <w:ind w:left="851" w:hanging="295"/>
      <w:jc w:val="both"/>
    </w:pPr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957</Words>
  <Characters>5743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cp:lastModifiedBy> </cp:lastModifiedBy>
  <cp:revision>2</cp:revision>
  <cp:lastPrinted>2010-01-07T08:39:00Z</cp:lastPrinted>
  <dcterms:created xsi:type="dcterms:W3CDTF">2015-07-17T11:40:00Z</dcterms:created>
  <dcterms:modified xsi:type="dcterms:W3CDTF">2015-07-17T11:40:00Z</dcterms:modified>
</cp:coreProperties>
</file>