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38" w:type="dxa"/>
        <w:tblBorders>
          <w:bottom w:val="thinThickSmallGap" w:sz="12" w:space="0" w:color="00008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5D19B4" w:rsidTr="00C61448">
        <w:tc>
          <w:tcPr>
            <w:tcW w:w="3070" w:type="dxa"/>
            <w:vAlign w:val="center"/>
          </w:tcPr>
          <w:p w:rsidR="005D19B4" w:rsidRDefault="005D19B4" w:rsidP="00C61448">
            <w:pPr>
              <w:jc w:val="center"/>
            </w:pPr>
            <w:r w:rsidRPr="00E4482F">
              <w:rPr>
                <w:noProof/>
              </w:rPr>
              <w:drawing>
                <wp:inline distT="0" distB="0" distL="0" distR="0">
                  <wp:extent cx="1104900" cy="504825"/>
                  <wp:effectExtent l="0" t="0" r="0" b="9525"/>
                  <wp:docPr id="3" name="Obraz 3" descr="C:\Documents and Settings\rs\Pulpit\INNOWACYJNA_GOSPODAR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C:\Documents and Settings\rs\Pulpit\INNOWACYJNA_GOSPODAR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5D19B4" w:rsidRDefault="005D19B4" w:rsidP="00C61448">
            <w:pPr>
              <w:jc w:val="center"/>
            </w:pPr>
            <w:r w:rsidRPr="003A2F46">
              <w:object w:dxaOrig="2535" w:dyaOrig="141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5pt;height:26.25pt" o:ole="" fillcolor="window">
                  <v:imagedata r:id="rId8" o:title=""/>
                </v:shape>
                <o:OLEObject Type="Embed" ProgID="CorelDraw.Graphic.7" ShapeID="_x0000_i1025" DrawAspect="Content" ObjectID="_1501060391" r:id="rId9"/>
              </w:object>
            </w:r>
          </w:p>
        </w:tc>
        <w:tc>
          <w:tcPr>
            <w:tcW w:w="3071" w:type="dxa"/>
            <w:vAlign w:val="center"/>
          </w:tcPr>
          <w:p w:rsidR="005D19B4" w:rsidRDefault="005D19B4" w:rsidP="00C61448">
            <w:pPr>
              <w:jc w:val="center"/>
            </w:pPr>
            <w:r w:rsidRPr="00E4482F">
              <w:rPr>
                <w:noProof/>
              </w:rPr>
              <w:drawing>
                <wp:inline distT="0" distB="0" distL="0" distR="0">
                  <wp:extent cx="1295400" cy="447675"/>
                  <wp:effectExtent l="0" t="0" r="0" b="9525"/>
                  <wp:docPr id="2" name="Obraz 2" descr="C:\Documents and Settings\rs\Pulpit\Nowy obraz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5" descr="C:\Documents and Settings\rs\Pulpit\Nowy obra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19B4" w:rsidTr="00C61448">
        <w:trPr>
          <w:trHeight w:val="647"/>
        </w:trPr>
        <w:tc>
          <w:tcPr>
            <w:tcW w:w="9212" w:type="dxa"/>
            <w:gridSpan w:val="3"/>
            <w:vAlign w:val="center"/>
          </w:tcPr>
          <w:p w:rsidR="005D19B4" w:rsidRDefault="005D19B4" w:rsidP="00C61448">
            <w:pPr>
              <w:pStyle w:val="Zwykytekst"/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PROGRAM OPERACYJNY INNOWACYJNA GOSPODARKA</w:t>
            </w:r>
          </w:p>
          <w:p w:rsidR="005D19B4" w:rsidRDefault="005D19B4" w:rsidP="00C61448">
            <w:pPr>
              <w:pStyle w:val="Zwykytekst"/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Priorytet  1. Badania i rozwój nowoczesnych technologii: Działanie 1.1. Wsparcie badań naukowych dla budowy gospodarki opartej na wiedzy</w:t>
            </w:r>
          </w:p>
          <w:p w:rsidR="005D19B4" w:rsidRDefault="005D19B4" w:rsidP="00C61448">
            <w:pPr>
              <w:pStyle w:val="Zwykytekst"/>
              <w:jc w:val="center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Poddziałanie 1.1.2 Strategiczne programy badań naukowych i prac rozwojowych; PK pn.: „Nowoczesne technologie materiałowe stosowane w przemyśle lotniczym”</w:t>
            </w:r>
          </w:p>
        </w:tc>
      </w:tr>
    </w:tbl>
    <w:p w:rsidR="005D19B4" w:rsidRDefault="005D19B4">
      <w:pPr>
        <w:pStyle w:val="Tytu"/>
        <w:jc w:val="right"/>
        <w:rPr>
          <w:rFonts w:ascii="Times New Roman" w:hAnsi="Times New Roman"/>
          <w:sz w:val="24"/>
        </w:rPr>
      </w:pPr>
    </w:p>
    <w:p w:rsidR="00EF0FC8" w:rsidRDefault="00D62B97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-281305</wp:posOffset>
                </wp:positionH>
                <wp:positionV relativeFrom="paragraph">
                  <wp:posOffset>-233680</wp:posOffset>
                </wp:positionV>
                <wp:extent cx="2088515" cy="1114425"/>
                <wp:effectExtent l="0" t="0" r="26035" b="2857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114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2.15pt;margin-top:-18.4pt;width:164.45pt;height:87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A71B6B" w:rsidRPr="00A71B6B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0D0575">
        <w:rPr>
          <w:sz w:val="24"/>
          <w:szCs w:val="24"/>
        </w:rPr>
        <w:t>ZP/ZO</w:t>
      </w:r>
      <w:bookmarkStart w:id="0" w:name="_GoBack"/>
      <w:bookmarkEnd w:id="0"/>
      <w:r w:rsidR="005D19B4">
        <w:rPr>
          <w:sz w:val="24"/>
          <w:szCs w:val="24"/>
        </w:rPr>
        <w:t>-04</w:t>
      </w:r>
      <w:r w:rsidR="00525B23">
        <w:rPr>
          <w:sz w:val="24"/>
          <w:szCs w:val="24"/>
        </w:rPr>
        <w:t>/15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5C5B73" w:rsidRPr="005C5B73" w:rsidRDefault="005C5B73" w:rsidP="005C5B73"/>
    <w:p w:rsidR="00EF0FC8" w:rsidRDefault="00EF0FC8">
      <w:pPr>
        <w:rPr>
          <w:sz w:val="22"/>
        </w:rPr>
      </w:pPr>
    </w:p>
    <w:p w:rsidR="00525B23" w:rsidRDefault="005C5B73" w:rsidP="00525B23">
      <w:pPr>
        <w:ind w:left="-567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525B23">
        <w:rPr>
          <w:sz w:val="24"/>
        </w:rPr>
        <w:t xml:space="preserve">                                                                        </w:t>
      </w:r>
    </w:p>
    <w:p w:rsidR="005C5B73" w:rsidRPr="00525B23" w:rsidRDefault="00525B23" w:rsidP="00525B23">
      <w:pPr>
        <w:ind w:left="-567"/>
        <w:jc w:val="both"/>
        <w:rPr>
          <w:sz w:val="24"/>
        </w:rPr>
      </w:pPr>
      <w:r w:rsidRPr="00525B23">
        <w:rPr>
          <w:b/>
          <w:sz w:val="24"/>
          <w:szCs w:val="24"/>
        </w:rPr>
        <w:t>Usługa badawcza w zakresie analizy kształtowania paneli z cienkich blach tytanowych z przetłoczeniami usztywniającymi</w:t>
      </w:r>
      <w:r w:rsidR="005D19B4">
        <w:rPr>
          <w:b/>
          <w:sz w:val="24"/>
          <w:szCs w:val="24"/>
        </w:rPr>
        <w:t xml:space="preserve"> w ramach projektu ,,Nowoczesne technologie materiałowe stosowane w przemyśle lotniczym” </w:t>
      </w:r>
    </w:p>
    <w:p w:rsidR="005C5B73" w:rsidRDefault="005C5B73" w:rsidP="005C5B73">
      <w:pPr>
        <w:ind w:left="-567"/>
        <w:jc w:val="both"/>
        <w:rPr>
          <w:sz w:val="24"/>
        </w:rPr>
      </w:pPr>
      <w:r w:rsidRPr="005A629F">
        <w:rPr>
          <w:sz w:val="24"/>
        </w:rPr>
        <w:t>OŚWIADCZAM(Y), ŻE: wykonałem (wykonaliś</w:t>
      </w:r>
      <w:r>
        <w:rPr>
          <w:sz w:val="24"/>
        </w:rPr>
        <w:t>my) następujące dostawy lub usługi</w:t>
      </w:r>
      <w:r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7066B5" w:rsidP="00F85E7E">
            <w:pPr>
              <w:jc w:val="center"/>
              <w:rPr>
                <w:sz w:val="24"/>
              </w:rPr>
            </w:pPr>
            <w:r w:rsidRPr="007066B5">
              <w:rPr>
                <w:sz w:val="24"/>
              </w:rPr>
              <w:t>Miejsce wykonania zamówienia, Nazwa Zamawiającego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7066B5" w:rsidRPr="002C6B8F" w:rsidRDefault="007066B5" w:rsidP="008D56B5">
      <w:pPr>
        <w:rPr>
          <w:sz w:val="24"/>
        </w:rPr>
      </w:pPr>
    </w:p>
    <w:sectPr w:rsidR="007066B5" w:rsidRPr="002C6B8F" w:rsidSect="005C5B73"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5243" w:rsidRDefault="00435243">
      <w:r>
        <w:separator/>
      </w:r>
    </w:p>
  </w:endnote>
  <w:endnote w:type="continuationSeparator" w:id="0">
    <w:p w:rsidR="00435243" w:rsidRDefault="00435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D057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5243" w:rsidRDefault="00435243">
      <w:r>
        <w:separator/>
      </w:r>
    </w:p>
  </w:footnote>
  <w:footnote w:type="continuationSeparator" w:id="0">
    <w:p w:rsidR="00435243" w:rsidRDefault="004352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E2C"/>
    <w:rsid w:val="000D0575"/>
    <w:rsid w:val="001D49D0"/>
    <w:rsid w:val="002C6B8F"/>
    <w:rsid w:val="00322E2C"/>
    <w:rsid w:val="00376E41"/>
    <w:rsid w:val="003C7DF9"/>
    <w:rsid w:val="003D633B"/>
    <w:rsid w:val="00425DD9"/>
    <w:rsid w:val="00435243"/>
    <w:rsid w:val="00445BBD"/>
    <w:rsid w:val="00525B23"/>
    <w:rsid w:val="005C5B73"/>
    <w:rsid w:val="005D19B4"/>
    <w:rsid w:val="005F4515"/>
    <w:rsid w:val="006105E0"/>
    <w:rsid w:val="00664625"/>
    <w:rsid w:val="007066B5"/>
    <w:rsid w:val="00792635"/>
    <w:rsid w:val="008D56B5"/>
    <w:rsid w:val="008F50C0"/>
    <w:rsid w:val="00A43C8C"/>
    <w:rsid w:val="00A71B6B"/>
    <w:rsid w:val="00B11F47"/>
    <w:rsid w:val="00C359FD"/>
    <w:rsid w:val="00D5613B"/>
    <w:rsid w:val="00D62B97"/>
    <w:rsid w:val="00E626D8"/>
    <w:rsid w:val="00EF0FC8"/>
    <w:rsid w:val="00F8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F2A4F7D-2268-459D-A099-B50759DAF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525B2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525B23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nhideWhenUsed/>
    <w:rsid w:val="005D19B4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5D19B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Joanna Podsiadlik</dc:creator>
  <cp:keywords/>
  <cp:lastModifiedBy>Marcin Malicki</cp:lastModifiedBy>
  <cp:revision>8</cp:revision>
  <cp:lastPrinted>2015-08-14T10:26:00Z</cp:lastPrinted>
  <dcterms:created xsi:type="dcterms:W3CDTF">2015-05-04T08:40:00Z</dcterms:created>
  <dcterms:modified xsi:type="dcterms:W3CDTF">2015-08-14T10:27:00Z</dcterms:modified>
</cp:coreProperties>
</file>