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B8433D" w:rsidRDefault="00E33CEB">
      <w:pPr>
        <w:rPr>
          <w:b/>
          <w:bCs/>
          <w:sz w:val="24"/>
          <w:szCs w:val="24"/>
        </w:rPr>
      </w:pPr>
      <w:r w:rsidRPr="00B8433D">
        <w:rPr>
          <w:b/>
          <w:bCs/>
          <w:sz w:val="24"/>
          <w:szCs w:val="24"/>
        </w:rPr>
        <w:t>Politechnika Częstochowska</w:t>
      </w:r>
    </w:p>
    <w:p w:rsidR="006D4AB3" w:rsidRPr="00B8433D" w:rsidRDefault="00E33CEB">
      <w:pPr>
        <w:rPr>
          <w:b/>
          <w:bCs/>
          <w:sz w:val="24"/>
          <w:szCs w:val="24"/>
        </w:rPr>
      </w:pPr>
      <w:r w:rsidRPr="00B8433D">
        <w:rPr>
          <w:b/>
          <w:bCs/>
          <w:sz w:val="24"/>
          <w:szCs w:val="24"/>
        </w:rPr>
        <w:t>Dąbrowskiego</w:t>
      </w:r>
      <w:r w:rsidR="006D4AB3" w:rsidRPr="00B8433D">
        <w:rPr>
          <w:b/>
          <w:bCs/>
          <w:sz w:val="24"/>
          <w:szCs w:val="24"/>
        </w:rPr>
        <w:t xml:space="preserve"> </w:t>
      </w:r>
      <w:r w:rsidRPr="00B8433D">
        <w:rPr>
          <w:b/>
          <w:bCs/>
          <w:sz w:val="24"/>
          <w:szCs w:val="24"/>
        </w:rPr>
        <w:t>69</w:t>
      </w:r>
    </w:p>
    <w:p w:rsidR="006D4AB3" w:rsidRPr="00B8433D" w:rsidRDefault="00E33CEB">
      <w:pPr>
        <w:rPr>
          <w:b/>
          <w:bCs/>
          <w:sz w:val="24"/>
          <w:szCs w:val="24"/>
        </w:rPr>
      </w:pPr>
      <w:r w:rsidRPr="00B8433D">
        <w:rPr>
          <w:b/>
          <w:bCs/>
          <w:sz w:val="24"/>
          <w:szCs w:val="24"/>
        </w:rPr>
        <w:t>42-201</w:t>
      </w:r>
      <w:r w:rsidR="006D4AB3" w:rsidRPr="00B8433D">
        <w:rPr>
          <w:b/>
          <w:bCs/>
          <w:sz w:val="24"/>
          <w:szCs w:val="24"/>
        </w:rPr>
        <w:t xml:space="preserve"> </w:t>
      </w:r>
      <w:r w:rsidRPr="00B8433D">
        <w:rPr>
          <w:b/>
          <w:bCs/>
          <w:sz w:val="24"/>
          <w:szCs w:val="24"/>
        </w:rPr>
        <w:t>Częstochowa</w:t>
      </w:r>
    </w:p>
    <w:p w:rsidR="00B8433D" w:rsidRPr="00B8433D" w:rsidRDefault="006D4AB3">
      <w:pPr>
        <w:pStyle w:val="Nagwek"/>
        <w:tabs>
          <w:tab w:val="clear" w:pos="4536"/>
        </w:tabs>
        <w:rPr>
          <w:b/>
          <w:bCs/>
          <w:sz w:val="24"/>
          <w:szCs w:val="24"/>
        </w:rPr>
      </w:pPr>
      <w:r w:rsidRPr="00B8433D">
        <w:rPr>
          <w:b/>
          <w:bCs/>
          <w:sz w:val="24"/>
          <w:szCs w:val="24"/>
        </w:rPr>
        <w:t xml:space="preserve">Pismo: </w:t>
      </w:r>
      <w:r w:rsidR="00F56968">
        <w:rPr>
          <w:b/>
          <w:bCs/>
          <w:sz w:val="24"/>
          <w:szCs w:val="24"/>
        </w:rPr>
        <w:t>700/15</w:t>
      </w:r>
      <w:bookmarkStart w:id="0" w:name="_GoBack"/>
      <w:bookmarkEnd w:id="0"/>
    </w:p>
    <w:p w:rsidR="006D4AB3" w:rsidRPr="00B8433D" w:rsidRDefault="00E33CEB">
      <w:pPr>
        <w:pStyle w:val="Nagwek"/>
        <w:tabs>
          <w:tab w:val="clear" w:pos="4536"/>
        </w:tabs>
        <w:rPr>
          <w:sz w:val="24"/>
          <w:szCs w:val="24"/>
        </w:rPr>
      </w:pPr>
      <w:r w:rsidRPr="00B8433D">
        <w:rPr>
          <w:b/>
          <w:bCs/>
          <w:sz w:val="24"/>
          <w:szCs w:val="24"/>
        </w:rPr>
        <w:t>ZP/DK-25/15</w:t>
      </w:r>
      <w:r w:rsidR="006D4AB3" w:rsidRPr="00B8433D">
        <w:rPr>
          <w:sz w:val="24"/>
          <w:szCs w:val="24"/>
        </w:rPr>
        <w:tab/>
        <w:t xml:space="preserve"> </w:t>
      </w:r>
      <w:r w:rsidRPr="00B8433D">
        <w:rPr>
          <w:sz w:val="24"/>
          <w:szCs w:val="24"/>
        </w:rPr>
        <w:t>Częstochowa</w:t>
      </w:r>
      <w:r w:rsidR="006D4AB3" w:rsidRPr="00B8433D">
        <w:rPr>
          <w:sz w:val="24"/>
          <w:szCs w:val="24"/>
        </w:rPr>
        <w:t xml:space="preserve"> dnia: </w:t>
      </w:r>
      <w:r w:rsidRPr="00B8433D">
        <w:rPr>
          <w:sz w:val="24"/>
          <w:szCs w:val="24"/>
        </w:rPr>
        <w:t>2015-07-13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B8433D" w:rsidRPr="00B8433D" w:rsidRDefault="00B8433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8433D" w:rsidRDefault="006D4AB3">
      <w:pPr>
        <w:pStyle w:val="Nagwek1"/>
        <w:jc w:val="center"/>
        <w:rPr>
          <w:rFonts w:ascii="Times New Roman" w:hAnsi="Times New Roman"/>
          <w:szCs w:val="28"/>
        </w:rPr>
      </w:pPr>
      <w:r w:rsidRPr="00B8433D">
        <w:rPr>
          <w:rFonts w:ascii="Times New Roman" w:hAnsi="Times New Roman"/>
          <w:szCs w:val="28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B8433D">
        <w:rPr>
          <w:rFonts w:ascii="Times New Roman" w:hAnsi="Times New Roman"/>
          <w:szCs w:val="28"/>
        </w:rPr>
        <w:t>na zapytania w sprawie SIWZ</w:t>
      </w:r>
    </w:p>
    <w:p w:rsidR="00B8433D" w:rsidRPr="00B8433D" w:rsidRDefault="00B8433D" w:rsidP="00B8433D"/>
    <w:p w:rsidR="006D4AB3" w:rsidRPr="00B8433D" w:rsidRDefault="006D4AB3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B8433D">
        <w:rPr>
          <w:i/>
          <w:sz w:val="24"/>
          <w:szCs w:val="24"/>
        </w:rPr>
        <w:t>Szanowni Państwo,</w:t>
      </w:r>
    </w:p>
    <w:p w:rsidR="006D4AB3" w:rsidRPr="00B8433D" w:rsidRDefault="006D4AB3" w:rsidP="00B8433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8433D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33CEB" w:rsidRPr="00B8433D">
        <w:rPr>
          <w:sz w:val="24"/>
          <w:szCs w:val="24"/>
        </w:rPr>
        <w:t>(</w:t>
      </w:r>
      <w:proofErr w:type="spellStart"/>
      <w:r w:rsidR="00E33CEB" w:rsidRPr="00B8433D">
        <w:rPr>
          <w:sz w:val="24"/>
          <w:szCs w:val="24"/>
        </w:rPr>
        <w:t>t.j</w:t>
      </w:r>
      <w:proofErr w:type="spellEnd"/>
      <w:r w:rsidR="00E33CEB" w:rsidRPr="00B8433D">
        <w:rPr>
          <w:sz w:val="24"/>
          <w:szCs w:val="24"/>
        </w:rPr>
        <w:t xml:space="preserve">. Dz. U. z 2013 r. poz. 907, z </w:t>
      </w:r>
      <w:proofErr w:type="spellStart"/>
      <w:r w:rsidR="00E33CEB" w:rsidRPr="00B8433D">
        <w:rPr>
          <w:sz w:val="24"/>
          <w:szCs w:val="24"/>
        </w:rPr>
        <w:t>późn</w:t>
      </w:r>
      <w:proofErr w:type="spellEnd"/>
      <w:r w:rsidR="00E33CEB" w:rsidRPr="00B8433D">
        <w:rPr>
          <w:sz w:val="24"/>
          <w:szCs w:val="24"/>
        </w:rPr>
        <w:t>. zm.)</w:t>
      </w:r>
      <w:r w:rsidRPr="00B8433D">
        <w:rPr>
          <w:sz w:val="24"/>
          <w:szCs w:val="24"/>
        </w:rPr>
        <w:t xml:space="preserve"> w trybie </w:t>
      </w:r>
      <w:r w:rsidR="00E33CEB" w:rsidRPr="00B8433D">
        <w:rPr>
          <w:b/>
          <w:sz w:val="24"/>
          <w:szCs w:val="24"/>
        </w:rPr>
        <w:t>przetarg nieograniczony</w:t>
      </w:r>
      <w:r w:rsidRPr="00B8433D">
        <w:rPr>
          <w:sz w:val="24"/>
          <w:szCs w:val="24"/>
        </w:rPr>
        <w:t>, na:</w:t>
      </w:r>
      <w:r w:rsidR="00B8433D" w:rsidRPr="00B8433D">
        <w:rPr>
          <w:sz w:val="24"/>
          <w:szCs w:val="24"/>
        </w:rPr>
        <w:t xml:space="preserve"> </w:t>
      </w:r>
      <w:r w:rsidR="00E33CEB" w:rsidRPr="00B8433D">
        <w:rPr>
          <w:b/>
          <w:sz w:val="24"/>
          <w:szCs w:val="24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B8433D">
        <w:rPr>
          <w:sz w:val="24"/>
          <w:szCs w:val="24"/>
        </w:rPr>
        <w:t>,</w:t>
      </w:r>
    </w:p>
    <w:p w:rsidR="006D4AB3" w:rsidRPr="00B8433D" w:rsidRDefault="006D4AB3" w:rsidP="00B8433D">
      <w:pPr>
        <w:pStyle w:val="Tekstpodstawowywcity3"/>
        <w:ind w:firstLine="0"/>
        <w:rPr>
          <w:sz w:val="24"/>
          <w:szCs w:val="24"/>
        </w:rPr>
      </w:pPr>
      <w:r w:rsidRPr="00B8433D">
        <w:rPr>
          <w:sz w:val="24"/>
          <w:szCs w:val="24"/>
        </w:rPr>
        <w:t>Treść wspomnianej prośby jest następująca :</w:t>
      </w:r>
    </w:p>
    <w:p w:rsidR="00B8433D" w:rsidRDefault="00B8433D" w:rsidP="00B8433D">
      <w:pPr>
        <w:pStyle w:val="Tekstpodstawowywcity3"/>
        <w:rPr>
          <w:sz w:val="24"/>
          <w:szCs w:val="24"/>
        </w:rPr>
      </w:pPr>
      <w:r w:rsidRPr="00B8433D">
        <w:rPr>
          <w:sz w:val="24"/>
          <w:szCs w:val="24"/>
        </w:rPr>
        <w:t>1. Pytanie do części nr 3: Jaka ma być wysokość stojaka oraz czy do zaakceptowania będzie płynna regulacja rozstawu ram?</w:t>
      </w:r>
    </w:p>
    <w:p w:rsidR="001939BC" w:rsidRPr="00B8433D" w:rsidRDefault="001939BC" w:rsidP="00B8433D">
      <w:pPr>
        <w:pStyle w:val="Tekstpodstawowywcity3"/>
        <w:rPr>
          <w:sz w:val="24"/>
          <w:szCs w:val="24"/>
        </w:rPr>
      </w:pPr>
    </w:p>
    <w:p w:rsidR="00B8433D" w:rsidRPr="00B8433D" w:rsidRDefault="00B8433D" w:rsidP="00B8433D">
      <w:pPr>
        <w:pStyle w:val="Tekstpodstawowywcity3"/>
        <w:rPr>
          <w:sz w:val="24"/>
          <w:szCs w:val="24"/>
        </w:rPr>
      </w:pPr>
      <w:r w:rsidRPr="00B8433D">
        <w:rPr>
          <w:sz w:val="24"/>
          <w:szCs w:val="24"/>
        </w:rPr>
        <w:t xml:space="preserve">2. Pytanie do części nr 5: Jakiej kategorii maja być </w:t>
      </w:r>
      <w:proofErr w:type="spellStart"/>
      <w:r w:rsidRPr="00B8433D">
        <w:rPr>
          <w:sz w:val="24"/>
          <w:szCs w:val="24"/>
        </w:rPr>
        <w:t>patchcordy</w:t>
      </w:r>
      <w:proofErr w:type="spellEnd"/>
      <w:r w:rsidRPr="00B8433D">
        <w:rPr>
          <w:sz w:val="24"/>
          <w:szCs w:val="24"/>
        </w:rPr>
        <w:t xml:space="preserve"> oraz czy mają być ekranowane czy nieekranowane?</w:t>
      </w:r>
    </w:p>
    <w:p w:rsidR="00B8433D" w:rsidRDefault="00B8433D" w:rsidP="00B8433D">
      <w:pPr>
        <w:pStyle w:val="Tekstpodstawowywcity3"/>
        <w:ind w:firstLine="0"/>
        <w:rPr>
          <w:sz w:val="24"/>
          <w:szCs w:val="24"/>
        </w:rPr>
      </w:pPr>
    </w:p>
    <w:p w:rsidR="006D4AB3" w:rsidRPr="00B8433D" w:rsidRDefault="006D4AB3" w:rsidP="00B8433D">
      <w:pPr>
        <w:pStyle w:val="Tekstpodstawowywcity3"/>
        <w:ind w:firstLine="0"/>
        <w:rPr>
          <w:sz w:val="24"/>
          <w:szCs w:val="24"/>
        </w:rPr>
      </w:pPr>
      <w:r w:rsidRPr="00B8433D">
        <w:rPr>
          <w:sz w:val="24"/>
          <w:szCs w:val="24"/>
        </w:rPr>
        <w:t>Stanowisko (wyjaśnienia) Zamawiającego w przedmiotowej kwestii jest następujące:</w:t>
      </w:r>
    </w:p>
    <w:p w:rsidR="000F7D9C" w:rsidRDefault="000F7D9C" w:rsidP="00B8433D">
      <w:pPr>
        <w:pStyle w:val="Tekstpodstawowywcity3"/>
        <w:rPr>
          <w:b/>
          <w:sz w:val="24"/>
          <w:szCs w:val="24"/>
        </w:rPr>
      </w:pPr>
    </w:p>
    <w:p w:rsidR="00B8433D" w:rsidRPr="00B8433D" w:rsidRDefault="00B8433D" w:rsidP="00B8433D">
      <w:pPr>
        <w:pStyle w:val="Tekstpodstawowywcity3"/>
        <w:rPr>
          <w:b/>
          <w:sz w:val="24"/>
          <w:szCs w:val="24"/>
        </w:rPr>
      </w:pPr>
      <w:r w:rsidRPr="00B8433D">
        <w:rPr>
          <w:b/>
          <w:sz w:val="24"/>
          <w:szCs w:val="24"/>
        </w:rPr>
        <w:t>Odpowiedź 1:</w:t>
      </w:r>
    </w:p>
    <w:p w:rsidR="00B8433D" w:rsidRPr="00B8433D" w:rsidRDefault="00B8433D" w:rsidP="00B8433D">
      <w:pPr>
        <w:pStyle w:val="Tekstpodstawowywcity3"/>
        <w:ind w:firstLine="0"/>
        <w:rPr>
          <w:sz w:val="24"/>
          <w:szCs w:val="24"/>
        </w:rPr>
      </w:pPr>
      <w:r w:rsidRPr="00B8433D">
        <w:rPr>
          <w:sz w:val="24"/>
          <w:szCs w:val="24"/>
        </w:rPr>
        <w:tab/>
        <w:t>Wysokość stojaka powinna być nie mniejsza niż 24U. Zamawiający zaakceptuje płynną regulację rozstawu ram.</w:t>
      </w:r>
    </w:p>
    <w:p w:rsidR="00D209A7" w:rsidRDefault="00D209A7" w:rsidP="00B8433D">
      <w:pPr>
        <w:pStyle w:val="Tekstpodstawowywcity3"/>
        <w:rPr>
          <w:b/>
          <w:sz w:val="24"/>
          <w:szCs w:val="24"/>
        </w:rPr>
      </w:pPr>
    </w:p>
    <w:p w:rsidR="00B8433D" w:rsidRPr="00B8433D" w:rsidRDefault="00B8433D" w:rsidP="00B8433D">
      <w:pPr>
        <w:pStyle w:val="Tekstpodstawowywcity3"/>
        <w:rPr>
          <w:b/>
          <w:sz w:val="24"/>
          <w:szCs w:val="24"/>
        </w:rPr>
      </w:pPr>
      <w:r w:rsidRPr="00B8433D">
        <w:rPr>
          <w:b/>
          <w:sz w:val="24"/>
          <w:szCs w:val="24"/>
        </w:rPr>
        <w:t>Odpowiedź2:</w:t>
      </w:r>
    </w:p>
    <w:p w:rsidR="00B8433D" w:rsidRPr="00B8433D" w:rsidRDefault="00B8433D" w:rsidP="00B8433D">
      <w:pPr>
        <w:pStyle w:val="Tekstpodstawowywcity3"/>
        <w:ind w:firstLine="0"/>
        <w:rPr>
          <w:sz w:val="24"/>
          <w:szCs w:val="24"/>
        </w:rPr>
      </w:pPr>
      <w:r w:rsidRPr="00B8433D">
        <w:rPr>
          <w:sz w:val="24"/>
          <w:szCs w:val="24"/>
        </w:rPr>
        <w:tab/>
      </w:r>
      <w:proofErr w:type="spellStart"/>
      <w:r w:rsidRPr="00B8433D">
        <w:rPr>
          <w:sz w:val="24"/>
          <w:szCs w:val="24"/>
        </w:rPr>
        <w:t>Patchcordy</w:t>
      </w:r>
      <w:proofErr w:type="spellEnd"/>
      <w:r w:rsidRPr="00B8433D">
        <w:rPr>
          <w:sz w:val="24"/>
          <w:szCs w:val="24"/>
        </w:rPr>
        <w:t xml:space="preserve"> powinny być kategorii co najmniej 5e nieekranowane.</w:t>
      </w:r>
    </w:p>
    <w:p w:rsidR="00B8433D" w:rsidRDefault="00B8433D" w:rsidP="00B8433D">
      <w:pPr>
        <w:pStyle w:val="Tekstpodstawowywcity3"/>
        <w:ind w:firstLine="0"/>
        <w:rPr>
          <w:sz w:val="24"/>
          <w:szCs w:val="24"/>
        </w:rPr>
      </w:pPr>
    </w:p>
    <w:p w:rsidR="006D4AB3" w:rsidRPr="00B8433D" w:rsidRDefault="006D4AB3" w:rsidP="00B8433D">
      <w:pPr>
        <w:pStyle w:val="Tekstpodstawowywcity3"/>
        <w:ind w:firstLine="0"/>
        <w:rPr>
          <w:sz w:val="24"/>
          <w:szCs w:val="24"/>
        </w:rPr>
      </w:pPr>
      <w:r w:rsidRPr="00B8433D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0F7D9C" w:rsidRDefault="000F7D9C" w:rsidP="000F7D9C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0F7D9C" w:rsidRPr="000F7D9C" w:rsidRDefault="000F7D9C" w:rsidP="000F7D9C">
      <w:pPr>
        <w:ind w:firstLine="284"/>
        <w:jc w:val="center"/>
        <w:rPr>
          <w:rFonts w:ascii="Tahoma" w:hAnsi="Tahoma" w:cs="Tahoma"/>
          <w:sz w:val="22"/>
          <w:szCs w:val="22"/>
        </w:rPr>
      </w:pPr>
    </w:p>
    <w:p w:rsidR="000F7D9C" w:rsidRPr="000F7D9C" w:rsidRDefault="000F7D9C" w:rsidP="000F7D9C">
      <w:pPr>
        <w:ind w:firstLine="284"/>
        <w:jc w:val="center"/>
        <w:rPr>
          <w:rFonts w:ascii="Tahoma" w:hAnsi="Tahoma" w:cs="Tahoma"/>
          <w:sz w:val="22"/>
          <w:szCs w:val="22"/>
        </w:rPr>
      </w:pPr>
      <w:r w:rsidRPr="000F7D9C">
        <w:rPr>
          <w:rFonts w:ascii="Tahoma" w:hAnsi="Tahoma" w:cs="Tahoma"/>
          <w:sz w:val="22"/>
          <w:szCs w:val="22"/>
        </w:rPr>
        <w:t>Prorektor ds. Rozwoju</w:t>
      </w:r>
    </w:p>
    <w:p w:rsidR="000F7D9C" w:rsidRPr="000F7D9C" w:rsidRDefault="000F7D9C" w:rsidP="000F7D9C">
      <w:pPr>
        <w:ind w:firstLine="284"/>
        <w:jc w:val="center"/>
        <w:rPr>
          <w:rFonts w:ascii="Tahoma" w:hAnsi="Tahoma" w:cs="Tahoma"/>
          <w:sz w:val="22"/>
          <w:szCs w:val="22"/>
        </w:rPr>
      </w:pPr>
      <w:r w:rsidRPr="000F7D9C">
        <w:rPr>
          <w:rFonts w:ascii="Tahoma" w:hAnsi="Tahoma" w:cs="Tahoma"/>
          <w:sz w:val="22"/>
          <w:szCs w:val="22"/>
        </w:rPr>
        <w:t>Politechniki Częstochowskiej</w:t>
      </w:r>
    </w:p>
    <w:p w:rsidR="000F7D9C" w:rsidRPr="000F7D9C" w:rsidRDefault="000F7D9C" w:rsidP="000F7D9C">
      <w:pPr>
        <w:ind w:firstLine="284"/>
        <w:jc w:val="center"/>
        <w:rPr>
          <w:rFonts w:ascii="Tahoma" w:hAnsi="Tahoma" w:cs="Tahoma"/>
          <w:sz w:val="22"/>
          <w:szCs w:val="22"/>
        </w:rPr>
      </w:pPr>
      <w:r w:rsidRPr="000F7D9C">
        <w:rPr>
          <w:rFonts w:ascii="Tahoma" w:hAnsi="Tahoma" w:cs="Tahoma"/>
          <w:sz w:val="22"/>
          <w:szCs w:val="22"/>
        </w:rPr>
        <w:t>Prof. dr hab. inż. Jacek Przybylski</w:t>
      </w:r>
    </w:p>
    <w:p w:rsidR="006D4AB3" w:rsidRPr="000F7D9C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0F7D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C48" w:rsidRDefault="00020C48">
      <w:r>
        <w:separator/>
      </w:r>
    </w:p>
  </w:endnote>
  <w:endnote w:type="continuationSeparator" w:id="0">
    <w:p w:rsidR="00020C48" w:rsidRDefault="0002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569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205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C48" w:rsidRDefault="00020C48">
      <w:r>
        <w:separator/>
      </w:r>
    </w:p>
  </w:footnote>
  <w:footnote w:type="continuationSeparator" w:id="0">
    <w:p w:rsidR="00020C48" w:rsidRDefault="00020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CEB" w:rsidRDefault="00E33C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CEB" w:rsidRDefault="00F569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CEB" w:rsidRDefault="00E33C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C48"/>
    <w:rsid w:val="00020C48"/>
    <w:rsid w:val="00031374"/>
    <w:rsid w:val="000A1097"/>
    <w:rsid w:val="000F7D9C"/>
    <w:rsid w:val="00180C6E"/>
    <w:rsid w:val="001939BC"/>
    <w:rsid w:val="005144A9"/>
    <w:rsid w:val="005B1B08"/>
    <w:rsid w:val="0065205D"/>
    <w:rsid w:val="00662BDB"/>
    <w:rsid w:val="006B7198"/>
    <w:rsid w:val="006D4AB3"/>
    <w:rsid w:val="006F3B81"/>
    <w:rsid w:val="00A905AC"/>
    <w:rsid w:val="00B8433D"/>
    <w:rsid w:val="00BA6584"/>
    <w:rsid w:val="00C370F2"/>
    <w:rsid w:val="00C44EEC"/>
    <w:rsid w:val="00D209A7"/>
    <w:rsid w:val="00DF32E8"/>
    <w:rsid w:val="00E2789F"/>
    <w:rsid w:val="00E33CEB"/>
    <w:rsid w:val="00EA14B3"/>
    <w:rsid w:val="00EA416E"/>
    <w:rsid w:val="00F5696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6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2015-07-13T07:19:00Z</cp:lastPrinted>
  <dcterms:created xsi:type="dcterms:W3CDTF">2015-07-13T11:20:00Z</dcterms:created>
  <dcterms:modified xsi:type="dcterms:W3CDTF">2015-07-13T11:20:00Z</dcterms:modified>
</cp:coreProperties>
</file>