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4AB3" w:rsidRDefault="00B74FA4">
      <w:pPr>
        <w:rPr>
          <w:b/>
          <w:bCs/>
          <w:sz w:val="24"/>
        </w:rPr>
      </w:pPr>
      <w:r w:rsidRPr="00B74FA4">
        <w:rPr>
          <w:b/>
          <w:bCs/>
          <w:sz w:val="24"/>
        </w:rPr>
        <w:t>Politechnika Częstochowska</w:t>
      </w:r>
    </w:p>
    <w:p w:rsidR="006D4AB3" w:rsidRDefault="00B74FA4">
      <w:pPr>
        <w:rPr>
          <w:b/>
          <w:bCs/>
          <w:sz w:val="24"/>
        </w:rPr>
      </w:pPr>
      <w:r w:rsidRPr="00B74FA4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B74FA4">
        <w:rPr>
          <w:b/>
          <w:bCs/>
          <w:sz w:val="24"/>
        </w:rPr>
        <w:t>69</w:t>
      </w:r>
    </w:p>
    <w:p w:rsidR="006D4AB3" w:rsidRDefault="00B74FA4">
      <w:pPr>
        <w:rPr>
          <w:b/>
          <w:bCs/>
          <w:sz w:val="24"/>
        </w:rPr>
      </w:pPr>
      <w:r w:rsidRPr="00B74FA4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B74FA4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28394C">
        <w:rPr>
          <w:b/>
          <w:bCs/>
          <w:sz w:val="24"/>
        </w:rPr>
        <w:t xml:space="preserve">RK -    </w:t>
      </w:r>
      <w:r w:rsidR="00FB0346">
        <w:rPr>
          <w:b/>
          <w:bCs/>
          <w:sz w:val="24"/>
        </w:rPr>
        <w:t>676</w:t>
      </w:r>
      <w:bookmarkStart w:id="0" w:name="_GoBack"/>
      <w:bookmarkEnd w:id="0"/>
      <w:r w:rsidR="0028394C">
        <w:rPr>
          <w:b/>
          <w:bCs/>
          <w:sz w:val="24"/>
        </w:rPr>
        <w:t>/15</w:t>
      </w:r>
      <w:r>
        <w:rPr>
          <w:sz w:val="24"/>
        </w:rPr>
        <w:tab/>
        <w:t xml:space="preserve"> </w:t>
      </w:r>
      <w:r w:rsidR="00B74FA4" w:rsidRPr="00B74FA4">
        <w:rPr>
          <w:sz w:val="24"/>
        </w:rPr>
        <w:t>Częstochowa</w:t>
      </w:r>
      <w:r>
        <w:rPr>
          <w:sz w:val="24"/>
        </w:rPr>
        <w:t xml:space="preserve"> dnia: </w:t>
      </w:r>
      <w:r w:rsidR="008773AF">
        <w:rPr>
          <w:sz w:val="24"/>
        </w:rPr>
        <w:t>2015-07-02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28394C">
        <w:rPr>
          <w:rFonts w:ascii="Times New Roman" w:hAnsi="Times New Roman"/>
        </w:rPr>
        <w:t xml:space="preserve"> oraz powiadomienie o zmianach w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B74FA4" w:rsidRPr="00B74FA4">
        <w:rPr>
          <w:sz w:val="24"/>
        </w:rPr>
        <w:t>(t.j. Dz. U. z 2013 r. poz. 907, z późn. zm.)</w:t>
      </w:r>
      <w:r>
        <w:t xml:space="preserve"> </w:t>
      </w:r>
      <w:r>
        <w:rPr>
          <w:sz w:val="24"/>
        </w:rPr>
        <w:t xml:space="preserve">w trybie </w:t>
      </w:r>
      <w:r w:rsidR="00B74FA4" w:rsidRPr="00B74FA4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B74FA4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B74FA4">
        <w:rPr>
          <w:b/>
          <w:sz w:val="24"/>
        </w:rPr>
        <w:t>Dostawa reduktorów, rotametrów oraz detektorów gazu dla Wydziału Inżynierii Środowiska i Biotechnologii Politechniki Częstochowskiej</w:t>
      </w:r>
      <w:r w:rsidR="006D4AB3">
        <w:rPr>
          <w:sz w:val="24"/>
        </w:rPr>
        <w:t>,</w:t>
      </w:r>
      <w:r w:rsidR="006E59FF">
        <w:rPr>
          <w:sz w:val="24"/>
        </w:rPr>
        <w:t xml:space="preserve"> spr. nr rej. </w:t>
      </w:r>
      <w:r w:rsidR="006E59FF" w:rsidRPr="006E59FF">
        <w:rPr>
          <w:b/>
          <w:sz w:val="24"/>
        </w:rPr>
        <w:t>ZP/D-26/A/15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  <w:u w:val="single"/>
        </w:rPr>
      </w:pPr>
      <w:r w:rsidRPr="00AF11E1">
        <w:rPr>
          <w:sz w:val="24"/>
          <w:u w:val="single"/>
        </w:rPr>
        <w:t xml:space="preserve">Treść </w:t>
      </w:r>
      <w:r w:rsidR="00AF11E1" w:rsidRPr="00AF11E1">
        <w:rPr>
          <w:sz w:val="24"/>
          <w:u w:val="single"/>
        </w:rPr>
        <w:t xml:space="preserve">pytań </w:t>
      </w:r>
      <w:r w:rsidR="006E59FF">
        <w:rPr>
          <w:sz w:val="24"/>
          <w:u w:val="single"/>
        </w:rPr>
        <w:t xml:space="preserve">wraz z odpowiedziami Zamawiającego </w:t>
      </w:r>
      <w:r w:rsidR="00AF11E1" w:rsidRPr="00AF11E1">
        <w:rPr>
          <w:sz w:val="24"/>
          <w:u w:val="single"/>
        </w:rPr>
        <w:t>jest następująca</w:t>
      </w:r>
      <w:r w:rsidRPr="00AF11E1">
        <w:rPr>
          <w:sz w:val="24"/>
          <w:u w:val="single"/>
        </w:rPr>
        <w:t>:</w:t>
      </w:r>
    </w:p>
    <w:p w:rsidR="006E59FF" w:rsidRDefault="006E59FF" w:rsidP="006E59FF">
      <w:pPr>
        <w:pStyle w:val="Tekstpodstawowywcity3"/>
        <w:spacing w:before="120" w:after="120"/>
        <w:ind w:firstLine="0"/>
        <w:jc w:val="left"/>
        <w:rPr>
          <w:b/>
          <w:sz w:val="24"/>
        </w:rPr>
      </w:pPr>
      <w:r w:rsidRPr="006E59FF">
        <w:rPr>
          <w:b/>
          <w:sz w:val="24"/>
        </w:rPr>
        <w:t>Pytanie 1.</w:t>
      </w:r>
      <w:r>
        <w:rPr>
          <w:b/>
          <w:sz w:val="24"/>
        </w:rPr>
        <w:t xml:space="preserve"> </w:t>
      </w:r>
    </w:p>
    <w:p w:rsidR="006E59FF" w:rsidRPr="006E59FF" w:rsidRDefault="006E59FF" w:rsidP="006E59FF">
      <w:pPr>
        <w:pStyle w:val="Tekstpodstawowywcity3"/>
        <w:spacing w:before="120" w:after="120"/>
        <w:ind w:firstLine="0"/>
        <w:jc w:val="left"/>
        <w:rPr>
          <w:b/>
          <w:sz w:val="24"/>
        </w:rPr>
      </w:pPr>
      <w:r w:rsidRPr="006E59FF">
        <w:rPr>
          <w:sz w:val="24"/>
          <w:szCs w:val="24"/>
        </w:rPr>
        <w:t>Jakie zastosować zasilani</w:t>
      </w:r>
      <w:r>
        <w:rPr>
          <w:sz w:val="24"/>
          <w:szCs w:val="24"/>
        </w:rPr>
        <w:t xml:space="preserve">e, akumulatorowe czy bateryjne? </w:t>
      </w:r>
      <w:r w:rsidRPr="006E59FF">
        <w:rPr>
          <w:sz w:val="24"/>
          <w:szCs w:val="24"/>
        </w:rPr>
        <w:t>Jeśli akumulatorowe to czy wersja standardowa czy wersja z rozszerzoną pojemnością?</w:t>
      </w:r>
    </w:p>
    <w:p w:rsidR="006E59FF" w:rsidRDefault="006E59FF">
      <w:pPr>
        <w:pStyle w:val="Tekstpodstawowywcity3"/>
        <w:spacing w:before="120" w:after="120"/>
        <w:ind w:firstLine="0"/>
        <w:rPr>
          <w:b/>
          <w:sz w:val="24"/>
        </w:rPr>
      </w:pPr>
      <w:r w:rsidRPr="006E59FF">
        <w:rPr>
          <w:b/>
          <w:sz w:val="24"/>
        </w:rPr>
        <w:t>Odpowiedź 1.</w:t>
      </w:r>
    </w:p>
    <w:p w:rsidR="006E59FF" w:rsidRDefault="008773AF">
      <w:pPr>
        <w:pStyle w:val="Tekstpodstawowywcity3"/>
        <w:spacing w:before="120" w:after="120"/>
        <w:ind w:firstLine="0"/>
        <w:rPr>
          <w:sz w:val="24"/>
        </w:rPr>
      </w:pPr>
      <w:r w:rsidRPr="008773AF">
        <w:rPr>
          <w:sz w:val="24"/>
        </w:rPr>
        <w:t xml:space="preserve">Zamawiający wymaga aby zastosować zasilanie akumulatorowe standardowe. </w:t>
      </w:r>
    </w:p>
    <w:p w:rsidR="008773AF" w:rsidRPr="008773AF" w:rsidRDefault="008773AF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  <w:r w:rsidRPr="008773AF">
        <w:rPr>
          <w:b/>
          <w:sz w:val="24"/>
          <w:u w:val="single"/>
        </w:rPr>
        <w:t>Zamawiający wykreśla z pkt. 3.2. SIWZ, zadanie częściowe nr 5 następujący zapis:</w:t>
      </w:r>
    </w:p>
    <w:p w:rsidR="008773AF" w:rsidRPr="008773AF" w:rsidRDefault="008773AF" w:rsidP="008773AF">
      <w:pPr>
        <w:pStyle w:val="Akapitzlist"/>
        <w:numPr>
          <w:ilvl w:val="0"/>
          <w:numId w:val="8"/>
        </w:numPr>
        <w:spacing w:after="200" w:line="240" w:lineRule="auto"/>
        <w:rPr>
          <w:rFonts w:ascii="Times New Roman" w:hAnsi="Times New Roman"/>
          <w:sz w:val="24"/>
          <w:szCs w:val="24"/>
        </w:rPr>
      </w:pPr>
      <w:r w:rsidRPr="008773AF">
        <w:rPr>
          <w:rFonts w:ascii="Times New Roman" w:hAnsi="Times New Roman"/>
          <w:sz w:val="24"/>
          <w:szCs w:val="24"/>
        </w:rPr>
        <w:t xml:space="preserve">Zasilanie: </w:t>
      </w:r>
    </w:p>
    <w:p w:rsidR="008773AF" w:rsidRPr="008773AF" w:rsidRDefault="008773AF" w:rsidP="008773AF">
      <w:pPr>
        <w:pStyle w:val="Akapitzlist"/>
        <w:spacing w:line="240" w:lineRule="auto"/>
        <w:rPr>
          <w:rFonts w:ascii="Times New Roman" w:hAnsi="Times New Roman"/>
          <w:sz w:val="24"/>
          <w:szCs w:val="24"/>
        </w:rPr>
      </w:pPr>
      <w:r w:rsidRPr="008773AF">
        <w:rPr>
          <w:rFonts w:ascii="Times New Roman" w:hAnsi="Times New Roman"/>
          <w:sz w:val="24"/>
          <w:szCs w:val="24"/>
        </w:rPr>
        <w:t>- akumulator (standard): czas pracy 12 godzin (wersja pompowa)/ 18 godzin (wersja dyfuzyjna) czas ładowania &lt; 6 godzin</w:t>
      </w:r>
    </w:p>
    <w:p w:rsidR="008773AF" w:rsidRPr="008773AF" w:rsidRDefault="008773AF" w:rsidP="008773AF">
      <w:pPr>
        <w:pStyle w:val="Akapitzlist"/>
        <w:spacing w:line="240" w:lineRule="auto"/>
        <w:rPr>
          <w:rFonts w:ascii="Times New Roman" w:hAnsi="Times New Roman"/>
          <w:sz w:val="24"/>
          <w:szCs w:val="24"/>
        </w:rPr>
      </w:pPr>
      <w:r w:rsidRPr="008773AF">
        <w:rPr>
          <w:rFonts w:ascii="Times New Roman" w:hAnsi="Times New Roman"/>
          <w:sz w:val="24"/>
          <w:szCs w:val="24"/>
        </w:rPr>
        <w:t xml:space="preserve"> - akumulator (rozszerzona pojemność): czas pracy 18 godzin (wersja pompowa) / 28 godzin (wersja dyfuzyjna) czas ładowania &lt; 9 godzin </w:t>
      </w:r>
    </w:p>
    <w:p w:rsidR="008773AF" w:rsidRPr="008773AF" w:rsidRDefault="008773AF" w:rsidP="008773AF">
      <w:pPr>
        <w:pStyle w:val="Akapitzlist"/>
        <w:spacing w:line="240" w:lineRule="auto"/>
        <w:rPr>
          <w:rFonts w:ascii="Times New Roman" w:hAnsi="Times New Roman"/>
          <w:sz w:val="24"/>
          <w:szCs w:val="24"/>
        </w:rPr>
      </w:pPr>
      <w:r w:rsidRPr="008773AF">
        <w:rPr>
          <w:rFonts w:ascii="Times New Roman" w:hAnsi="Times New Roman"/>
          <w:sz w:val="24"/>
          <w:szCs w:val="24"/>
        </w:rPr>
        <w:t>- baterie – czas pracy 6 godzin (wersja pompowa)/8 godzin (wersja dyfuzyjna)</w:t>
      </w:r>
    </w:p>
    <w:p w:rsidR="008773AF" w:rsidRDefault="008773AF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  <w:r w:rsidRPr="008773AF">
        <w:rPr>
          <w:b/>
          <w:sz w:val="24"/>
          <w:u w:val="single"/>
        </w:rPr>
        <w:lastRenderedPageBreak/>
        <w:t>Zamawiający dopisuje do pkt. 3.2. SIWZ, zadanie częściowe nr 5 następujący zapis:</w:t>
      </w:r>
    </w:p>
    <w:p w:rsidR="008773AF" w:rsidRPr="008773AF" w:rsidRDefault="008773AF" w:rsidP="008773AF">
      <w:pPr>
        <w:pStyle w:val="Akapitzlist"/>
        <w:numPr>
          <w:ilvl w:val="0"/>
          <w:numId w:val="8"/>
        </w:numPr>
        <w:spacing w:after="200" w:line="240" w:lineRule="auto"/>
        <w:rPr>
          <w:rFonts w:ascii="Times New Roman" w:hAnsi="Times New Roman"/>
          <w:sz w:val="24"/>
          <w:szCs w:val="24"/>
        </w:rPr>
      </w:pPr>
      <w:r w:rsidRPr="008773AF">
        <w:rPr>
          <w:rFonts w:ascii="Times New Roman" w:hAnsi="Times New Roman"/>
          <w:sz w:val="24"/>
          <w:szCs w:val="24"/>
        </w:rPr>
        <w:t xml:space="preserve">Zasilanie: </w:t>
      </w:r>
    </w:p>
    <w:p w:rsidR="008773AF" w:rsidRDefault="008773AF" w:rsidP="008773AF">
      <w:pPr>
        <w:pStyle w:val="Akapitzlist"/>
        <w:spacing w:line="240" w:lineRule="auto"/>
        <w:rPr>
          <w:rFonts w:ascii="Times New Roman" w:hAnsi="Times New Roman"/>
          <w:sz w:val="24"/>
          <w:szCs w:val="24"/>
        </w:rPr>
      </w:pPr>
      <w:r w:rsidRPr="008773AF">
        <w:rPr>
          <w:rFonts w:ascii="Times New Roman" w:hAnsi="Times New Roman"/>
          <w:sz w:val="24"/>
          <w:szCs w:val="24"/>
        </w:rPr>
        <w:t>- akumulator (standard): 18 godzin (wersja dyfuzyjna) czas ładowania &lt; 6 godzin</w:t>
      </w:r>
    </w:p>
    <w:p w:rsidR="008773AF" w:rsidRPr="008773AF" w:rsidRDefault="008773AF" w:rsidP="008773AF">
      <w:pPr>
        <w:pStyle w:val="Akapitzlist"/>
        <w:spacing w:line="240" w:lineRule="auto"/>
        <w:rPr>
          <w:rFonts w:ascii="Times New Roman" w:hAnsi="Times New Roman"/>
          <w:sz w:val="24"/>
          <w:szCs w:val="24"/>
        </w:rPr>
      </w:pPr>
    </w:p>
    <w:p w:rsidR="006E59FF" w:rsidRDefault="006E59FF" w:rsidP="006E59FF">
      <w:pPr>
        <w:pStyle w:val="Tekstpodstawowywcity3"/>
        <w:spacing w:before="120" w:after="120"/>
        <w:ind w:firstLine="0"/>
        <w:jc w:val="left"/>
        <w:rPr>
          <w:b/>
          <w:sz w:val="24"/>
        </w:rPr>
      </w:pPr>
      <w:r>
        <w:rPr>
          <w:b/>
          <w:sz w:val="24"/>
        </w:rPr>
        <w:t xml:space="preserve">Pytanie 2. </w:t>
      </w:r>
    </w:p>
    <w:p w:rsidR="008773AF" w:rsidRDefault="006E59FF" w:rsidP="006E59FF">
      <w:pPr>
        <w:pStyle w:val="Tekstpodstawowywcity3"/>
        <w:spacing w:before="120" w:after="120"/>
        <w:ind w:firstLine="0"/>
        <w:jc w:val="left"/>
        <w:rPr>
          <w:sz w:val="24"/>
          <w:szCs w:val="24"/>
        </w:rPr>
      </w:pPr>
      <w:r w:rsidRPr="006E59FF">
        <w:rPr>
          <w:sz w:val="24"/>
          <w:szCs w:val="24"/>
        </w:rPr>
        <w:t>Jaka ma być wersja miernika, pompowa czy dyfuzyjna?</w:t>
      </w:r>
    </w:p>
    <w:p w:rsidR="006E59FF" w:rsidRDefault="006E59FF" w:rsidP="006E59FF">
      <w:pPr>
        <w:pStyle w:val="Tekstpodstawowywcity3"/>
        <w:spacing w:before="120" w:after="120"/>
        <w:ind w:firstLine="0"/>
        <w:jc w:val="left"/>
        <w:rPr>
          <w:b/>
          <w:sz w:val="24"/>
          <w:szCs w:val="24"/>
        </w:rPr>
      </w:pPr>
      <w:r w:rsidRPr="006E59FF">
        <w:rPr>
          <w:b/>
          <w:sz w:val="24"/>
          <w:szCs w:val="24"/>
        </w:rPr>
        <w:t xml:space="preserve">Odpowiedź 2. </w:t>
      </w:r>
    </w:p>
    <w:p w:rsidR="008773AF" w:rsidRPr="008773AF" w:rsidRDefault="008773AF" w:rsidP="006E59FF">
      <w:pPr>
        <w:pStyle w:val="Tekstpodstawowywcity3"/>
        <w:spacing w:before="120" w:after="120"/>
        <w:ind w:firstLine="0"/>
        <w:jc w:val="left"/>
        <w:rPr>
          <w:sz w:val="24"/>
          <w:szCs w:val="24"/>
        </w:rPr>
      </w:pPr>
      <w:r w:rsidRPr="008773AF">
        <w:rPr>
          <w:sz w:val="24"/>
          <w:szCs w:val="24"/>
        </w:rPr>
        <w:t>Zamawiający wymaga miernika w wersji z dyfuzyjnym poborem próbki.</w:t>
      </w:r>
    </w:p>
    <w:p w:rsidR="006E59FF" w:rsidRDefault="006E59FF" w:rsidP="006E59FF">
      <w:pPr>
        <w:pStyle w:val="Tekstpodstawowywcity3"/>
        <w:spacing w:before="120" w:after="120"/>
        <w:ind w:firstLine="0"/>
        <w:jc w:val="left"/>
        <w:rPr>
          <w:b/>
          <w:sz w:val="24"/>
          <w:szCs w:val="24"/>
        </w:rPr>
      </w:pPr>
    </w:p>
    <w:p w:rsidR="006E59FF" w:rsidRDefault="006E59FF" w:rsidP="006E59FF">
      <w:pPr>
        <w:pStyle w:val="Tekstpodstawowywcity3"/>
        <w:spacing w:before="120" w:after="120"/>
        <w:ind w:firstLine="0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Pytanie 3. </w:t>
      </w:r>
    </w:p>
    <w:p w:rsidR="006E59FF" w:rsidRDefault="006E59FF" w:rsidP="006E59FF">
      <w:pPr>
        <w:pStyle w:val="Tekstpodstawowywcity3"/>
        <w:spacing w:before="120" w:after="120"/>
        <w:ind w:firstLine="0"/>
        <w:jc w:val="left"/>
        <w:rPr>
          <w:sz w:val="24"/>
          <w:szCs w:val="24"/>
        </w:rPr>
      </w:pPr>
      <w:r w:rsidRPr="006E59FF">
        <w:rPr>
          <w:sz w:val="24"/>
          <w:szCs w:val="24"/>
        </w:rPr>
        <w:t>Czy planują  Państwo kalibrować mierniki samodzielnie czy może poprzez serwis?</w:t>
      </w:r>
    </w:p>
    <w:p w:rsidR="006E59FF" w:rsidRPr="006E59FF" w:rsidRDefault="006E59FF" w:rsidP="006E59FF">
      <w:pPr>
        <w:pStyle w:val="Tekstpodstawowywcity3"/>
        <w:spacing w:before="120" w:after="120"/>
        <w:ind w:firstLine="0"/>
        <w:jc w:val="left"/>
        <w:rPr>
          <w:b/>
          <w:sz w:val="24"/>
          <w:szCs w:val="24"/>
        </w:rPr>
      </w:pPr>
      <w:r w:rsidRPr="006E59FF">
        <w:rPr>
          <w:b/>
          <w:sz w:val="24"/>
          <w:szCs w:val="24"/>
        </w:rPr>
        <w:t>Odpowiedź 3.</w:t>
      </w:r>
    </w:p>
    <w:p w:rsidR="006E59FF" w:rsidRDefault="008773AF" w:rsidP="006E59FF">
      <w:pPr>
        <w:pStyle w:val="Tekstpodstawowywcity3"/>
        <w:spacing w:before="120" w:after="120"/>
        <w:ind w:firstLine="0"/>
        <w:jc w:val="left"/>
        <w:rPr>
          <w:sz w:val="24"/>
          <w:szCs w:val="24"/>
        </w:rPr>
      </w:pPr>
      <w:r>
        <w:rPr>
          <w:sz w:val="24"/>
          <w:szCs w:val="24"/>
        </w:rPr>
        <w:t>Zamawiający wymaga kalibracji miernika poprzez serwis.</w:t>
      </w:r>
    </w:p>
    <w:p w:rsidR="006E59FF" w:rsidRDefault="006E59FF" w:rsidP="006E59FF">
      <w:pPr>
        <w:pStyle w:val="Tekstpodstawowywcity3"/>
        <w:spacing w:before="120" w:after="120"/>
        <w:ind w:firstLine="0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Pytanie 4. </w:t>
      </w:r>
    </w:p>
    <w:p w:rsidR="006E59FF" w:rsidRDefault="006E59FF" w:rsidP="006E59FF">
      <w:pPr>
        <w:pStyle w:val="Tekstpodstawowywcity3"/>
        <w:spacing w:before="120" w:after="120"/>
        <w:ind w:firstLine="0"/>
        <w:jc w:val="left"/>
        <w:rPr>
          <w:sz w:val="24"/>
          <w:szCs w:val="24"/>
        </w:rPr>
      </w:pPr>
      <w:r w:rsidRPr="006E59FF">
        <w:rPr>
          <w:sz w:val="24"/>
          <w:szCs w:val="24"/>
        </w:rPr>
        <w:t>Czy mają Państwo sprecyzowany konkretny model miernika?</w:t>
      </w:r>
    </w:p>
    <w:p w:rsidR="006E59FF" w:rsidRPr="006E59FF" w:rsidRDefault="006E59FF" w:rsidP="006E59FF">
      <w:pPr>
        <w:pStyle w:val="Tekstpodstawowywcity3"/>
        <w:spacing w:before="120" w:after="120"/>
        <w:ind w:firstLine="0"/>
        <w:jc w:val="left"/>
        <w:rPr>
          <w:b/>
          <w:sz w:val="24"/>
          <w:szCs w:val="24"/>
        </w:rPr>
      </w:pPr>
      <w:r w:rsidRPr="006E59FF">
        <w:rPr>
          <w:b/>
          <w:sz w:val="24"/>
          <w:szCs w:val="24"/>
        </w:rPr>
        <w:t xml:space="preserve">Odpowiedź 4. </w:t>
      </w:r>
    </w:p>
    <w:p w:rsidR="0028394C" w:rsidRDefault="008773AF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Zamawiający nie ma sprecyzowanego konkretnego modelu miernika. </w:t>
      </w:r>
    </w:p>
    <w:p w:rsidR="0028394C" w:rsidRDefault="0028394C">
      <w:pPr>
        <w:pStyle w:val="Tekstpodstawowywcity3"/>
        <w:spacing w:before="120" w:after="120"/>
        <w:ind w:firstLine="0"/>
        <w:rPr>
          <w:sz w:val="24"/>
        </w:rPr>
      </w:pPr>
    </w:p>
    <w:p w:rsidR="008773AF" w:rsidRDefault="008773AF" w:rsidP="008773AF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Zamawiający, na podstawie art. 38 ust. 4 ustawy z dnia 29 stycznia 2004 roku Prawo Zamówień Publicznych (</w:t>
      </w:r>
      <w:r w:rsidRPr="006418F7">
        <w:rPr>
          <w:sz w:val="24"/>
          <w:szCs w:val="24"/>
        </w:rPr>
        <w:t>Dz. U. z 2013 r. poz. 907, z późn. zm.)</w:t>
      </w:r>
      <w:r>
        <w:rPr>
          <w:sz w:val="24"/>
          <w:szCs w:val="24"/>
        </w:rPr>
        <w:t xml:space="preserve"> w przedmiotowym postępowaniu, dokonuje zmian zapisów w specyfikacji istotnych warunków zamówienia </w:t>
      </w:r>
      <w:r w:rsidR="001F3DCD">
        <w:rPr>
          <w:sz w:val="24"/>
          <w:szCs w:val="24"/>
        </w:rPr>
        <w:t xml:space="preserve">w zakresie wskazanym powyżej. </w:t>
      </w:r>
      <w:r>
        <w:rPr>
          <w:sz w:val="24"/>
          <w:szCs w:val="24"/>
        </w:rPr>
        <w:t xml:space="preserve"> </w:t>
      </w:r>
    </w:p>
    <w:p w:rsidR="008773AF" w:rsidRDefault="008773AF" w:rsidP="008773AF">
      <w:pPr>
        <w:spacing w:line="276" w:lineRule="auto"/>
        <w:jc w:val="both"/>
        <w:rPr>
          <w:b/>
          <w:sz w:val="24"/>
          <w:szCs w:val="24"/>
        </w:rPr>
      </w:pPr>
    </w:p>
    <w:p w:rsidR="008773AF" w:rsidRDefault="008773AF" w:rsidP="008773AF">
      <w:pPr>
        <w:spacing w:line="276" w:lineRule="auto"/>
        <w:jc w:val="both"/>
        <w:rPr>
          <w:b/>
          <w:sz w:val="24"/>
          <w:szCs w:val="24"/>
        </w:rPr>
      </w:pPr>
    </w:p>
    <w:p w:rsidR="008773AF" w:rsidRPr="006F4ED7" w:rsidRDefault="008773AF" w:rsidP="008773AF">
      <w:pPr>
        <w:pStyle w:val="Default"/>
        <w:spacing w:line="276" w:lineRule="auto"/>
        <w:jc w:val="both"/>
        <w:rPr>
          <w:rFonts w:ascii="Times New Roman" w:hAnsi="Times New Roman" w:cs="Times New Roman"/>
          <w:b/>
        </w:rPr>
      </w:pPr>
      <w:r w:rsidRPr="006F4ED7">
        <w:rPr>
          <w:rFonts w:ascii="Times New Roman" w:hAnsi="Times New Roman" w:cs="Times New Roman"/>
          <w:b/>
        </w:rPr>
        <w:t xml:space="preserve">Zamawiający przedłuża termin składania ofert: </w:t>
      </w:r>
    </w:p>
    <w:p w:rsidR="008773AF" w:rsidRPr="00510A27" w:rsidRDefault="008773AF" w:rsidP="008773AF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510A27">
        <w:rPr>
          <w:rFonts w:ascii="Times New Roman" w:hAnsi="Times New Roman" w:cs="Times New Roman"/>
        </w:rPr>
        <w:t>Ter</w:t>
      </w:r>
      <w:r>
        <w:rPr>
          <w:rFonts w:ascii="Times New Roman" w:hAnsi="Times New Roman" w:cs="Times New Roman"/>
        </w:rPr>
        <w:t>min składania ofert upływa dnia</w:t>
      </w:r>
      <w:r w:rsidRPr="00510A2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</w:rPr>
        <w:t>14.07.2015 r. o godz. 12</w:t>
      </w:r>
      <w:r w:rsidRPr="00641620">
        <w:rPr>
          <w:rFonts w:ascii="Times New Roman" w:hAnsi="Times New Roman" w:cs="Times New Roman"/>
          <w:b/>
        </w:rPr>
        <w:t>.00</w:t>
      </w:r>
      <w:r w:rsidRPr="00510A27">
        <w:rPr>
          <w:rFonts w:ascii="Times New Roman" w:hAnsi="Times New Roman" w:cs="Times New Roman"/>
        </w:rPr>
        <w:t xml:space="preserve">. Oferty należy składać </w:t>
      </w:r>
      <w:r>
        <w:rPr>
          <w:rFonts w:ascii="Times New Roman" w:hAnsi="Times New Roman" w:cs="Times New Roman"/>
        </w:rPr>
        <w:br/>
      </w:r>
      <w:r w:rsidRPr="00510A27">
        <w:rPr>
          <w:rFonts w:ascii="Times New Roman" w:hAnsi="Times New Roman" w:cs="Times New Roman"/>
        </w:rPr>
        <w:t>w siedzibie Zamawiającego w pok. 28</w:t>
      </w:r>
      <w:r>
        <w:rPr>
          <w:rFonts w:ascii="Times New Roman" w:hAnsi="Times New Roman" w:cs="Times New Roman"/>
        </w:rPr>
        <w:t xml:space="preserve"> Sekretariat Kanclerza</w:t>
      </w:r>
      <w:r w:rsidRPr="00510A27">
        <w:rPr>
          <w:rFonts w:ascii="Times New Roman" w:hAnsi="Times New Roman" w:cs="Times New Roman"/>
        </w:rPr>
        <w:t xml:space="preserve">. Zamawiający niezwłocznie zwróci ofertę złożoną po terminie. </w:t>
      </w:r>
    </w:p>
    <w:p w:rsidR="008773AF" w:rsidRPr="00510A27" w:rsidRDefault="008773AF" w:rsidP="008773AF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510A27">
        <w:rPr>
          <w:rFonts w:ascii="Times New Roman" w:hAnsi="Times New Roman" w:cs="Times New Roman"/>
        </w:rPr>
        <w:lastRenderedPageBreak/>
        <w:t xml:space="preserve">Otwarcie ofert nastąpi </w:t>
      </w:r>
      <w:r>
        <w:rPr>
          <w:rFonts w:ascii="Times New Roman" w:hAnsi="Times New Roman" w:cs="Times New Roman"/>
          <w:b/>
        </w:rPr>
        <w:t>14</w:t>
      </w:r>
      <w:r w:rsidRPr="001F43F3">
        <w:rPr>
          <w:rFonts w:ascii="Times New Roman" w:hAnsi="Times New Roman" w:cs="Times New Roman"/>
          <w:b/>
        </w:rPr>
        <w:t>.</w:t>
      </w:r>
      <w:r>
        <w:rPr>
          <w:rFonts w:ascii="Times New Roman" w:hAnsi="Times New Roman" w:cs="Times New Roman"/>
          <w:b/>
        </w:rPr>
        <w:t>07.2015 r. o godz. 13.30</w:t>
      </w:r>
      <w:r w:rsidRPr="00510A27">
        <w:rPr>
          <w:rFonts w:ascii="Times New Roman" w:hAnsi="Times New Roman" w:cs="Times New Roman"/>
        </w:rPr>
        <w:t xml:space="preserve"> w siedzibie Politechniki Częstochowskiej prz</w:t>
      </w:r>
      <w:r>
        <w:rPr>
          <w:rFonts w:ascii="Times New Roman" w:hAnsi="Times New Roman" w:cs="Times New Roman"/>
        </w:rPr>
        <w:t>y ul. Dąbrowskiego 69, pok. 32.</w:t>
      </w:r>
    </w:p>
    <w:p w:rsidR="008773AF" w:rsidRDefault="008773AF" w:rsidP="008773AF">
      <w:pPr>
        <w:pStyle w:val="Tekstpodstawowywcity3"/>
        <w:spacing w:before="120" w:line="276" w:lineRule="auto"/>
        <w:ind w:firstLine="425"/>
        <w:rPr>
          <w:sz w:val="24"/>
          <w:szCs w:val="24"/>
        </w:rPr>
      </w:pPr>
      <w:r w:rsidRPr="00510A27">
        <w:rPr>
          <w:sz w:val="24"/>
          <w:szCs w:val="24"/>
        </w:rPr>
        <w:t>Jednocześnie zwracamy uwagę na aktualność składanych dokumentów.</w:t>
      </w:r>
    </w:p>
    <w:p w:rsidR="008773AF" w:rsidRPr="006C6675" w:rsidRDefault="008773AF" w:rsidP="008773AF">
      <w:pPr>
        <w:pStyle w:val="Tekstpodstawowywcity3"/>
        <w:spacing w:before="120" w:line="276" w:lineRule="auto"/>
        <w:ind w:firstLine="425"/>
        <w:rPr>
          <w:sz w:val="24"/>
          <w:szCs w:val="24"/>
        </w:rPr>
      </w:pPr>
    </w:p>
    <w:p w:rsidR="008773AF" w:rsidRPr="008D444C" w:rsidRDefault="008773AF" w:rsidP="008773AF">
      <w:pPr>
        <w:pStyle w:val="Tekstpodstawowy"/>
        <w:spacing w:line="276" w:lineRule="auto"/>
        <w:rPr>
          <w:b/>
          <w:szCs w:val="24"/>
        </w:rPr>
      </w:pPr>
      <w:r>
        <w:rPr>
          <w:szCs w:val="24"/>
        </w:rPr>
        <w:t>Informujemy, że zgodnie z wymogiem art. 38 ust. 2 ustawy, stanowisko Zamawiającego zostało rozesłane do wszystkich Wykonawców, którym przekazano SIWZ.</w:t>
      </w:r>
    </w:p>
    <w:p w:rsidR="008773AF" w:rsidRDefault="008773AF" w:rsidP="008773AF">
      <w:pPr>
        <w:pStyle w:val="Tekstpodstawowy"/>
        <w:spacing w:before="120" w:after="120" w:line="276" w:lineRule="auto"/>
      </w:pPr>
    </w:p>
    <w:p w:rsidR="008773AF" w:rsidRDefault="008773AF" w:rsidP="008773AF">
      <w:pPr>
        <w:spacing w:line="276" w:lineRule="auto"/>
        <w:ind w:left="6231" w:firstLine="141"/>
        <w:jc w:val="right"/>
        <w:rPr>
          <w:sz w:val="24"/>
          <w:szCs w:val="24"/>
        </w:rPr>
      </w:pPr>
      <w:r>
        <w:rPr>
          <w:sz w:val="24"/>
          <w:szCs w:val="24"/>
        </w:rPr>
        <w:t>mgr Małgorzata Sierżant</w:t>
      </w:r>
    </w:p>
    <w:p w:rsidR="008773AF" w:rsidRDefault="008773AF" w:rsidP="008773AF">
      <w:pPr>
        <w:spacing w:line="276" w:lineRule="auto"/>
        <w:ind w:left="567"/>
        <w:jc w:val="right"/>
        <w:rPr>
          <w:sz w:val="24"/>
          <w:szCs w:val="24"/>
        </w:rPr>
      </w:pPr>
      <w:r>
        <w:rPr>
          <w:sz w:val="24"/>
          <w:szCs w:val="24"/>
        </w:rPr>
        <w:t>Z-CA KANCLERZA POLITECHNIKI</w:t>
      </w:r>
    </w:p>
    <w:p w:rsidR="008773AF" w:rsidRDefault="008773AF" w:rsidP="008773AF">
      <w:pPr>
        <w:spacing w:line="276" w:lineRule="auto"/>
        <w:ind w:left="567"/>
        <w:jc w:val="right"/>
        <w:rPr>
          <w:sz w:val="24"/>
          <w:szCs w:val="24"/>
        </w:rPr>
      </w:pPr>
      <w:r>
        <w:rPr>
          <w:sz w:val="24"/>
          <w:szCs w:val="24"/>
        </w:rPr>
        <w:t>CZĘSTOCHOWSKIEJ</w:t>
      </w: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04AB" w:rsidRDefault="00A304AB">
      <w:r>
        <w:separator/>
      </w:r>
    </w:p>
  </w:endnote>
  <w:endnote w:type="continuationSeparator" w:id="0">
    <w:p w:rsidR="00A304AB" w:rsidRDefault="00A304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FB034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99A9EF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F3DCD">
      <w:rPr>
        <w:rStyle w:val="Numerstrony"/>
        <w:noProof/>
      </w:rPr>
      <w:t>3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04AB" w:rsidRDefault="00A304AB">
      <w:r>
        <w:separator/>
      </w:r>
    </w:p>
  </w:footnote>
  <w:footnote w:type="continuationSeparator" w:id="0">
    <w:p w:rsidR="00A304AB" w:rsidRDefault="00A304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4FA4" w:rsidRDefault="00B74FA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4FA4" w:rsidRDefault="00B74FA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4FA4" w:rsidRDefault="00B74FA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7CA80049"/>
    <w:multiLevelType w:val="hybridMultilevel"/>
    <w:tmpl w:val="C2689F7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3423"/>
    <w:rsid w:val="00031374"/>
    <w:rsid w:val="000A1097"/>
    <w:rsid w:val="00180C6E"/>
    <w:rsid w:val="001F3DCD"/>
    <w:rsid w:val="0028394C"/>
    <w:rsid w:val="005144A9"/>
    <w:rsid w:val="005B1B08"/>
    <w:rsid w:val="00662BDB"/>
    <w:rsid w:val="006B7198"/>
    <w:rsid w:val="006D4AB3"/>
    <w:rsid w:val="006E59FF"/>
    <w:rsid w:val="006F3B81"/>
    <w:rsid w:val="008773AF"/>
    <w:rsid w:val="009B3423"/>
    <w:rsid w:val="00A304AB"/>
    <w:rsid w:val="00A905AC"/>
    <w:rsid w:val="00AF11E1"/>
    <w:rsid w:val="00B74FA4"/>
    <w:rsid w:val="00BA6584"/>
    <w:rsid w:val="00C370F2"/>
    <w:rsid w:val="00C44EEC"/>
    <w:rsid w:val="00DF32E8"/>
    <w:rsid w:val="00E2789F"/>
    <w:rsid w:val="00EA14B3"/>
    <w:rsid w:val="00EA416E"/>
    <w:rsid w:val="00FB0346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0EF00B-1828-43C0-9945-5F9BAAA31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customStyle="1" w:styleId="Default">
    <w:name w:val="Default"/>
    <w:rsid w:val="008773AF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8773AF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8773A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773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428</Words>
  <Characters>2573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2015-07-02T11:22:00Z</cp:lastPrinted>
  <dcterms:created xsi:type="dcterms:W3CDTF">2015-07-02T12:51:00Z</dcterms:created>
  <dcterms:modified xsi:type="dcterms:W3CDTF">2015-07-02T12:51:00Z</dcterms:modified>
</cp:coreProperties>
</file>