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BA" w:rsidRDefault="00CD05BA">
      <w:pPr>
        <w:pStyle w:val="ogloszenie"/>
        <w:jc w:val="center"/>
        <w:rPr>
          <w:noProof/>
          <w:sz w:val="8"/>
        </w:rPr>
      </w:pPr>
      <w:r w:rsidRPr="00DC01D3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C5BA9">
      <w:pPr>
        <w:spacing w:line="360" w:lineRule="auto"/>
        <w:rPr>
          <w:b/>
          <w:bCs/>
          <w:color w:val="000000"/>
          <w:sz w:val="24"/>
        </w:rPr>
      </w:pPr>
      <w:r w:rsidRPr="00FC5BA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C5BA9">
      <w:pPr>
        <w:spacing w:line="360" w:lineRule="auto"/>
        <w:rPr>
          <w:color w:val="000000"/>
          <w:sz w:val="24"/>
        </w:rPr>
      </w:pPr>
      <w:r w:rsidRPr="00FC5BA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C5BA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C5BA9">
      <w:pPr>
        <w:spacing w:line="360" w:lineRule="auto"/>
        <w:rPr>
          <w:color w:val="000000"/>
          <w:sz w:val="24"/>
        </w:rPr>
      </w:pPr>
      <w:r w:rsidRPr="00FC5BA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C5BA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C5BA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C5BA9" w:rsidRPr="00FC5BA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C5BA9" w:rsidRPr="00FC5BA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C5BA9" w:rsidRPr="00FC5BA9">
        <w:rPr>
          <w:b/>
          <w:color w:val="000000"/>
          <w:sz w:val="24"/>
        </w:rPr>
        <w:t>Przeprowadzenie szkolenia Kompetencje interpersonalne w ramach projektu Kompetentny absolwent Wydziału Inżynierii Mechanicznej i Informatyki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FC5BA9" w:rsidTr="00D86BAD">
        <w:trPr>
          <w:cantSplit/>
        </w:trPr>
        <w:tc>
          <w:tcPr>
            <w:tcW w:w="9640" w:type="dxa"/>
          </w:tcPr>
          <w:p w:rsidR="00FC5BA9" w:rsidRDefault="00FC5BA9" w:rsidP="00D86B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5BA9">
              <w:rPr>
                <w:b/>
                <w:sz w:val="24"/>
              </w:rPr>
              <w:t>Instytut Doradztwa Regionalnego i Europejskiego</w:t>
            </w:r>
          </w:p>
          <w:p w:rsidR="00FC5BA9" w:rsidRDefault="00FC5BA9" w:rsidP="00D86B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5BA9">
              <w:rPr>
                <w:b/>
                <w:sz w:val="24"/>
              </w:rPr>
              <w:t>30-002</w:t>
            </w:r>
            <w:r>
              <w:rPr>
                <w:b/>
                <w:sz w:val="24"/>
              </w:rPr>
              <w:t xml:space="preserve"> </w:t>
            </w:r>
            <w:r w:rsidRPr="00FC5BA9">
              <w:rPr>
                <w:b/>
                <w:sz w:val="24"/>
              </w:rPr>
              <w:t>Kraków</w:t>
            </w:r>
          </w:p>
          <w:p w:rsidR="00FC5BA9" w:rsidRDefault="00FC5BA9" w:rsidP="00D86BA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5BA9">
              <w:rPr>
                <w:b/>
                <w:sz w:val="24"/>
              </w:rPr>
              <w:t>Prądnicka</w:t>
            </w:r>
            <w:r>
              <w:rPr>
                <w:b/>
                <w:sz w:val="24"/>
              </w:rPr>
              <w:t xml:space="preserve"> </w:t>
            </w:r>
            <w:r w:rsidRPr="00FC5BA9">
              <w:rPr>
                <w:b/>
                <w:sz w:val="24"/>
              </w:rPr>
              <w:t>8/25</w:t>
            </w:r>
          </w:p>
          <w:p w:rsidR="00FC5BA9" w:rsidRDefault="00FC5BA9" w:rsidP="00D86BA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C5BA9">
              <w:rPr>
                <w:b/>
                <w:sz w:val="24"/>
              </w:rPr>
              <w:t>3 234.00 zł</w:t>
            </w:r>
          </w:p>
          <w:p w:rsidR="00FC5BA9" w:rsidRPr="00253031" w:rsidRDefault="00FC5BA9" w:rsidP="00D86BA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C5BA9" w:rsidRDefault="00FC5BA9" w:rsidP="00D86BA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C5BA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8471BD" w:rsidRDefault="008471BD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54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656"/>
        <w:gridCol w:w="1843"/>
        <w:gridCol w:w="1985"/>
      </w:tblGrid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Liczba dodatkowych godzin szkolenia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Instytut Doradztwa Regionalnego i Europejskiego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Prądnicka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8/25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30-002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CU8R-SPECJALIST Kancelaria Doradztwa Prawnego i Szkoleń Przemysław Jaroszyński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Kochanowskiego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48-100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Głubczyce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94,82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99,82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B.A.T.N.A Firma Szkoleniowo-Usługowa Joanna Buława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PCK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35-060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89,83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94,83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Marcin </w:t>
            </w:r>
            <w:proofErr w:type="spellStart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Kamaszyn</w:t>
            </w:r>
            <w:proofErr w:type="spellEnd"/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Smardzewska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60-161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76,83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81,83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ORBE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Bohaterów Września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1A/C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31-620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74,93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79,93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AGV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Damrota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6/301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40-022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63,93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68,93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AWANS Ośrodek Usług Oświatowych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55,06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60,06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IMMOQEE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Karola Chodkiewicza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/U10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02-593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53,94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58,94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APUS Robert Meller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Jasnogórska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15/11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48,00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53,00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Galicyjskie Centrum Edukacji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Bronowicka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30-091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27,75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32,75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Global </w:t>
            </w:r>
            <w:proofErr w:type="spellStart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Training</w:t>
            </w:r>
            <w:proofErr w:type="spellEnd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Centre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00-024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25,82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27,82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Mediator</w:t>
            </w:r>
            <w:proofErr w:type="spellEnd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Group Spółka Akcyjna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Esperantystów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58-100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Świdnica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17,78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22,78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Mentor Ośrodek Szkolenia Kadr organ prowadzący: CE LINGUA Sp. z o.o.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35-303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Akademia Biznesu Zyta Klonowska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Mickiewicza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84-100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Puck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Aleksandra Piątkowska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Lelewela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3/9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/85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500Solutions Lewandowski Basiński </w:t>
            </w:r>
            <w:proofErr w:type="spellStart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sp.j</w:t>
            </w:r>
            <w:proofErr w:type="spellEnd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Młynarska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01-205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Centrum Doradczo-Edukacyjne </w:t>
            </w:r>
            <w:proofErr w:type="spellStart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ProEfecto</w:t>
            </w:r>
            <w:proofErr w:type="spellEnd"/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Marietta Blachnik-Gęsiarz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Limanowskiego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15/4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VIRTUS Centrum Wsparcia Aktywności i Rozwoju Agnieszka Ciereszko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Hetmańska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110/8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61-513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471BD" w:rsidRPr="00C63DA0" w:rsidTr="008471BD">
        <w:tc>
          <w:tcPr>
            <w:tcW w:w="54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KRAKOWIAK CONSULTING Dorota Krakowiak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Sielska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60-129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C5BA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471BD" w:rsidRPr="00C63DA0" w:rsidRDefault="008471BD" w:rsidP="00D86B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5BA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C5BA9">
      <w:pPr>
        <w:pStyle w:val="Nagwek"/>
        <w:tabs>
          <w:tab w:val="clear" w:pos="4536"/>
        </w:tabs>
        <w:jc w:val="both"/>
        <w:rPr>
          <w:sz w:val="24"/>
        </w:rPr>
      </w:pPr>
      <w:r w:rsidRPr="00FC5BA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C5BA9">
        <w:rPr>
          <w:sz w:val="24"/>
        </w:rPr>
        <w:t>2015-05-28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026B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D0E" w:rsidRDefault="005D4D0E">
      <w:r>
        <w:separator/>
      </w:r>
    </w:p>
  </w:endnote>
  <w:endnote w:type="continuationSeparator" w:id="0">
    <w:p w:rsidR="005D4D0E" w:rsidRDefault="005D4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A9" w:rsidRDefault="00FC5B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026B6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26B6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26B69">
      <w:rPr>
        <w:rStyle w:val="Numerstrony"/>
        <w:rFonts w:ascii="Arial" w:hAnsi="Arial" w:cs="Arial"/>
        <w:sz w:val="18"/>
        <w:szCs w:val="18"/>
      </w:rPr>
      <w:fldChar w:fldCharType="separate"/>
    </w:r>
    <w:r w:rsidR="00CD05BA">
      <w:rPr>
        <w:rStyle w:val="Numerstrony"/>
        <w:rFonts w:ascii="Arial" w:hAnsi="Arial" w:cs="Arial"/>
        <w:noProof/>
        <w:sz w:val="18"/>
        <w:szCs w:val="18"/>
      </w:rPr>
      <w:t>1</w:t>
    </w:r>
    <w:r w:rsidR="00026B6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26B6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26B69">
      <w:rPr>
        <w:rStyle w:val="Numerstrony"/>
        <w:rFonts w:ascii="Arial" w:hAnsi="Arial" w:cs="Arial"/>
        <w:sz w:val="18"/>
        <w:szCs w:val="18"/>
      </w:rPr>
      <w:fldChar w:fldCharType="separate"/>
    </w:r>
    <w:r w:rsidR="00CD05BA">
      <w:rPr>
        <w:rStyle w:val="Numerstrony"/>
        <w:rFonts w:ascii="Arial" w:hAnsi="Arial" w:cs="Arial"/>
        <w:noProof/>
        <w:sz w:val="18"/>
        <w:szCs w:val="18"/>
      </w:rPr>
      <w:t>3</w:t>
    </w:r>
    <w:r w:rsidR="00026B6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A9" w:rsidRDefault="00FC5B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D0E" w:rsidRDefault="005D4D0E">
      <w:r>
        <w:separator/>
      </w:r>
    </w:p>
  </w:footnote>
  <w:footnote w:type="continuationSeparator" w:id="0">
    <w:p w:rsidR="005D4D0E" w:rsidRDefault="005D4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A9" w:rsidRDefault="00FC5B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A9" w:rsidRDefault="00FC5B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BA9" w:rsidRDefault="00FC5BA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BA9"/>
    <w:rsid w:val="00026B69"/>
    <w:rsid w:val="00140696"/>
    <w:rsid w:val="00253031"/>
    <w:rsid w:val="00377700"/>
    <w:rsid w:val="005C147E"/>
    <w:rsid w:val="005D4D0E"/>
    <w:rsid w:val="007118AF"/>
    <w:rsid w:val="007124E4"/>
    <w:rsid w:val="00745012"/>
    <w:rsid w:val="008471BD"/>
    <w:rsid w:val="0087722C"/>
    <w:rsid w:val="00987E41"/>
    <w:rsid w:val="00C63DA0"/>
    <w:rsid w:val="00C85A89"/>
    <w:rsid w:val="00CD05BA"/>
    <w:rsid w:val="00D5444F"/>
    <w:rsid w:val="00F26135"/>
    <w:rsid w:val="00FC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6B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26B69"/>
    <w:rPr>
      <w:rFonts w:ascii="Arial" w:hAnsi="Arial"/>
    </w:rPr>
  </w:style>
  <w:style w:type="paragraph" w:styleId="Nagwek">
    <w:name w:val="header"/>
    <w:basedOn w:val="Normalny"/>
    <w:rsid w:val="00026B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26B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6B6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390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2015-05-28T11:52:00Z</dcterms:created>
  <dcterms:modified xsi:type="dcterms:W3CDTF">2015-05-28T11:52:00Z</dcterms:modified>
</cp:coreProperties>
</file>