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C6F51" w:rsidRPr="004C6F51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C6F51" w:rsidRPr="004C6F51">
        <w:rPr>
          <w:b/>
          <w:sz w:val="24"/>
        </w:rPr>
        <w:t>ZP/RB-08/15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C6F51" w:rsidRPr="004C6F51">
        <w:rPr>
          <w:b/>
        </w:rPr>
        <w:t>przetarg nieograniczony</w:t>
      </w:r>
      <w:r w:rsidR="00753DC1">
        <w:t xml:space="preserve"> na:</w:t>
      </w:r>
    </w:p>
    <w:p w:rsidR="0000184A" w:rsidRDefault="004C6F5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C6F51">
        <w:rPr>
          <w:b/>
          <w:sz w:val="24"/>
          <w:szCs w:val="24"/>
        </w:rPr>
        <w:t>Remont i modernizacja zagospodarowania i infrastruktury terenów miasteczka studenckiego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C6F51" w:rsidRPr="004C6F5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C6F51" w:rsidRPr="004C6F5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C6F51" w:rsidRPr="004C6F5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69A" w:rsidRDefault="0091369A">
      <w:r>
        <w:separator/>
      </w:r>
    </w:p>
  </w:endnote>
  <w:endnote w:type="continuationSeparator" w:id="0">
    <w:p w:rsidR="0091369A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F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F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51" w:rsidRDefault="004C6F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69A" w:rsidRDefault="0091369A">
      <w:r>
        <w:separator/>
      </w:r>
    </w:p>
  </w:footnote>
  <w:footnote w:type="continuationSeparator" w:id="0">
    <w:p w:rsidR="0091369A" w:rsidRDefault="0091369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51" w:rsidRDefault="004C6F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51" w:rsidRDefault="004C6F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F51" w:rsidRDefault="004C6F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69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C6F51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369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80F81-7537-465C-951C-33858A7A5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2015-04-27T06:39:00Z</dcterms:created>
  <dcterms:modified xsi:type="dcterms:W3CDTF">2015-04-27T06:39:00Z</dcterms:modified>
</cp:coreProperties>
</file>