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797B63" w:rsidRDefault="00797B6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ORAZ UNIEWAŻNIENIU ZADANIA 2 I 3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E153C5">
      <w:pPr>
        <w:spacing w:line="360" w:lineRule="auto"/>
        <w:rPr>
          <w:b/>
          <w:bCs/>
          <w:color w:val="000000"/>
          <w:sz w:val="24"/>
        </w:rPr>
      </w:pPr>
      <w:r w:rsidRPr="00E153C5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E153C5">
      <w:pPr>
        <w:spacing w:line="360" w:lineRule="auto"/>
        <w:rPr>
          <w:color w:val="000000"/>
          <w:sz w:val="24"/>
        </w:rPr>
      </w:pPr>
      <w:r w:rsidRPr="00E153C5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E153C5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E153C5">
      <w:pPr>
        <w:spacing w:line="360" w:lineRule="auto"/>
        <w:rPr>
          <w:color w:val="000000"/>
          <w:sz w:val="24"/>
        </w:rPr>
      </w:pPr>
      <w:r w:rsidRPr="00E153C5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E153C5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E153C5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153C5" w:rsidRPr="00E153C5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153C5" w:rsidRPr="00E153C5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niniejszym informuje</w:t>
      </w:r>
      <w:r w:rsidR="003108A9">
        <w:rPr>
          <w:color w:val="000000"/>
          <w:sz w:val="24"/>
        </w:rPr>
        <w:t>my</w:t>
      </w:r>
      <w:r>
        <w:rPr>
          <w:color w:val="000000"/>
          <w:sz w:val="24"/>
        </w:rPr>
        <w:t xml:space="preserve"> o wyniku postępowania na </w:t>
      </w:r>
      <w:r w:rsidR="00E153C5" w:rsidRPr="00E153C5">
        <w:rPr>
          <w:b/>
          <w:color w:val="000000"/>
          <w:sz w:val="24"/>
        </w:rPr>
        <w:t>Usługa drukarska dla jednostek organizacyjnych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E153C5" w:rsidTr="00626073">
        <w:trPr>
          <w:cantSplit/>
          <w:trHeight w:val="2561"/>
        </w:trPr>
        <w:tc>
          <w:tcPr>
            <w:tcW w:w="9526" w:type="dxa"/>
          </w:tcPr>
          <w:p w:rsidR="00E153C5" w:rsidRDefault="00E153C5" w:rsidP="0062607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E153C5">
              <w:rPr>
                <w:b/>
                <w:color w:val="000000"/>
                <w:sz w:val="24"/>
              </w:rPr>
              <w:t>1</w:t>
            </w:r>
          </w:p>
          <w:p w:rsidR="00E153C5" w:rsidRDefault="00E153C5" w:rsidP="0062607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153C5" w:rsidRDefault="00E153C5" w:rsidP="0062607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153C5">
              <w:rPr>
                <w:b/>
                <w:sz w:val="24"/>
              </w:rPr>
              <w:t xml:space="preserve">Studio Fotografii i Reklamy </w:t>
            </w:r>
            <w:proofErr w:type="spellStart"/>
            <w:r w:rsidRPr="00E153C5">
              <w:rPr>
                <w:b/>
                <w:sz w:val="24"/>
              </w:rPr>
              <w:t>b-ART</w:t>
            </w:r>
            <w:proofErr w:type="spellEnd"/>
            <w:r w:rsidRPr="00E153C5">
              <w:rPr>
                <w:b/>
                <w:sz w:val="24"/>
              </w:rPr>
              <w:t xml:space="preserve"> </w:t>
            </w:r>
            <w:proofErr w:type="spellStart"/>
            <w:r w:rsidRPr="00E153C5">
              <w:rPr>
                <w:b/>
                <w:sz w:val="24"/>
              </w:rPr>
              <w:t>Piotr</w:t>
            </w:r>
            <w:proofErr w:type="spellEnd"/>
            <w:r w:rsidRPr="00E153C5">
              <w:rPr>
                <w:b/>
                <w:sz w:val="24"/>
              </w:rPr>
              <w:t xml:space="preserve"> Orłowski</w:t>
            </w:r>
          </w:p>
          <w:p w:rsidR="00E153C5" w:rsidRDefault="00E153C5" w:rsidP="0062607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153C5">
              <w:rPr>
                <w:b/>
                <w:sz w:val="24"/>
              </w:rPr>
              <w:t>42-110</w:t>
            </w:r>
            <w:r>
              <w:rPr>
                <w:b/>
                <w:sz w:val="24"/>
              </w:rPr>
              <w:t xml:space="preserve"> </w:t>
            </w:r>
            <w:r w:rsidRPr="00E153C5">
              <w:rPr>
                <w:b/>
                <w:sz w:val="24"/>
              </w:rPr>
              <w:t>Popów</w:t>
            </w:r>
          </w:p>
          <w:p w:rsidR="00E153C5" w:rsidRDefault="00E153C5" w:rsidP="0062607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153C5">
              <w:rPr>
                <w:b/>
                <w:sz w:val="24"/>
              </w:rPr>
              <w:t>Ogrodowa</w:t>
            </w:r>
            <w:r>
              <w:rPr>
                <w:b/>
                <w:sz w:val="24"/>
              </w:rPr>
              <w:t xml:space="preserve">    </w:t>
            </w:r>
            <w:r w:rsidRPr="00E153C5">
              <w:rPr>
                <w:b/>
                <w:sz w:val="24"/>
              </w:rPr>
              <w:t>17</w:t>
            </w:r>
          </w:p>
          <w:p w:rsidR="00E153C5" w:rsidRDefault="00E153C5" w:rsidP="0062607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153C5">
              <w:rPr>
                <w:b/>
                <w:sz w:val="24"/>
              </w:rPr>
              <w:t>8 210.25 zł</w:t>
            </w:r>
          </w:p>
          <w:p w:rsidR="003108A9" w:rsidRPr="008463A1" w:rsidRDefault="003108A9" w:rsidP="003108A9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108A9" w:rsidRDefault="003108A9" w:rsidP="003108A9">
            <w:pPr>
              <w:spacing w:line="360" w:lineRule="auto"/>
              <w:jc w:val="both"/>
              <w:rPr>
                <w:sz w:val="24"/>
              </w:rPr>
            </w:pPr>
            <w:r w:rsidRPr="00E153C5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Wykonawcy otrzymała </w:t>
            </w:r>
            <w:r>
              <w:rPr>
                <w:sz w:val="24"/>
              </w:rPr>
              <w:t>maksymalną</w:t>
            </w:r>
            <w:r w:rsidRPr="00E153C5">
              <w:rPr>
                <w:sz w:val="24"/>
              </w:rPr>
              <w:t xml:space="preserve"> liczbę punktów - 100 pkt. Cena oferty mieści się w możliwościach finansowych Zamawiającego.</w:t>
            </w:r>
          </w:p>
        </w:tc>
      </w:tr>
      <w:tr w:rsidR="00E153C5" w:rsidTr="00626073">
        <w:trPr>
          <w:cantSplit/>
          <w:trHeight w:val="2561"/>
        </w:trPr>
        <w:tc>
          <w:tcPr>
            <w:tcW w:w="9526" w:type="dxa"/>
          </w:tcPr>
          <w:p w:rsidR="00E153C5" w:rsidRDefault="00E153C5" w:rsidP="0062607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E153C5">
              <w:rPr>
                <w:b/>
                <w:color w:val="000000"/>
                <w:sz w:val="24"/>
              </w:rPr>
              <w:t>4</w:t>
            </w:r>
          </w:p>
          <w:p w:rsidR="00E153C5" w:rsidRDefault="00E153C5" w:rsidP="0062607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153C5" w:rsidRDefault="003108A9" w:rsidP="0062607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EXPOL</w:t>
            </w:r>
            <w:r w:rsidR="00E153C5" w:rsidRPr="00E153C5">
              <w:rPr>
                <w:b/>
                <w:sz w:val="24"/>
              </w:rPr>
              <w:t xml:space="preserve"> P. Rybiński, J. Dąbek Spółka Jawna</w:t>
            </w:r>
          </w:p>
          <w:p w:rsidR="00E153C5" w:rsidRDefault="00E153C5" w:rsidP="0062607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153C5">
              <w:rPr>
                <w:b/>
                <w:sz w:val="24"/>
              </w:rPr>
              <w:t>87-800</w:t>
            </w:r>
            <w:r>
              <w:rPr>
                <w:b/>
                <w:sz w:val="24"/>
              </w:rPr>
              <w:t xml:space="preserve"> </w:t>
            </w:r>
            <w:r w:rsidRPr="00E153C5">
              <w:rPr>
                <w:b/>
                <w:sz w:val="24"/>
              </w:rPr>
              <w:t>Włocławek</w:t>
            </w:r>
          </w:p>
          <w:p w:rsidR="00E153C5" w:rsidRDefault="00E153C5" w:rsidP="0062607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153C5">
              <w:rPr>
                <w:b/>
                <w:sz w:val="24"/>
              </w:rPr>
              <w:t>Brzeska</w:t>
            </w:r>
            <w:r>
              <w:rPr>
                <w:b/>
                <w:sz w:val="24"/>
              </w:rPr>
              <w:t xml:space="preserve">    </w:t>
            </w:r>
            <w:r w:rsidRPr="00E153C5">
              <w:rPr>
                <w:b/>
                <w:sz w:val="24"/>
              </w:rPr>
              <w:t>4</w:t>
            </w:r>
          </w:p>
          <w:p w:rsidR="00E153C5" w:rsidRDefault="00E153C5" w:rsidP="0062607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153C5">
              <w:rPr>
                <w:b/>
                <w:sz w:val="24"/>
              </w:rPr>
              <w:t>3 491.25 zł</w:t>
            </w:r>
          </w:p>
          <w:p w:rsidR="003108A9" w:rsidRPr="008463A1" w:rsidRDefault="003108A9" w:rsidP="003108A9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108A9" w:rsidRDefault="003108A9" w:rsidP="003108A9">
            <w:pPr>
              <w:spacing w:line="360" w:lineRule="auto"/>
              <w:jc w:val="both"/>
              <w:rPr>
                <w:sz w:val="24"/>
              </w:rPr>
            </w:pPr>
            <w:r w:rsidRPr="00E153C5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Wykonawcy otrzymała </w:t>
            </w:r>
            <w:r>
              <w:rPr>
                <w:sz w:val="24"/>
              </w:rPr>
              <w:t>maksymalną</w:t>
            </w:r>
            <w:r w:rsidRPr="00E153C5">
              <w:rPr>
                <w:sz w:val="24"/>
              </w:rPr>
              <w:t xml:space="preserve"> liczbę punktów - 97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lastRenderedPageBreak/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E153C5" w:rsidTr="00626073">
        <w:trPr>
          <w:cantSplit/>
        </w:trPr>
        <w:tc>
          <w:tcPr>
            <w:tcW w:w="9568" w:type="dxa"/>
          </w:tcPr>
          <w:p w:rsidR="00E153C5" w:rsidRPr="003108A9" w:rsidRDefault="00E153C5" w:rsidP="003108A9">
            <w:pPr>
              <w:spacing w:line="360" w:lineRule="auto"/>
              <w:jc w:val="both"/>
              <w:rPr>
                <w:b/>
                <w:color w:val="000000"/>
                <w:sz w:val="24"/>
              </w:rPr>
            </w:pPr>
            <w:r w:rsidRPr="003108A9">
              <w:rPr>
                <w:b/>
                <w:color w:val="000000"/>
                <w:sz w:val="24"/>
              </w:rPr>
              <w:t>Zadanie nr: 2</w:t>
            </w:r>
          </w:p>
          <w:p w:rsidR="00E153C5" w:rsidRPr="00E153C5" w:rsidRDefault="00E153C5" w:rsidP="003108A9">
            <w:pPr>
              <w:spacing w:line="360" w:lineRule="auto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F12E8A">
              <w:rPr>
                <w:color w:val="000000"/>
                <w:sz w:val="24"/>
              </w:rPr>
              <w:t>Art.</w:t>
            </w:r>
            <w:r w:rsidRPr="00E153C5">
              <w:rPr>
                <w:color w:val="000000"/>
                <w:sz w:val="24"/>
              </w:rPr>
              <w:t xml:space="preserve"> 93 ust. 1 </w:t>
            </w:r>
            <w:proofErr w:type="spellStart"/>
            <w:r w:rsidRPr="00E153C5">
              <w:rPr>
                <w:color w:val="000000"/>
                <w:sz w:val="24"/>
              </w:rPr>
              <w:t>pkt</w:t>
            </w:r>
            <w:proofErr w:type="spellEnd"/>
            <w:r w:rsidRPr="00E153C5">
              <w:rPr>
                <w:color w:val="000000"/>
                <w:sz w:val="24"/>
              </w:rPr>
              <w:t xml:space="preserve">  7. Postępowanie obarczone jest wadą uniemożliwiającą zawarcie ważnej umowy.</w:t>
            </w:r>
          </w:p>
          <w:p w:rsidR="00E153C5" w:rsidRDefault="00E153C5" w:rsidP="003108A9">
            <w:pPr>
              <w:spacing w:line="360" w:lineRule="auto"/>
              <w:jc w:val="both"/>
              <w:rPr>
                <w:color w:val="000000"/>
                <w:sz w:val="24"/>
              </w:rPr>
            </w:pPr>
            <w:r w:rsidRPr="00E153C5">
              <w:rPr>
                <w:color w:val="000000"/>
                <w:sz w:val="24"/>
              </w:rPr>
              <w:t xml:space="preserve">Uzasadnienie:. Zamawiający w toku postępowania wzywał Wykonawców do złożenia wyjaśnień na podstawie art. 90 ust. 1 </w:t>
            </w:r>
            <w:proofErr w:type="spellStart"/>
            <w:r w:rsidRPr="00E153C5">
              <w:rPr>
                <w:color w:val="000000"/>
                <w:sz w:val="24"/>
              </w:rPr>
              <w:t>upzp</w:t>
            </w:r>
            <w:proofErr w:type="spellEnd"/>
            <w:r w:rsidRPr="00E153C5">
              <w:rPr>
                <w:color w:val="000000"/>
                <w:sz w:val="24"/>
              </w:rPr>
              <w:t xml:space="preserve"> oraz do uzupełnienia braków w złożonej ofercie na podstawie art. 26 ust. 3 </w:t>
            </w:r>
            <w:proofErr w:type="spellStart"/>
            <w:r w:rsidRPr="00E153C5">
              <w:rPr>
                <w:color w:val="000000"/>
                <w:sz w:val="24"/>
              </w:rPr>
              <w:t>upzp</w:t>
            </w:r>
            <w:proofErr w:type="spellEnd"/>
            <w:r w:rsidRPr="00E153C5">
              <w:rPr>
                <w:color w:val="000000"/>
                <w:sz w:val="24"/>
              </w:rPr>
              <w:t xml:space="preserve">, wskazując termin złożenia ww. dokumentów  do 06.05.2015r. do godz. 11.00. Dlatego też dokonanie   wyboru najkorzystniejszej oferty oraz przesłanie zawiadomienia o wyborze najkorzystniejszej oferty można było dokonać najwcześniej 06.05.2015r po godz. 11.00.  Umowa w sprawie zamówienia publicznego zgodnie z </w:t>
            </w:r>
            <w:proofErr w:type="spellStart"/>
            <w:r w:rsidRPr="00E153C5">
              <w:rPr>
                <w:color w:val="000000"/>
                <w:sz w:val="24"/>
              </w:rPr>
              <w:t>art</w:t>
            </w:r>
            <w:proofErr w:type="spellEnd"/>
            <w:r w:rsidRPr="00E153C5">
              <w:rPr>
                <w:color w:val="000000"/>
                <w:sz w:val="24"/>
              </w:rPr>
              <w:t xml:space="preserve"> 94 ust.1 </w:t>
            </w:r>
            <w:proofErr w:type="spellStart"/>
            <w:r w:rsidRPr="00E153C5">
              <w:rPr>
                <w:color w:val="000000"/>
                <w:sz w:val="24"/>
              </w:rPr>
              <w:t>pkt</w:t>
            </w:r>
            <w:proofErr w:type="spellEnd"/>
            <w:r w:rsidRPr="00E153C5">
              <w:rPr>
                <w:color w:val="000000"/>
                <w:sz w:val="24"/>
              </w:rPr>
              <w:t xml:space="preserve"> 2 może być zawarta, z zastrzeżeniem art. 183 ustawy Prawo Zamówień Publicznych, w terminie  nie krótszym niż 5 dni od dnia przesłania zawiadomienia o wyborze najkorzystniejszej oferty, jeżeli zawiadomienie to zostało przesłane w sposób określony w art. 27 ust. 2 ustawy Prawo Zamówień Publicznych, tj. faksem lub drogą elektroniczną, albo 10 dni jeżeli zostało przesłane w inny sposób - w przypadku zamówień, których wartość jest mniejsza niż kwoty określone w przepisach wydanych na podstawie art. 11 ust. 8 ustawy Prawo Zamówień Publicznych. Zamawiający może zawrzeć umowę w sprawie zamówienia publicznego przed upływem terminu, o którym mowa powyżej, jeżeli zachodzą okoliczności wymienione w art. 94 ust. 2 ustawy Prawo Zamówień Publicznych. W niniejszym postępowaniu nie zachodzą okoliczności,  o których mowa w art. 94 ust. 2 </w:t>
            </w:r>
            <w:proofErr w:type="spellStart"/>
            <w:r w:rsidRPr="00E153C5">
              <w:rPr>
                <w:color w:val="000000"/>
                <w:sz w:val="24"/>
              </w:rPr>
              <w:t>upzp</w:t>
            </w:r>
            <w:proofErr w:type="spellEnd"/>
            <w:r w:rsidRPr="00E153C5">
              <w:rPr>
                <w:color w:val="000000"/>
                <w:sz w:val="24"/>
              </w:rPr>
              <w:t xml:space="preserve">. Dlatego też zawarcie umowy w niniejszym postępowaniu możliwe byłoby najwcześniej </w:t>
            </w:r>
            <w:r w:rsidRPr="003108A9">
              <w:rPr>
                <w:b/>
                <w:color w:val="000000"/>
                <w:sz w:val="24"/>
              </w:rPr>
              <w:t>12.05.2015r.</w:t>
            </w:r>
            <w:r w:rsidRPr="00E153C5">
              <w:rPr>
                <w:color w:val="000000"/>
                <w:sz w:val="24"/>
              </w:rPr>
              <w:t xml:space="preserve"> Zamawiający w przedmiotowym postępowaniu jako drugie kryterium wyboru oferty  podał termin realizacji zamówienia, tj.: do 10.05.2015r., do 15.05.2015r. oraz do 20.05.2015r. Po przeprowadzonym badaniu i ocenie złożonych ofert wynikła sytuacja, w której Wykonawca który złożył najkorzystniejszą, niepodlegającą odrzuceniu oraz spełniającą wymagania określone w SIWZ ofertę, jako termin wykonania usługi podał </w:t>
            </w:r>
            <w:r w:rsidRPr="003108A9">
              <w:rPr>
                <w:b/>
                <w:color w:val="000000"/>
                <w:sz w:val="24"/>
              </w:rPr>
              <w:t>10.05.2015r</w:t>
            </w:r>
            <w:r w:rsidRPr="00E153C5">
              <w:rPr>
                <w:color w:val="000000"/>
                <w:sz w:val="24"/>
              </w:rPr>
              <w:t xml:space="preserve">. Zawarcie umowy w przedmiotowym postępowaniu w sprawie udzielenia zamówienia publicznego możliwe byłoby  po upływie terminu realizacji zamówienia, oznaczałoby to, że usługa jest niemożliwa do wykonania. W związku z powyższym Zamawiający unieważnia postępowanie o udzielenie zamówienia w Zadaniu nr 2 na podstawie art. 93 ust. 1 </w:t>
            </w:r>
            <w:proofErr w:type="spellStart"/>
            <w:r w:rsidRPr="00E153C5">
              <w:rPr>
                <w:color w:val="000000"/>
                <w:sz w:val="24"/>
              </w:rPr>
              <w:t>pkt</w:t>
            </w:r>
            <w:proofErr w:type="spellEnd"/>
            <w:r w:rsidRPr="00E153C5">
              <w:rPr>
                <w:color w:val="000000"/>
                <w:sz w:val="24"/>
              </w:rPr>
              <w:t xml:space="preserve"> 7 ustawy Prawo Zamówień Publicznych, gdyż postępowanie obarczone jest niemożliwą do usunięcia wadą uniemożliwiającą zawarcie niepodlegającej unieważnieniu umowy w sprawie zamówienia publicznego.</w:t>
            </w:r>
          </w:p>
        </w:tc>
      </w:tr>
      <w:tr w:rsidR="00E153C5" w:rsidTr="00626073">
        <w:trPr>
          <w:cantSplit/>
        </w:trPr>
        <w:tc>
          <w:tcPr>
            <w:tcW w:w="9568" w:type="dxa"/>
          </w:tcPr>
          <w:p w:rsidR="00E153C5" w:rsidRPr="003108A9" w:rsidRDefault="00E153C5" w:rsidP="003108A9">
            <w:pPr>
              <w:spacing w:line="360" w:lineRule="auto"/>
              <w:jc w:val="both"/>
              <w:rPr>
                <w:b/>
                <w:color w:val="000000"/>
                <w:sz w:val="24"/>
              </w:rPr>
            </w:pPr>
            <w:r w:rsidRPr="003108A9">
              <w:rPr>
                <w:b/>
                <w:color w:val="000000"/>
                <w:sz w:val="24"/>
              </w:rPr>
              <w:lastRenderedPageBreak/>
              <w:t>Zadanie nr: 3</w:t>
            </w:r>
          </w:p>
          <w:p w:rsidR="00E153C5" w:rsidRPr="00E153C5" w:rsidRDefault="00E153C5" w:rsidP="003108A9">
            <w:pPr>
              <w:spacing w:line="360" w:lineRule="auto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F12E8A">
              <w:rPr>
                <w:color w:val="000000"/>
                <w:sz w:val="24"/>
              </w:rPr>
              <w:t xml:space="preserve">Art. </w:t>
            </w:r>
            <w:r w:rsidRPr="00E153C5">
              <w:rPr>
                <w:color w:val="000000"/>
                <w:sz w:val="24"/>
              </w:rPr>
              <w:t xml:space="preserve">93 ust. 1 </w:t>
            </w:r>
            <w:proofErr w:type="spellStart"/>
            <w:r w:rsidRPr="00E153C5">
              <w:rPr>
                <w:color w:val="000000"/>
                <w:sz w:val="24"/>
              </w:rPr>
              <w:t>pkt</w:t>
            </w:r>
            <w:proofErr w:type="spellEnd"/>
            <w:r w:rsidRPr="00E153C5">
              <w:rPr>
                <w:color w:val="000000"/>
                <w:sz w:val="24"/>
              </w:rPr>
              <w:t xml:space="preserve">  7. Postępowanie obarczone jest wadą uniemożliwiającą zawarcie ważnej umowy.</w:t>
            </w:r>
          </w:p>
          <w:p w:rsidR="00E153C5" w:rsidRDefault="00E153C5" w:rsidP="003108A9">
            <w:pPr>
              <w:spacing w:line="360" w:lineRule="auto"/>
              <w:jc w:val="both"/>
              <w:rPr>
                <w:color w:val="000000"/>
                <w:sz w:val="24"/>
              </w:rPr>
            </w:pPr>
            <w:r w:rsidRPr="00E153C5">
              <w:rPr>
                <w:color w:val="000000"/>
                <w:sz w:val="24"/>
              </w:rPr>
              <w:t xml:space="preserve">Uzasadnienie:. Zamawiający w toku postępowania wzywał Wykonawców do złożenia wyjaśnień na podstawie art. 90 ust. 1 </w:t>
            </w:r>
            <w:proofErr w:type="spellStart"/>
            <w:r w:rsidRPr="00E153C5">
              <w:rPr>
                <w:color w:val="000000"/>
                <w:sz w:val="24"/>
              </w:rPr>
              <w:t>upzp</w:t>
            </w:r>
            <w:proofErr w:type="spellEnd"/>
            <w:r w:rsidRPr="00E153C5">
              <w:rPr>
                <w:color w:val="000000"/>
                <w:sz w:val="24"/>
              </w:rPr>
              <w:t xml:space="preserve"> oraz do uzupełnienia braków w złożonej ofercie na podstawie art. 26 ust. 3 </w:t>
            </w:r>
            <w:proofErr w:type="spellStart"/>
            <w:r w:rsidRPr="00E153C5">
              <w:rPr>
                <w:color w:val="000000"/>
                <w:sz w:val="24"/>
              </w:rPr>
              <w:t>upzp</w:t>
            </w:r>
            <w:proofErr w:type="spellEnd"/>
            <w:r w:rsidRPr="00E153C5">
              <w:rPr>
                <w:color w:val="000000"/>
                <w:sz w:val="24"/>
              </w:rPr>
              <w:t xml:space="preserve">, wskazując termin złożenia ww. dokumentów  do 06.05.2015r. do godz. 11.00. Dlatego też dokonanie   wyboru najkorzystniejszej oferty oraz przesłanie zawiadomienia o wyborze najkorzystniejszej oferty można było dokonać najwcześniej 06.05.2015r po godz. 11.00.  Umowa w sprawie zamówienia publicznego zgodnie z </w:t>
            </w:r>
            <w:proofErr w:type="spellStart"/>
            <w:r w:rsidRPr="00E153C5">
              <w:rPr>
                <w:color w:val="000000"/>
                <w:sz w:val="24"/>
              </w:rPr>
              <w:t>art</w:t>
            </w:r>
            <w:proofErr w:type="spellEnd"/>
            <w:r w:rsidRPr="00E153C5">
              <w:rPr>
                <w:color w:val="000000"/>
                <w:sz w:val="24"/>
              </w:rPr>
              <w:t xml:space="preserve"> 94 ust.1 </w:t>
            </w:r>
            <w:proofErr w:type="spellStart"/>
            <w:r w:rsidRPr="00E153C5">
              <w:rPr>
                <w:color w:val="000000"/>
                <w:sz w:val="24"/>
              </w:rPr>
              <w:t>pkt</w:t>
            </w:r>
            <w:proofErr w:type="spellEnd"/>
            <w:r w:rsidRPr="00E153C5">
              <w:rPr>
                <w:color w:val="000000"/>
                <w:sz w:val="24"/>
              </w:rPr>
              <w:t xml:space="preserve"> 2 może być zawarta, z zastrzeżeniem art. 183 ustawy Prawo Zamówień Publicznych, w terminie  nie krótszym niż 5 dni od dnia przesłania zawiadomienia o wyborze najkorzystniejszej oferty, jeżeli zawiadomienie to zostało przesłane w sposób określony w art. 27 ust. 2 ustawy Prawo Zamówień Publicznych, tj. faksem lub drogą elektroniczną, albo 10 dni jeżeli zostało przesłane w inny sposób - w przypadku zamówień, których wartość jest mniejsza niż kwoty określone w przepisach wydanych na podstawie art. 11 ust. 8 ustawy Prawo Zamówień Publicznych. Zamawiający może zawrzeć umowę w sprawie zamówienia publicznego przed upływem terminu, o którym mowa powyżej, jeżeli zachodzą okoliczności wymienione w art. 94 ust. 2 ustawy Prawo Zamówień Publicznych. W niniejszym postępowaniu nie zachodzą okoliczności,  o których mowa w art. 94 ust. 2 </w:t>
            </w:r>
            <w:proofErr w:type="spellStart"/>
            <w:r w:rsidRPr="00E153C5">
              <w:rPr>
                <w:color w:val="000000"/>
                <w:sz w:val="24"/>
              </w:rPr>
              <w:t>upzp</w:t>
            </w:r>
            <w:proofErr w:type="spellEnd"/>
            <w:r w:rsidRPr="00E153C5">
              <w:rPr>
                <w:color w:val="000000"/>
                <w:sz w:val="24"/>
              </w:rPr>
              <w:t xml:space="preserve">. Dlatego też zawarcie umowy w niniejszym postępowaniu możliwe byłoby najwcześniej </w:t>
            </w:r>
            <w:r w:rsidRPr="003108A9">
              <w:rPr>
                <w:b/>
                <w:color w:val="000000"/>
                <w:sz w:val="24"/>
              </w:rPr>
              <w:t>12.05.2015r</w:t>
            </w:r>
            <w:r w:rsidRPr="00E153C5">
              <w:rPr>
                <w:color w:val="000000"/>
                <w:sz w:val="24"/>
              </w:rPr>
              <w:t xml:space="preserve">. Zamawiający w przedmiotowym postępowaniu jako drugie kryterium wyboru oferty  podał termin realizacji zamówienia, tj.: do 10.05.2015r., do 15.05.2015r. oraz do 20.05.2015r. Po przeprowadzonym badaniu i ocenie złożonych ofert wynikła sytuacja, w której Wykonawca który złożył najkorzystniejszą, niepodlegającą odrzuceniu oraz spełniającą wymagania określone w SIWZ ofertę, jako termin wykonania usługi podał </w:t>
            </w:r>
            <w:r w:rsidRPr="003108A9">
              <w:rPr>
                <w:b/>
                <w:color w:val="000000"/>
                <w:sz w:val="24"/>
              </w:rPr>
              <w:t>10.05.2015r</w:t>
            </w:r>
            <w:r w:rsidRPr="00E153C5">
              <w:rPr>
                <w:color w:val="000000"/>
                <w:sz w:val="24"/>
              </w:rPr>
              <w:t xml:space="preserve">. Zawarcie umowy w przedmiotowym postępowaniu w sprawie udzielenia zamówienia publicznego możliwe byłoby  po upływie terminu realizacji zamówienia, oznaczałoby to, że usługa jest niemożliwa do wykonania. W związku z powyższym Zamawiający unieważnia postępowanie o udzielenie zamówienia w Zadaniu nr 3 na podstawie art. 93 ust. 1 </w:t>
            </w:r>
            <w:proofErr w:type="spellStart"/>
            <w:r w:rsidRPr="00E153C5">
              <w:rPr>
                <w:color w:val="000000"/>
                <w:sz w:val="24"/>
              </w:rPr>
              <w:t>pkt</w:t>
            </w:r>
            <w:proofErr w:type="spellEnd"/>
            <w:r w:rsidRPr="00E153C5">
              <w:rPr>
                <w:color w:val="000000"/>
                <w:sz w:val="24"/>
              </w:rPr>
              <w:t xml:space="preserve"> 7 ustawy Prawo Zamówień Publicznych, gdyż postępowanie obarczone jest niemożliwą do usunięcia wadą uniemożliwiającą zawarcie niepodlegającej unieważnieniu umowy w sprawie zamówienia publicznego.</w:t>
            </w:r>
          </w:p>
        </w:tc>
      </w:tr>
    </w:tbl>
    <w:p w:rsidR="000034E3" w:rsidRDefault="000034E3" w:rsidP="003108A9">
      <w:pPr>
        <w:spacing w:line="360" w:lineRule="auto"/>
        <w:jc w:val="both"/>
        <w:rPr>
          <w:color w:val="000000"/>
          <w:sz w:val="16"/>
          <w:szCs w:val="16"/>
        </w:rPr>
      </w:pPr>
    </w:p>
    <w:p w:rsidR="00F12E8A" w:rsidRDefault="00F12E8A" w:rsidP="003108A9">
      <w:pPr>
        <w:spacing w:before="120" w:after="120"/>
        <w:jc w:val="both"/>
        <w:rPr>
          <w:color w:val="000000"/>
          <w:sz w:val="24"/>
          <w:szCs w:val="24"/>
        </w:rPr>
      </w:pPr>
    </w:p>
    <w:p w:rsidR="00AF25E0" w:rsidRPr="00AF25E0" w:rsidRDefault="00AF25E0" w:rsidP="003108A9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Usługa drukarska dla Wydziału Elektrycznego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Studio Fotografii i Reklamy </w:t>
            </w:r>
            <w:proofErr w:type="spellStart"/>
            <w:r w:rsidRPr="00E153C5">
              <w:rPr>
                <w:sz w:val="18"/>
                <w:szCs w:val="18"/>
              </w:rPr>
              <w:t>b-ART</w:t>
            </w:r>
            <w:proofErr w:type="spellEnd"/>
            <w:r w:rsidRPr="00E153C5">
              <w:rPr>
                <w:sz w:val="18"/>
                <w:szCs w:val="18"/>
              </w:rPr>
              <w:t xml:space="preserve"> </w:t>
            </w:r>
            <w:proofErr w:type="spellStart"/>
            <w:r w:rsidRPr="00E153C5">
              <w:rPr>
                <w:sz w:val="18"/>
                <w:szCs w:val="18"/>
              </w:rPr>
              <w:t>Piotr</w:t>
            </w:r>
            <w:proofErr w:type="spellEnd"/>
            <w:r w:rsidRPr="00E153C5">
              <w:rPr>
                <w:sz w:val="18"/>
                <w:szCs w:val="18"/>
              </w:rPr>
              <w:t xml:space="preserve"> Orłowski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Ogrodowa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17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42-110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Popów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- 95.00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100,00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Usługa drukarska dla Wydziału Elektrycznego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Spółdzielnia Inwalidów "WARTA"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Sikorskiego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30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66-400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Gorzów Wielkopolski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- 68.38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68,38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Usługa drukarska dla Wydziału Elektrycznego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Agencja Reklamowa "TOP" Agnieszka Łuczak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Toruńska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148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87-800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Włocławek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- 11.98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11,98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Usługa drukarska dla Wydziału Elektrycznego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Firma Poligraficzno-Introligatorska 'Udziałowiec" Sp. z o.o.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2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- 0.00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0,00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Druk książki pt. Kronika 65-lecia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3108A9" w:rsidP="006260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EXPOL</w:t>
            </w:r>
            <w:r w:rsidR="00E153C5" w:rsidRPr="00E153C5">
              <w:rPr>
                <w:sz w:val="18"/>
                <w:szCs w:val="18"/>
              </w:rPr>
              <w:t xml:space="preserve"> P. Rybiński, J. Dąbek Spółka Jawna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Brzeska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4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87-800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Włocławek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- 95.00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- 2.00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97,00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Druk książki pt. Kronika 65-lecia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Studio Fotografii i Reklamy </w:t>
            </w:r>
            <w:proofErr w:type="spellStart"/>
            <w:r w:rsidRPr="00E153C5">
              <w:rPr>
                <w:sz w:val="18"/>
                <w:szCs w:val="18"/>
              </w:rPr>
              <w:t>b-ART</w:t>
            </w:r>
            <w:proofErr w:type="spellEnd"/>
            <w:r w:rsidRPr="00E153C5">
              <w:rPr>
                <w:sz w:val="18"/>
                <w:szCs w:val="18"/>
              </w:rPr>
              <w:t xml:space="preserve"> </w:t>
            </w:r>
            <w:proofErr w:type="spellStart"/>
            <w:r w:rsidRPr="00E153C5">
              <w:rPr>
                <w:sz w:val="18"/>
                <w:szCs w:val="18"/>
              </w:rPr>
              <w:t>Piotr</w:t>
            </w:r>
            <w:proofErr w:type="spellEnd"/>
            <w:r w:rsidRPr="00E153C5">
              <w:rPr>
                <w:sz w:val="18"/>
                <w:szCs w:val="18"/>
              </w:rPr>
              <w:t xml:space="preserve"> Orłowski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Ogrodowa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17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42-110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Popów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- 84.23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84,23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Druk książki pt. Kronika 65-lecia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Partner Poligrafia Andrzej Kardasz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Zwycięstwa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10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15-703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- 70.59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- 2.00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72,59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Druk książki pt. Kronika 65-lecia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TOTEM.COM.PL SPÓŁKA Z OGRANICZONĄ ODPOWIEDZIALNOŚCIĄ SP.K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proofErr w:type="spellStart"/>
            <w:r w:rsidRPr="00E153C5">
              <w:rPr>
                <w:sz w:val="18"/>
                <w:szCs w:val="18"/>
              </w:rPr>
              <w:t>Jacewska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89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88-100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Inowrocław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- 64.46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69,46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Druk książki pt. Kronika 65-lecia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Pasaż Sp. z o.o.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proofErr w:type="spellStart"/>
            <w:r w:rsidRPr="00E153C5">
              <w:rPr>
                <w:sz w:val="18"/>
                <w:szCs w:val="18"/>
              </w:rPr>
              <w:t>Rydlówka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24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30-362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- 57.68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- 2.00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59,68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Druk książki pt. Kronika 65-lecia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perfekt </w:t>
            </w:r>
            <w:proofErr w:type="spellStart"/>
            <w:r w:rsidRPr="00E153C5">
              <w:rPr>
                <w:sz w:val="18"/>
                <w:szCs w:val="18"/>
              </w:rPr>
              <w:t>Gaul</w:t>
            </w:r>
            <w:proofErr w:type="spellEnd"/>
            <w:r w:rsidRPr="00E153C5">
              <w:rPr>
                <w:sz w:val="18"/>
                <w:szCs w:val="18"/>
              </w:rPr>
              <w:t xml:space="preserve"> i Wspólnicy Sp. J.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Świerzawska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1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60-321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- 49.36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54,36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Druk książki pt. Kronika 65-lecia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Drukarnia Lipka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Mickiewicza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9A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14-200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Iława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- 34.56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34,56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Druk książki pt. Kronika 65-lecia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Spółdzielnia Inwalidów "WARTA"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Sikorskiego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30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66-400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Gorzów Wielkopolski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- 22.66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22,66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Druk książki pt. Kronika 65-lecia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proofErr w:type="spellStart"/>
            <w:r w:rsidRPr="00E153C5">
              <w:rPr>
                <w:sz w:val="18"/>
                <w:szCs w:val="18"/>
              </w:rPr>
              <w:t>The</w:t>
            </w:r>
            <w:proofErr w:type="spellEnd"/>
            <w:r w:rsidRPr="00E153C5">
              <w:rPr>
                <w:sz w:val="18"/>
                <w:szCs w:val="18"/>
              </w:rPr>
              <w:t xml:space="preserve"> Challenge A.J. Molscy </w:t>
            </w:r>
            <w:proofErr w:type="spellStart"/>
            <w:r w:rsidRPr="00E153C5">
              <w:rPr>
                <w:sz w:val="18"/>
                <w:szCs w:val="18"/>
              </w:rPr>
              <w:t>sp.j</w:t>
            </w:r>
            <w:proofErr w:type="spellEnd"/>
            <w:r w:rsidRPr="00E153C5">
              <w:rPr>
                <w:sz w:val="18"/>
                <w:szCs w:val="18"/>
              </w:rPr>
              <w:t>.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Długa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44/50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00-241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- 12.05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12,05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Druk książki pt. Kronika 65-lecia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Agencja Reklamowa "TOP" Agnieszka Łuczak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Toruńska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148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87-800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Włocławek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- 0.00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0,00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 xml:space="preserve">Druk książki pt. Kronika 65-lecia Wydziału Inżynierii Produkcji i </w:t>
            </w:r>
            <w:r w:rsidRPr="00E153C5">
              <w:rPr>
                <w:sz w:val="18"/>
                <w:szCs w:val="18"/>
              </w:rPr>
              <w:lastRenderedPageBreak/>
              <w:t>Technologii Materiałów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lastRenderedPageBreak/>
              <w:t xml:space="preserve">Przedsiębiorstwo Poligraficzno - Usługowe "MULTIGRAF" s .c. Rafał </w:t>
            </w:r>
            <w:proofErr w:type="spellStart"/>
            <w:r w:rsidRPr="00E153C5">
              <w:rPr>
                <w:sz w:val="18"/>
                <w:szCs w:val="18"/>
              </w:rPr>
              <w:t>Ellert</w:t>
            </w:r>
            <w:proofErr w:type="spellEnd"/>
            <w:r w:rsidRPr="00E153C5">
              <w:rPr>
                <w:sz w:val="18"/>
                <w:szCs w:val="18"/>
              </w:rPr>
              <w:t>, Jarosław Tomczuk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lastRenderedPageBreak/>
              <w:t>Bielicka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76C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85-135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Bydgoszcz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lastRenderedPageBreak/>
              <w:t>1 - Cena (koszt) - 0.00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0,00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lastRenderedPageBreak/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Druk książki pt. Kronika 65-lecia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Firma Poligraficzno-Introligatorska 'Udziałowiec" Sp. z o.o.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2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- 0.00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0,00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Druk książki pt. Kronika 65-lecia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7Wishes Daniel Perzyński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Mglista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3b/5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44-207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Rybnik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- 0.00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0,00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Druk książki pt. Kronika 65-lecia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DRUKARNIA CZĘSTOCHOWSKIE ZAKŁADY GRAFICZNE Sp. z o.o.</w:t>
            </w:r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Al. NMP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52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- 0.00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0,00</w:t>
            </w:r>
          </w:p>
        </w:tc>
      </w:tr>
      <w:tr w:rsidR="00E153C5" w:rsidRPr="008463A1" w:rsidTr="00626073">
        <w:tc>
          <w:tcPr>
            <w:tcW w:w="2277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153C5">
              <w:rPr>
                <w:sz w:val="18"/>
                <w:szCs w:val="18"/>
              </w:rPr>
              <w:t>Druk książki pt. Kronika 65-lecia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29 </w:t>
            </w:r>
            <w:proofErr w:type="spellStart"/>
            <w:r w:rsidRPr="00E153C5">
              <w:rPr>
                <w:sz w:val="18"/>
                <w:szCs w:val="18"/>
              </w:rPr>
              <w:t>Colors</w:t>
            </w:r>
            <w:proofErr w:type="spellEnd"/>
          </w:p>
          <w:p w:rsidR="00E153C5" w:rsidRPr="008463A1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Lubelska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29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71-043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153C5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:rsidR="00E153C5" w:rsidRPr="00E153C5" w:rsidRDefault="00E153C5" w:rsidP="00626073">
            <w:pPr>
              <w:rPr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1 - Cena (koszt) - 0.00</w:t>
            </w:r>
          </w:p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E153C5" w:rsidRPr="008463A1" w:rsidRDefault="00E153C5" w:rsidP="00626073">
            <w:pPr>
              <w:rPr>
                <w:color w:val="000000"/>
                <w:sz w:val="18"/>
                <w:szCs w:val="18"/>
              </w:rPr>
            </w:pPr>
            <w:r w:rsidRPr="00E153C5">
              <w:rPr>
                <w:sz w:val="18"/>
                <w:szCs w:val="18"/>
              </w:rPr>
              <w:t xml:space="preserve">  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E153C5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E153C5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E153C5">
        <w:rPr>
          <w:sz w:val="24"/>
          <w:szCs w:val="24"/>
        </w:rPr>
        <w:t>2015-05-07</w:t>
      </w:r>
    </w:p>
    <w:sectPr w:rsidR="000034E3" w:rsidSect="00F040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E41" w:rsidRDefault="008E2E41">
      <w:r>
        <w:separator/>
      </w:r>
    </w:p>
  </w:endnote>
  <w:endnote w:type="continuationSeparator" w:id="0">
    <w:p w:rsidR="008E2E41" w:rsidRDefault="008E2E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3C5" w:rsidRDefault="00E153C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F01A9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F01A9F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F01A9F">
      <w:rPr>
        <w:rStyle w:val="Numerstrony"/>
        <w:rFonts w:ascii="Arial" w:hAnsi="Arial" w:cs="Arial"/>
        <w:sz w:val="18"/>
        <w:szCs w:val="18"/>
      </w:rPr>
      <w:fldChar w:fldCharType="separate"/>
    </w:r>
    <w:r w:rsidR="00797B63">
      <w:rPr>
        <w:rStyle w:val="Numerstrony"/>
        <w:rFonts w:ascii="Arial" w:hAnsi="Arial" w:cs="Arial"/>
        <w:noProof/>
        <w:sz w:val="18"/>
        <w:szCs w:val="18"/>
      </w:rPr>
      <w:t>5</w:t>
    </w:r>
    <w:r w:rsidR="00F01A9F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F01A9F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F01A9F">
      <w:rPr>
        <w:rStyle w:val="Numerstrony"/>
        <w:rFonts w:ascii="Arial" w:hAnsi="Arial" w:cs="Arial"/>
        <w:sz w:val="18"/>
        <w:szCs w:val="18"/>
      </w:rPr>
      <w:fldChar w:fldCharType="separate"/>
    </w:r>
    <w:r w:rsidR="00797B63">
      <w:rPr>
        <w:rStyle w:val="Numerstrony"/>
        <w:rFonts w:ascii="Arial" w:hAnsi="Arial" w:cs="Arial"/>
        <w:noProof/>
        <w:sz w:val="18"/>
        <w:szCs w:val="18"/>
      </w:rPr>
      <w:t>5</w:t>
    </w:r>
    <w:r w:rsidR="00F01A9F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3C5" w:rsidRDefault="00E153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E41" w:rsidRDefault="008E2E41">
      <w:r>
        <w:separator/>
      </w:r>
    </w:p>
  </w:footnote>
  <w:footnote w:type="continuationSeparator" w:id="0">
    <w:p w:rsidR="008E2E41" w:rsidRDefault="008E2E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3C5" w:rsidRDefault="00E153C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3C5" w:rsidRDefault="00E153C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3C5" w:rsidRDefault="00E153C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C5"/>
    <w:rsid w:val="000034E3"/>
    <w:rsid w:val="0029663E"/>
    <w:rsid w:val="003108A9"/>
    <w:rsid w:val="00440209"/>
    <w:rsid w:val="004E4C84"/>
    <w:rsid w:val="004F254E"/>
    <w:rsid w:val="00564B92"/>
    <w:rsid w:val="00667F91"/>
    <w:rsid w:val="006D0934"/>
    <w:rsid w:val="00797B63"/>
    <w:rsid w:val="008463A1"/>
    <w:rsid w:val="008B2DA8"/>
    <w:rsid w:val="008B74C9"/>
    <w:rsid w:val="008E2E41"/>
    <w:rsid w:val="009406E9"/>
    <w:rsid w:val="00AF25E0"/>
    <w:rsid w:val="00BF155D"/>
    <w:rsid w:val="00C21CF7"/>
    <w:rsid w:val="00C57239"/>
    <w:rsid w:val="00D63C9E"/>
    <w:rsid w:val="00DA18CF"/>
    <w:rsid w:val="00DA69C2"/>
    <w:rsid w:val="00DA7957"/>
    <w:rsid w:val="00E153C5"/>
    <w:rsid w:val="00F01A9F"/>
    <w:rsid w:val="00F04073"/>
    <w:rsid w:val="00F12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040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F04073"/>
    <w:rPr>
      <w:rFonts w:ascii="Arial" w:hAnsi="Arial"/>
    </w:rPr>
  </w:style>
  <w:style w:type="paragraph" w:styleId="Nagwek">
    <w:name w:val="header"/>
    <w:basedOn w:val="Normalny"/>
    <w:rsid w:val="00F040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407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04073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D4257D-A82B-4C8C-814B-424E3301B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1534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2015-05-07T09:48:00Z</cp:lastPrinted>
  <dcterms:created xsi:type="dcterms:W3CDTF">2015-05-07T09:50:00Z</dcterms:created>
  <dcterms:modified xsi:type="dcterms:W3CDTF">2015-05-07T09:50:00Z</dcterms:modified>
</cp:coreProperties>
</file>