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70C4B" w:rsidRPr="00D70C4B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70C4B" w:rsidRPr="00D70C4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D70C4B" w:rsidP="009A21D7">
      <w:pPr>
        <w:pStyle w:val="Tekstpodstawowywcity"/>
        <w:spacing w:line="360" w:lineRule="auto"/>
        <w:ind w:firstLine="0"/>
      </w:pPr>
      <w:r w:rsidRPr="00D70C4B">
        <w:rPr>
          <w:b/>
        </w:rPr>
        <w:t>Wielobranżowy nadzór budowlany nad realizacją zadania: Realizacja robót budowlanych związanych z przebudową segmentu G przy ul. Dąbrowskiego 73 w Częstochowie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D70C4B" w:rsidRPr="00D70C4B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D70C4B" w:rsidRPr="00D70C4B">
        <w:t>(t.j. Dz. U. z 2013 r. poz. 907, z późn.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>którym udziela się zamówienia na podstawie art. 62 ust. 1 pkt 2 lub art. 67 ust. 1 pkt 1 i 2 ustawy</w:t>
      </w:r>
      <w:r>
        <w:t xml:space="preserve"> Prawo Zamówień Publicznych </w:t>
      </w:r>
      <w:r w:rsidR="00D70C4B" w:rsidRPr="00D70C4B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D70C4B" w:rsidRPr="00D70C4B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D51" w:rsidRDefault="00906D51">
      <w:r>
        <w:separator/>
      </w:r>
    </w:p>
  </w:endnote>
  <w:endnote w:type="continuationSeparator" w:id="0">
    <w:p w:rsidR="00906D51" w:rsidRDefault="00906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0C4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0C4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C4B" w:rsidRDefault="00D70C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D51" w:rsidRDefault="00906D51">
      <w:r>
        <w:separator/>
      </w:r>
    </w:p>
  </w:footnote>
  <w:footnote w:type="continuationSeparator" w:id="0">
    <w:p w:rsidR="00906D51" w:rsidRDefault="00906D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C4B" w:rsidRDefault="00D70C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C4B" w:rsidRDefault="00D70C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C4B" w:rsidRDefault="00D70C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6D51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06D51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0C4B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954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2015-03-12T10:41:00Z</dcterms:created>
  <dcterms:modified xsi:type="dcterms:W3CDTF">2015-03-12T10:41:00Z</dcterms:modified>
</cp:coreProperties>
</file>