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4D9" w:rsidRPr="00E524D9" w:rsidRDefault="003A6683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95pt;height:92.1pt">
            <v:imagedata r:id="rId6" o:title="nagłówek-mono"/>
          </v:shape>
        </w:pict>
      </w:r>
      <w:r w:rsidR="00191508" w:rsidRPr="00191508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="004E2B45">
        <w:rPr>
          <w:rFonts w:ascii="Tahoma" w:hAnsi="Tahoma" w:cs="Tahoma"/>
          <w:sz w:val="16"/>
          <w:szCs w:val="16"/>
        </w:rPr>
        <w:t>2015-02-10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191508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191508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191508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91508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91508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191508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91508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91508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191508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191508" w:rsidRPr="00191508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191508" w:rsidRPr="00191508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191508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191508">
        <w:rPr>
          <w:rFonts w:ascii="Tahoma" w:hAnsi="Tahoma" w:cs="Tahoma"/>
          <w:b/>
          <w:sz w:val="16"/>
          <w:szCs w:val="16"/>
        </w:rPr>
        <w:t>OK/POKL/ZP/U-06/15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191508" w:rsidRPr="00191508">
        <w:rPr>
          <w:rFonts w:ascii="Tahoma" w:hAnsi="Tahoma" w:cs="Tahoma"/>
          <w:b/>
          <w:sz w:val="16"/>
          <w:szCs w:val="16"/>
        </w:rPr>
        <w:t>OK/POKL/ZP/U-06/15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191508" w:rsidRPr="00191508">
        <w:rPr>
          <w:rFonts w:ascii="Tahoma" w:hAnsi="Tahoma" w:cs="Tahoma"/>
          <w:b/>
          <w:color w:val="000000"/>
          <w:sz w:val="16"/>
          <w:szCs w:val="16"/>
        </w:rPr>
        <w:t>Przeprowadzenie szkolenia podstawowego  z modelowania części w programie Solid Works w ramach projektu Odbierz klucz do sukcesu - kierunki zamawiane na Wydziale Inżynierii Mechanicznej i Informatyki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191508" w:rsidRPr="00E524D9" w:rsidTr="00AD0AA8">
        <w:trPr>
          <w:cantSplit/>
          <w:trHeight w:val="3069"/>
        </w:trPr>
        <w:tc>
          <w:tcPr>
            <w:tcW w:w="5000" w:type="pct"/>
          </w:tcPr>
          <w:p w:rsidR="00191508" w:rsidRPr="00E524D9" w:rsidRDefault="00191508" w:rsidP="00AD0AA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91508" w:rsidRPr="00E524D9" w:rsidRDefault="00191508" w:rsidP="00AD0AA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91508">
              <w:rPr>
                <w:rFonts w:ascii="Tahoma" w:hAnsi="Tahoma" w:cs="Tahoma"/>
                <w:b/>
                <w:sz w:val="16"/>
                <w:szCs w:val="16"/>
              </w:rPr>
              <w:t>Premium Solutions Polska Sp. z o.o.</w:t>
            </w:r>
          </w:p>
          <w:p w:rsidR="00191508" w:rsidRPr="00E524D9" w:rsidRDefault="00191508" w:rsidP="00AD0AA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91508">
              <w:rPr>
                <w:rFonts w:ascii="Tahoma" w:hAnsi="Tahoma" w:cs="Tahoma"/>
                <w:b/>
                <w:sz w:val="16"/>
                <w:szCs w:val="16"/>
              </w:rPr>
              <w:t>02-133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91508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191508" w:rsidRPr="00E524D9" w:rsidRDefault="00191508" w:rsidP="00AD0AA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91508">
              <w:rPr>
                <w:rFonts w:ascii="Tahoma" w:hAnsi="Tahoma" w:cs="Tahoma"/>
                <w:b/>
                <w:sz w:val="16"/>
                <w:szCs w:val="16"/>
              </w:rPr>
              <w:t>Al. Krakowska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91508">
              <w:rPr>
                <w:rFonts w:ascii="Tahoma" w:hAnsi="Tahoma" w:cs="Tahoma"/>
                <w:b/>
                <w:sz w:val="16"/>
                <w:szCs w:val="16"/>
              </w:rPr>
              <w:t>271</w:t>
            </w:r>
          </w:p>
          <w:p w:rsidR="00191508" w:rsidRPr="00E524D9" w:rsidRDefault="00191508" w:rsidP="00AD0AA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91508">
              <w:rPr>
                <w:rFonts w:ascii="Tahoma" w:hAnsi="Tahoma" w:cs="Tahoma"/>
                <w:b/>
                <w:sz w:val="16"/>
                <w:szCs w:val="16"/>
              </w:rPr>
              <w:t>17 400.00 zł</w:t>
            </w:r>
          </w:p>
          <w:p w:rsidR="00191508" w:rsidRPr="00E524D9" w:rsidRDefault="00191508" w:rsidP="00AD0AA8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91508" w:rsidRPr="00E524D9" w:rsidRDefault="00191508" w:rsidP="00AD0AA8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191508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3A6683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59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97"/>
        <w:gridCol w:w="2925"/>
        <w:gridCol w:w="2178"/>
        <w:gridCol w:w="1984"/>
        <w:gridCol w:w="1737"/>
      </w:tblGrid>
      <w:tr w:rsidR="004E2B45" w:rsidRPr="00581974" w:rsidTr="003A6683">
        <w:trPr>
          <w:jc w:val="center"/>
        </w:trPr>
        <w:tc>
          <w:tcPr>
            <w:tcW w:w="997" w:type="pct"/>
            <w:vAlign w:val="center"/>
          </w:tcPr>
          <w:p w:rsidR="004E2B45" w:rsidRPr="00581974" w:rsidRDefault="004E2B45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27" w:type="pct"/>
            <w:vAlign w:val="center"/>
          </w:tcPr>
          <w:p w:rsidR="004E2B45" w:rsidRPr="00581974" w:rsidRDefault="004E2B45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4E2B45" w:rsidRPr="00581974" w:rsidRDefault="004E2B45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988" w:type="pct"/>
            <w:vAlign w:val="center"/>
          </w:tcPr>
          <w:p w:rsidR="004E2B45" w:rsidRPr="00581974" w:rsidRDefault="004E2B45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91508">
              <w:rPr>
                <w:rFonts w:ascii="Tahoma" w:hAnsi="Tahoma" w:cs="Tahoma"/>
                <w:sz w:val="16"/>
                <w:szCs w:val="16"/>
              </w:rPr>
              <w:t>Cena (koszt)</w:t>
            </w:r>
          </w:p>
        </w:tc>
        <w:tc>
          <w:tcPr>
            <w:tcW w:w="900" w:type="pct"/>
          </w:tcPr>
          <w:p w:rsidR="004E2B45" w:rsidRPr="00581974" w:rsidRDefault="004E2B45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Czas trwania szkolenia</w:t>
            </w:r>
          </w:p>
        </w:tc>
        <w:tc>
          <w:tcPr>
            <w:tcW w:w="788" w:type="pct"/>
            <w:vAlign w:val="center"/>
          </w:tcPr>
          <w:p w:rsidR="004E2B45" w:rsidRPr="00581974" w:rsidRDefault="004E2B45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4E2B45" w:rsidRPr="00581974" w:rsidTr="003A6683">
        <w:trPr>
          <w:jc w:val="center"/>
        </w:trPr>
        <w:tc>
          <w:tcPr>
            <w:tcW w:w="997" w:type="pct"/>
            <w:vAlign w:val="center"/>
          </w:tcPr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91508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27" w:type="pct"/>
            <w:vAlign w:val="center"/>
          </w:tcPr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91508">
              <w:rPr>
                <w:rFonts w:ascii="Tahoma" w:hAnsi="Tahoma" w:cs="Tahoma"/>
                <w:bCs/>
                <w:sz w:val="16"/>
                <w:szCs w:val="16"/>
              </w:rPr>
              <w:t>Premium Solutions Polska Sp. z o.o.</w:t>
            </w:r>
          </w:p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91508">
              <w:rPr>
                <w:rFonts w:ascii="Tahoma" w:hAnsi="Tahoma" w:cs="Tahoma"/>
                <w:bCs/>
                <w:sz w:val="16"/>
                <w:szCs w:val="16"/>
              </w:rPr>
              <w:t>Al. Krakowska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91508">
              <w:rPr>
                <w:rFonts w:ascii="Tahoma" w:hAnsi="Tahoma" w:cs="Tahoma"/>
                <w:bCs/>
                <w:sz w:val="16"/>
                <w:szCs w:val="16"/>
              </w:rPr>
              <w:t>271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91508">
              <w:rPr>
                <w:rFonts w:ascii="Tahoma" w:hAnsi="Tahoma" w:cs="Tahoma"/>
                <w:bCs/>
                <w:sz w:val="16"/>
                <w:szCs w:val="16"/>
              </w:rPr>
              <w:t>02-133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91508">
              <w:rPr>
                <w:rFonts w:ascii="Tahoma" w:hAnsi="Tahoma" w:cs="Tahoma"/>
                <w:bCs/>
                <w:sz w:val="16"/>
                <w:szCs w:val="16"/>
              </w:rPr>
              <w:t>Warszawa</w:t>
            </w:r>
          </w:p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191508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988" w:type="pct"/>
            <w:vAlign w:val="center"/>
          </w:tcPr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91508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  <w:tc>
          <w:tcPr>
            <w:tcW w:w="900" w:type="pct"/>
          </w:tcPr>
          <w:p w:rsidR="004E2B45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4E2B45" w:rsidRPr="00191508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788" w:type="pct"/>
            <w:vAlign w:val="center"/>
          </w:tcPr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9150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E2B45" w:rsidRPr="00581974" w:rsidTr="003A6683">
        <w:trPr>
          <w:jc w:val="center"/>
        </w:trPr>
        <w:tc>
          <w:tcPr>
            <w:tcW w:w="997" w:type="pct"/>
            <w:vAlign w:val="center"/>
          </w:tcPr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91508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27" w:type="pct"/>
            <w:vAlign w:val="center"/>
          </w:tcPr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91508">
              <w:rPr>
                <w:rFonts w:ascii="Tahoma" w:hAnsi="Tahoma" w:cs="Tahoma"/>
                <w:bCs/>
                <w:sz w:val="16"/>
                <w:szCs w:val="16"/>
              </w:rPr>
              <w:t>CNS Solutions Sp. z o.o.</w:t>
            </w:r>
          </w:p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91508">
              <w:rPr>
                <w:rFonts w:ascii="Tahoma" w:hAnsi="Tahoma" w:cs="Tahoma"/>
                <w:bCs/>
                <w:sz w:val="16"/>
                <w:szCs w:val="16"/>
              </w:rPr>
              <w:t>Postępu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91508">
              <w:rPr>
                <w:rFonts w:ascii="Tahoma" w:hAnsi="Tahoma" w:cs="Tahoma"/>
                <w:bCs/>
                <w:sz w:val="16"/>
                <w:szCs w:val="16"/>
              </w:rPr>
              <w:t>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91508">
              <w:rPr>
                <w:rFonts w:ascii="Tahoma" w:hAnsi="Tahoma" w:cs="Tahoma"/>
                <w:bCs/>
                <w:sz w:val="16"/>
                <w:szCs w:val="16"/>
              </w:rPr>
              <w:t>02-676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91508">
              <w:rPr>
                <w:rFonts w:ascii="Tahoma" w:hAnsi="Tahoma" w:cs="Tahoma"/>
                <w:bCs/>
                <w:sz w:val="16"/>
                <w:szCs w:val="16"/>
              </w:rPr>
              <w:t>Warszawa</w:t>
            </w:r>
          </w:p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191508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988" w:type="pct"/>
            <w:vAlign w:val="center"/>
          </w:tcPr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91508">
              <w:rPr>
                <w:rFonts w:ascii="Tahoma" w:hAnsi="Tahoma" w:cs="Tahoma"/>
                <w:sz w:val="16"/>
                <w:szCs w:val="16"/>
              </w:rPr>
              <w:t xml:space="preserve">  82,65</w:t>
            </w:r>
          </w:p>
        </w:tc>
        <w:tc>
          <w:tcPr>
            <w:tcW w:w="900" w:type="pct"/>
          </w:tcPr>
          <w:p w:rsidR="004E2B45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4E2B45" w:rsidRPr="00191508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788" w:type="pct"/>
            <w:vAlign w:val="center"/>
          </w:tcPr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91508">
              <w:rPr>
                <w:rFonts w:ascii="Tahoma" w:hAnsi="Tahoma" w:cs="Tahoma"/>
                <w:sz w:val="16"/>
                <w:szCs w:val="16"/>
              </w:rPr>
              <w:t xml:space="preserve">  87,65</w:t>
            </w:r>
          </w:p>
        </w:tc>
      </w:tr>
      <w:tr w:rsidR="004E2B45" w:rsidRPr="00581974" w:rsidTr="003A6683">
        <w:trPr>
          <w:jc w:val="center"/>
        </w:trPr>
        <w:tc>
          <w:tcPr>
            <w:tcW w:w="997" w:type="pct"/>
            <w:vAlign w:val="center"/>
          </w:tcPr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91508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27" w:type="pct"/>
            <w:vAlign w:val="center"/>
          </w:tcPr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91508">
              <w:rPr>
                <w:rFonts w:ascii="Tahoma" w:hAnsi="Tahoma" w:cs="Tahoma"/>
                <w:bCs/>
                <w:sz w:val="16"/>
                <w:szCs w:val="16"/>
              </w:rPr>
              <w:t>SOLIDEXPERT Andrzej Banaś</w:t>
            </w:r>
          </w:p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91508">
              <w:rPr>
                <w:rFonts w:ascii="Tahoma" w:hAnsi="Tahoma" w:cs="Tahoma"/>
                <w:bCs/>
                <w:sz w:val="16"/>
                <w:szCs w:val="16"/>
              </w:rPr>
              <w:t>Królowej Jadwigi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91508">
              <w:rPr>
                <w:rFonts w:ascii="Tahoma" w:hAnsi="Tahoma" w:cs="Tahoma"/>
                <w:bCs/>
                <w:sz w:val="16"/>
                <w:szCs w:val="16"/>
              </w:rPr>
              <w:t>236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91508">
              <w:rPr>
                <w:rFonts w:ascii="Tahoma" w:hAnsi="Tahoma" w:cs="Tahoma"/>
                <w:bCs/>
                <w:sz w:val="16"/>
                <w:szCs w:val="16"/>
              </w:rPr>
              <w:t>30-218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91508">
              <w:rPr>
                <w:rFonts w:ascii="Tahoma" w:hAnsi="Tahoma" w:cs="Tahoma"/>
                <w:bCs/>
                <w:sz w:val="16"/>
                <w:szCs w:val="16"/>
              </w:rPr>
              <w:t>Kraków</w:t>
            </w:r>
          </w:p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191508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988" w:type="pct"/>
            <w:vAlign w:val="center"/>
          </w:tcPr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91508">
              <w:rPr>
                <w:rFonts w:ascii="Tahoma" w:hAnsi="Tahoma" w:cs="Tahoma"/>
                <w:sz w:val="16"/>
                <w:szCs w:val="16"/>
              </w:rPr>
              <w:t xml:space="preserve">  71,87</w:t>
            </w:r>
          </w:p>
        </w:tc>
        <w:tc>
          <w:tcPr>
            <w:tcW w:w="900" w:type="pct"/>
          </w:tcPr>
          <w:p w:rsidR="004E2B45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4E2B45" w:rsidRPr="00191508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5,00</w:t>
            </w:r>
          </w:p>
        </w:tc>
        <w:tc>
          <w:tcPr>
            <w:tcW w:w="788" w:type="pct"/>
            <w:vAlign w:val="center"/>
          </w:tcPr>
          <w:p w:rsidR="004E2B45" w:rsidRPr="00581974" w:rsidRDefault="004E2B45" w:rsidP="00AD0AA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91508">
              <w:rPr>
                <w:rFonts w:ascii="Tahoma" w:hAnsi="Tahoma" w:cs="Tahoma"/>
                <w:sz w:val="16"/>
                <w:szCs w:val="16"/>
              </w:rPr>
              <w:t xml:space="preserve">  76,87</w:t>
            </w:r>
          </w:p>
        </w:tc>
      </w:tr>
    </w:tbl>
    <w:p w:rsidR="00E524D9" w:rsidRPr="003A6683" w:rsidRDefault="00E524D9" w:rsidP="003A6683">
      <w:pPr>
        <w:rPr>
          <w:rFonts w:ascii="Tahoma" w:hAnsi="Tahoma" w:cs="Tahoma"/>
          <w:i/>
          <w:sz w:val="24"/>
          <w:szCs w:val="24"/>
        </w:rPr>
      </w:pPr>
    </w:p>
    <w:sectPr w:rsidR="00E524D9" w:rsidRPr="003A6683" w:rsidSect="008F3445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2B09" w:rsidRDefault="00CF2B09">
      <w:r>
        <w:separator/>
      </w:r>
    </w:p>
  </w:endnote>
  <w:endnote w:type="continuationSeparator" w:id="0">
    <w:p w:rsidR="00CF2B09" w:rsidRDefault="00CF2B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8F344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8F3445">
      <w:rPr>
        <w:rStyle w:val="Numerstrony"/>
        <w:rFonts w:ascii="Arial" w:hAnsi="Arial" w:cs="Arial"/>
        <w:sz w:val="18"/>
        <w:szCs w:val="18"/>
      </w:rPr>
      <w:fldChar w:fldCharType="separate"/>
    </w:r>
    <w:r w:rsidR="003A6683">
      <w:rPr>
        <w:rStyle w:val="Numerstrony"/>
        <w:rFonts w:ascii="Arial" w:hAnsi="Arial" w:cs="Arial"/>
        <w:noProof/>
        <w:sz w:val="18"/>
        <w:szCs w:val="18"/>
      </w:rPr>
      <w:t>1</w:t>
    </w:r>
    <w:r w:rsidR="008F3445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8F3445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8F3445">
      <w:rPr>
        <w:rStyle w:val="Numerstrony"/>
        <w:rFonts w:ascii="Arial" w:hAnsi="Arial" w:cs="Arial"/>
        <w:sz w:val="18"/>
        <w:szCs w:val="18"/>
      </w:rPr>
      <w:fldChar w:fldCharType="separate"/>
    </w:r>
    <w:r w:rsidR="003A6683">
      <w:rPr>
        <w:rStyle w:val="Numerstrony"/>
        <w:rFonts w:ascii="Arial" w:hAnsi="Arial" w:cs="Arial"/>
        <w:noProof/>
        <w:sz w:val="18"/>
        <w:szCs w:val="18"/>
      </w:rPr>
      <w:t>2</w:t>
    </w:r>
    <w:r w:rsidR="008F3445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2B09" w:rsidRDefault="00CF2B09">
      <w:r>
        <w:separator/>
      </w:r>
    </w:p>
  </w:footnote>
  <w:footnote w:type="continuationSeparator" w:id="0">
    <w:p w:rsidR="00CF2B09" w:rsidRDefault="00CF2B0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1508"/>
    <w:rsid w:val="00140696"/>
    <w:rsid w:val="00191508"/>
    <w:rsid w:val="00253031"/>
    <w:rsid w:val="00377700"/>
    <w:rsid w:val="003A6683"/>
    <w:rsid w:val="004E2B45"/>
    <w:rsid w:val="00581974"/>
    <w:rsid w:val="005C147E"/>
    <w:rsid w:val="007124E4"/>
    <w:rsid w:val="00745012"/>
    <w:rsid w:val="008F3445"/>
    <w:rsid w:val="00987E41"/>
    <w:rsid w:val="00C36477"/>
    <w:rsid w:val="00C85A89"/>
    <w:rsid w:val="00CE6C76"/>
    <w:rsid w:val="00CF2B09"/>
    <w:rsid w:val="00D5444F"/>
    <w:rsid w:val="00E524D9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F34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8F3445"/>
    <w:rPr>
      <w:rFonts w:ascii="Arial" w:hAnsi="Arial"/>
    </w:rPr>
  </w:style>
  <w:style w:type="paragraph" w:styleId="Nagwek">
    <w:name w:val="header"/>
    <w:basedOn w:val="Normalny"/>
    <w:link w:val="NagwekZnak"/>
    <w:rsid w:val="008F344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F344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F3445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1601-01-01T00:00:00Z</cp:lastPrinted>
  <dcterms:created xsi:type="dcterms:W3CDTF">2015-02-09T10:14:00Z</dcterms:created>
  <dcterms:modified xsi:type="dcterms:W3CDTF">2015-02-09T10:14:00Z</dcterms:modified>
</cp:coreProperties>
</file>