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9B107D" w:rsidRPr="009B107D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9B107D" w:rsidRPr="009B107D">
        <w:rPr>
          <w:b/>
          <w:sz w:val="24"/>
        </w:rPr>
        <w:t>ZP/RB-05/15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9B107D" w:rsidRPr="009B107D">
        <w:rPr>
          <w:b/>
        </w:rPr>
        <w:t>przetarg nieograniczony</w:t>
      </w:r>
      <w:r w:rsidR="00753DC1">
        <w:t xml:space="preserve"> na:</w:t>
      </w:r>
    </w:p>
    <w:p w:rsidR="0000184A" w:rsidRDefault="009B107D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9B107D">
        <w:rPr>
          <w:b/>
          <w:sz w:val="24"/>
          <w:szCs w:val="24"/>
        </w:rPr>
        <w:t>Remont instalacji elektrycznych w pomieszczeniach Wydziału Budownictwa dla potrzeb laboratorium wytrzymałościowego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9B107D" w:rsidRPr="009B107D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9B107D" w:rsidRPr="009B107D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9B107D" w:rsidRPr="009B107D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761A" w:rsidRDefault="0048761A">
      <w:r>
        <w:separator/>
      </w:r>
    </w:p>
  </w:endnote>
  <w:endnote w:type="continuationSeparator" w:id="0">
    <w:p w:rsidR="0048761A" w:rsidRDefault="004876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107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107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107D" w:rsidRDefault="009B107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761A" w:rsidRDefault="0048761A">
      <w:r>
        <w:separator/>
      </w:r>
    </w:p>
  </w:footnote>
  <w:footnote w:type="continuationSeparator" w:id="0">
    <w:p w:rsidR="0048761A" w:rsidRDefault="0048761A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107D" w:rsidRDefault="009B107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107D" w:rsidRDefault="009B107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107D" w:rsidRDefault="009B107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8761A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8761A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B107D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4B27E2-B5F5-4787-9622-DF6A9D0D6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206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2015-01-30T08:35:00Z</dcterms:created>
  <dcterms:modified xsi:type="dcterms:W3CDTF">2015-01-30T08:35:00Z</dcterms:modified>
</cp:coreProperties>
</file>