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952BB" w:rsidRPr="00C952BB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952BB" w:rsidRPr="00C952BB">
        <w:rPr>
          <w:rFonts w:ascii="Times New Roman" w:eastAsia="Times New Roman" w:hAnsi="Times New Roman"/>
          <w:b/>
          <w:sz w:val="24"/>
          <w:szCs w:val="20"/>
          <w:lang w:eastAsia="pl-PL"/>
        </w:rPr>
        <w:t>ZP/RB-03/15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952BB" w:rsidRPr="00C952BB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952BB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952BB">
        <w:rPr>
          <w:rFonts w:ascii="Times New Roman" w:eastAsia="Times New Roman" w:hAnsi="Times New Roman"/>
          <w:b/>
          <w:sz w:val="24"/>
          <w:szCs w:val="24"/>
          <w:lang w:eastAsia="pl-PL"/>
        </w:rPr>
        <w:t>Remont laboratorium 002 w Instytucie Inżynierii Materiałowej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35E7" w:rsidRDefault="007635E7" w:rsidP="00025386">
      <w:pPr>
        <w:spacing w:after="0" w:line="240" w:lineRule="auto"/>
      </w:pPr>
      <w:r>
        <w:separator/>
      </w:r>
    </w:p>
  </w:endnote>
  <w:endnote w:type="continuationSeparator" w:id="0">
    <w:p w:rsidR="007635E7" w:rsidRDefault="007635E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2BB" w:rsidRDefault="00C952B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2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952B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2BB" w:rsidRDefault="00C952B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35E7" w:rsidRDefault="007635E7" w:rsidP="00025386">
      <w:pPr>
        <w:spacing w:after="0" w:line="240" w:lineRule="auto"/>
      </w:pPr>
      <w:r>
        <w:separator/>
      </w:r>
    </w:p>
  </w:footnote>
  <w:footnote w:type="continuationSeparator" w:id="0">
    <w:p w:rsidR="007635E7" w:rsidRDefault="007635E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2BB" w:rsidRDefault="00C952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2BB" w:rsidRDefault="00C952B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2BB" w:rsidRDefault="00C952B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35E7"/>
    <w:rsid w:val="00025386"/>
    <w:rsid w:val="001C2314"/>
    <w:rsid w:val="005624D8"/>
    <w:rsid w:val="007635E7"/>
    <w:rsid w:val="008F2498"/>
    <w:rsid w:val="00A56A6F"/>
    <w:rsid w:val="00C952B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2015-01-21T09:13:00Z</dcterms:created>
  <dcterms:modified xsi:type="dcterms:W3CDTF">2015-01-21T09:13:00Z</dcterms:modified>
</cp:coreProperties>
</file>