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6E8" w:rsidRPr="001716E8" w:rsidRDefault="001716E8" w:rsidP="001716E8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1716E8">
        <w:rPr>
          <w:rFonts w:ascii="Times New Roman" w:hAnsi="Times New Roman" w:cs="Times New Roman"/>
          <w:b/>
          <w:sz w:val="24"/>
          <w:szCs w:val="24"/>
        </w:rPr>
        <w:t>Politechnika Częstochowska</w:t>
      </w:r>
    </w:p>
    <w:p w:rsidR="001716E8" w:rsidRPr="001716E8" w:rsidRDefault="001716E8" w:rsidP="001716E8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1716E8">
        <w:rPr>
          <w:rFonts w:ascii="Times New Roman" w:hAnsi="Times New Roman" w:cs="Times New Roman"/>
          <w:b/>
          <w:sz w:val="24"/>
          <w:szCs w:val="24"/>
        </w:rPr>
        <w:t>Dąbrowskiego 69</w:t>
      </w:r>
    </w:p>
    <w:p w:rsidR="001716E8" w:rsidRPr="001716E8" w:rsidRDefault="001716E8" w:rsidP="00171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16E8">
        <w:rPr>
          <w:rFonts w:ascii="Times New Roman" w:hAnsi="Times New Roman" w:cs="Times New Roman"/>
          <w:b/>
          <w:sz w:val="24"/>
          <w:szCs w:val="24"/>
        </w:rPr>
        <w:t>42-201 Częstochowa</w:t>
      </w:r>
    </w:p>
    <w:p w:rsidR="001716E8" w:rsidRPr="001716E8" w:rsidRDefault="001716E8" w:rsidP="00171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16E8" w:rsidRDefault="001716E8" w:rsidP="00171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716E8">
        <w:rPr>
          <w:rFonts w:ascii="Times New Roman" w:hAnsi="Times New Roman" w:cs="Times New Roman"/>
          <w:b/>
          <w:sz w:val="24"/>
          <w:szCs w:val="24"/>
        </w:rPr>
        <w:t xml:space="preserve">Pismo: </w:t>
      </w:r>
      <w:r w:rsidR="009B4B21">
        <w:rPr>
          <w:rFonts w:ascii="Times New Roman" w:hAnsi="Times New Roman" w:cs="Times New Roman"/>
          <w:b/>
          <w:sz w:val="24"/>
          <w:szCs w:val="24"/>
        </w:rPr>
        <w:t>RK</w:t>
      </w:r>
      <w:r w:rsidR="00BE3B2F">
        <w:rPr>
          <w:rFonts w:ascii="Times New Roman" w:hAnsi="Times New Roman" w:cs="Times New Roman"/>
          <w:b/>
          <w:sz w:val="24"/>
          <w:szCs w:val="24"/>
        </w:rPr>
        <w:t>-945/14</w:t>
      </w:r>
      <w:r w:rsidR="005E2F26">
        <w:rPr>
          <w:rFonts w:ascii="Times New Roman" w:hAnsi="Times New Roman" w:cs="Times New Roman"/>
          <w:sz w:val="24"/>
          <w:szCs w:val="24"/>
        </w:rPr>
        <w:tab/>
      </w:r>
      <w:r w:rsidR="005E2F26">
        <w:rPr>
          <w:rFonts w:ascii="Times New Roman" w:hAnsi="Times New Roman" w:cs="Times New Roman"/>
          <w:sz w:val="24"/>
          <w:szCs w:val="24"/>
        </w:rPr>
        <w:tab/>
      </w:r>
      <w:r w:rsidR="005E2F26">
        <w:rPr>
          <w:rFonts w:ascii="Times New Roman" w:hAnsi="Times New Roman" w:cs="Times New Roman"/>
          <w:sz w:val="24"/>
          <w:szCs w:val="24"/>
        </w:rPr>
        <w:tab/>
      </w:r>
      <w:r w:rsidR="005E2F26">
        <w:rPr>
          <w:rFonts w:ascii="Times New Roman" w:hAnsi="Times New Roman" w:cs="Times New Roman"/>
          <w:sz w:val="24"/>
          <w:szCs w:val="24"/>
        </w:rPr>
        <w:tab/>
      </w:r>
      <w:r w:rsidR="005E2F26">
        <w:rPr>
          <w:rFonts w:ascii="Times New Roman" w:hAnsi="Times New Roman" w:cs="Times New Roman"/>
          <w:sz w:val="24"/>
          <w:szCs w:val="24"/>
        </w:rPr>
        <w:tab/>
      </w:r>
      <w:r w:rsidR="005E2F26">
        <w:rPr>
          <w:rFonts w:ascii="Times New Roman" w:hAnsi="Times New Roman" w:cs="Times New Roman"/>
          <w:sz w:val="24"/>
          <w:szCs w:val="24"/>
        </w:rPr>
        <w:tab/>
      </w:r>
      <w:r w:rsidR="005E2F26">
        <w:rPr>
          <w:rFonts w:ascii="Times New Roman" w:hAnsi="Times New Roman" w:cs="Times New Roman"/>
          <w:sz w:val="24"/>
          <w:szCs w:val="24"/>
        </w:rPr>
        <w:tab/>
        <w:t xml:space="preserve">    Częstochowa 01.12</w:t>
      </w:r>
      <w:r>
        <w:rPr>
          <w:rFonts w:ascii="Times New Roman" w:hAnsi="Times New Roman" w:cs="Times New Roman"/>
          <w:sz w:val="24"/>
          <w:szCs w:val="24"/>
        </w:rPr>
        <w:t>.2014</w:t>
      </w:r>
    </w:p>
    <w:p w:rsidR="001716E8" w:rsidRDefault="001716E8" w:rsidP="00171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16E8" w:rsidRPr="00CA3579" w:rsidRDefault="001716E8" w:rsidP="001716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6E8">
        <w:rPr>
          <w:rFonts w:ascii="Times New Roman" w:hAnsi="Times New Roman" w:cs="Times New Roman"/>
          <w:b/>
          <w:sz w:val="24"/>
          <w:szCs w:val="24"/>
        </w:rPr>
        <w:t>ODPOWIEDZI NA PYTANIA W S</w:t>
      </w:r>
      <w:r w:rsidR="00F32F57">
        <w:rPr>
          <w:rFonts w:ascii="Times New Roman" w:hAnsi="Times New Roman" w:cs="Times New Roman"/>
          <w:b/>
          <w:sz w:val="24"/>
          <w:szCs w:val="24"/>
        </w:rPr>
        <w:t>PRAWIE ZAPYTANIA OFERTOWEGO,</w:t>
      </w:r>
      <w:r w:rsidRPr="00171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3579">
        <w:rPr>
          <w:rFonts w:ascii="Times New Roman" w:hAnsi="Times New Roman" w:cs="Times New Roman"/>
          <w:b/>
          <w:sz w:val="24"/>
          <w:szCs w:val="24"/>
        </w:rPr>
        <w:t>ZMIANA ZAPYTANIA OF</w:t>
      </w:r>
      <w:bookmarkStart w:id="0" w:name="_GoBack"/>
      <w:bookmarkEnd w:id="0"/>
      <w:r w:rsidRPr="00CA3579">
        <w:rPr>
          <w:rFonts w:ascii="Times New Roman" w:hAnsi="Times New Roman" w:cs="Times New Roman"/>
          <w:b/>
          <w:sz w:val="24"/>
          <w:szCs w:val="24"/>
        </w:rPr>
        <w:t>ERTOWEGO</w:t>
      </w:r>
      <w:r w:rsidR="00F32F57">
        <w:rPr>
          <w:rFonts w:ascii="Times New Roman" w:hAnsi="Times New Roman" w:cs="Times New Roman"/>
          <w:b/>
          <w:sz w:val="24"/>
          <w:szCs w:val="24"/>
        </w:rPr>
        <w:t xml:space="preserve"> I PROJEKTU UMOWY ORAZ PRZEDŁUŻENIE TERMINU SKŁADANIA OFERT</w:t>
      </w:r>
    </w:p>
    <w:p w:rsidR="001716E8" w:rsidRPr="00CA3579" w:rsidRDefault="001716E8" w:rsidP="001716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16E8" w:rsidRPr="00CA3579" w:rsidRDefault="001716E8" w:rsidP="001716E8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3579">
        <w:rPr>
          <w:rFonts w:ascii="Times New Roman" w:hAnsi="Times New Roman" w:cs="Times New Roman"/>
          <w:i/>
          <w:sz w:val="24"/>
          <w:szCs w:val="24"/>
        </w:rPr>
        <w:t>Szanowni Państwo,</w:t>
      </w:r>
    </w:p>
    <w:p w:rsidR="001716E8" w:rsidRPr="00CA3579" w:rsidRDefault="001716E8" w:rsidP="001716E8">
      <w:pPr>
        <w:pStyle w:val="Tekstpodstawowywcity3"/>
        <w:spacing w:after="120" w:line="240" w:lineRule="auto"/>
        <w:ind w:firstLine="0"/>
        <w:rPr>
          <w:sz w:val="24"/>
          <w:szCs w:val="24"/>
        </w:rPr>
      </w:pPr>
      <w:r w:rsidRPr="00CA3579">
        <w:rPr>
          <w:sz w:val="24"/>
          <w:szCs w:val="24"/>
        </w:rPr>
        <w:t xml:space="preserve">Uprzejmie informujemy, iż do Zamawiającego wpłynęła prośba o wyjaśnienie zapisu Zapytania ofertowego, w postępowaniu dotyczącym </w:t>
      </w:r>
      <w:r w:rsidR="00CA3579" w:rsidRPr="00CA3579">
        <w:rPr>
          <w:b/>
          <w:sz w:val="24"/>
          <w:szCs w:val="24"/>
        </w:rPr>
        <w:t>Ś</w:t>
      </w:r>
      <w:r w:rsidRPr="00CA3579">
        <w:rPr>
          <w:b/>
          <w:sz w:val="24"/>
          <w:szCs w:val="24"/>
        </w:rPr>
        <w:t>wiad</w:t>
      </w:r>
      <w:r w:rsidR="00CA3579">
        <w:rPr>
          <w:b/>
          <w:sz w:val="24"/>
          <w:szCs w:val="24"/>
        </w:rPr>
        <w:t>czenia usług telefonii komórkowej</w:t>
      </w:r>
      <w:r w:rsidRPr="00CA3579">
        <w:rPr>
          <w:b/>
          <w:sz w:val="24"/>
          <w:szCs w:val="24"/>
        </w:rPr>
        <w:t xml:space="preserve"> dla Politechniki Częstochowskiej</w:t>
      </w:r>
      <w:r w:rsidRPr="00CA3579">
        <w:rPr>
          <w:sz w:val="24"/>
          <w:szCs w:val="24"/>
        </w:rPr>
        <w:t xml:space="preserve"> </w:t>
      </w:r>
      <w:proofErr w:type="spellStart"/>
      <w:r w:rsidR="00CA3579" w:rsidRPr="00CA3579">
        <w:rPr>
          <w:sz w:val="24"/>
          <w:szCs w:val="24"/>
        </w:rPr>
        <w:t>spr</w:t>
      </w:r>
      <w:proofErr w:type="spellEnd"/>
      <w:r w:rsidR="00CA3579" w:rsidRPr="00CA3579">
        <w:rPr>
          <w:sz w:val="24"/>
          <w:szCs w:val="24"/>
        </w:rPr>
        <w:t xml:space="preserve">. nr rej. </w:t>
      </w:r>
      <w:r w:rsidR="00CA3579" w:rsidRPr="00CA3579">
        <w:rPr>
          <w:b/>
          <w:sz w:val="24"/>
          <w:szCs w:val="24"/>
        </w:rPr>
        <w:t>ZP/ZO-03/14</w:t>
      </w:r>
      <w:r w:rsidR="00CA3579" w:rsidRPr="00CA3579">
        <w:rPr>
          <w:sz w:val="24"/>
          <w:szCs w:val="24"/>
        </w:rPr>
        <w:t>.</w:t>
      </w:r>
    </w:p>
    <w:p w:rsidR="00CA3579" w:rsidRPr="00CA3579" w:rsidRDefault="00CA3579" w:rsidP="001716E8">
      <w:pPr>
        <w:pStyle w:val="Tekstpodstawowywcity3"/>
        <w:spacing w:after="120" w:line="240" w:lineRule="auto"/>
        <w:ind w:firstLine="0"/>
        <w:rPr>
          <w:sz w:val="24"/>
          <w:szCs w:val="24"/>
        </w:rPr>
      </w:pPr>
    </w:p>
    <w:p w:rsidR="00CA3579" w:rsidRPr="00BB4218" w:rsidRDefault="00CA3579" w:rsidP="001716E8">
      <w:pPr>
        <w:pStyle w:val="Tekstpodstawowywcity3"/>
        <w:spacing w:after="120" w:line="240" w:lineRule="auto"/>
        <w:ind w:firstLine="0"/>
        <w:rPr>
          <w:b/>
          <w:sz w:val="24"/>
          <w:szCs w:val="24"/>
          <w:u w:val="single"/>
        </w:rPr>
      </w:pPr>
      <w:r w:rsidRPr="00BB4218">
        <w:rPr>
          <w:b/>
          <w:sz w:val="24"/>
          <w:szCs w:val="24"/>
          <w:u w:val="single"/>
        </w:rPr>
        <w:t>Treść pytań wraz z odpowiedziami Zamawiającego:</w:t>
      </w:r>
    </w:p>
    <w:p w:rsidR="001716E8" w:rsidRPr="00CA3579" w:rsidRDefault="001716E8" w:rsidP="001716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3579" w:rsidRPr="00CA3579" w:rsidRDefault="00CA3579" w:rsidP="00CA3579">
      <w:pPr>
        <w:rPr>
          <w:rFonts w:ascii="Times New Roman" w:hAnsi="Times New Roman" w:cs="Times New Roman"/>
          <w:i/>
          <w:sz w:val="24"/>
          <w:szCs w:val="24"/>
        </w:rPr>
      </w:pPr>
      <w:r w:rsidRPr="00CF63F8">
        <w:rPr>
          <w:rFonts w:ascii="Times New Roman" w:hAnsi="Times New Roman" w:cs="Times New Roman"/>
          <w:b/>
          <w:sz w:val="24"/>
          <w:szCs w:val="24"/>
          <w:u w:val="single"/>
        </w:rPr>
        <w:t>Pytanie 1.</w:t>
      </w:r>
      <w:r w:rsidRPr="00CA3579">
        <w:rPr>
          <w:rFonts w:ascii="Times New Roman" w:hAnsi="Times New Roman" w:cs="Times New Roman"/>
          <w:sz w:val="24"/>
          <w:szCs w:val="24"/>
        </w:rPr>
        <w:t xml:space="preserve"> Zaproszenie rozdział IV oraz umowa </w:t>
      </w:r>
      <w:r w:rsidRPr="00CA3579">
        <w:rPr>
          <w:rFonts w:ascii="Times New Roman" w:hAnsi="Times New Roman" w:cs="Times New Roman"/>
          <w:sz w:val="24"/>
          <w:szCs w:val="24"/>
        </w:rPr>
        <w:br/>
        <w:t>Wykonawca zwraca się do Zamawiającego o zmianę zapisu dotyczącego przeniesienia numerów na:</w:t>
      </w:r>
      <w:r w:rsidRPr="00CA3579">
        <w:rPr>
          <w:rFonts w:ascii="Times New Roman" w:hAnsi="Times New Roman" w:cs="Times New Roman"/>
          <w:sz w:val="24"/>
          <w:szCs w:val="24"/>
        </w:rPr>
        <w:br/>
      </w:r>
      <w:r w:rsidRPr="00CA3579">
        <w:rPr>
          <w:rFonts w:ascii="Times New Roman" w:hAnsi="Times New Roman" w:cs="Times New Roman"/>
          <w:i/>
          <w:sz w:val="24"/>
          <w:szCs w:val="24"/>
        </w:rPr>
        <w:t>Wykonawca dokona przeniesienia i aktywacji numerów przydzielonych przez dotychczasowego operatora zgodnie z art. 71. ustawy z dnia 16 lipca 2004 r.- Prawo telekomunikacyjne ( Dz.U.Nr.171,poz 1800,z późn.zm) – przeniesienie przydzielonego numeru nie może powodować przerwy w świadczeniu usług telekomunikacyjnych dłużej niż 3 godziny, pomiędzy 00:00 a 03:00 zgodnie z Rozporządzeniem Ministra Infrastruktury z dnia 16 grudnia 2010 r.</w:t>
      </w:r>
    </w:p>
    <w:p w:rsidR="00CA3579" w:rsidRDefault="00CA3579" w:rsidP="003F28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3F8">
        <w:rPr>
          <w:rFonts w:ascii="Times New Roman" w:hAnsi="Times New Roman" w:cs="Times New Roman"/>
          <w:b/>
          <w:sz w:val="24"/>
          <w:szCs w:val="24"/>
          <w:u w:val="single"/>
        </w:rPr>
        <w:t>Odpowiedź 1.</w:t>
      </w:r>
      <w:r w:rsidRPr="00CF63F8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CA35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</w:t>
      </w:r>
      <w:r w:rsidR="000E3AB5">
        <w:rPr>
          <w:rFonts w:ascii="Times New Roman" w:hAnsi="Times New Roman" w:cs="Times New Roman"/>
          <w:sz w:val="24"/>
          <w:szCs w:val="24"/>
        </w:rPr>
        <w:t>Zamawiający wyr</w:t>
      </w:r>
      <w:r w:rsidR="004C726B">
        <w:rPr>
          <w:rFonts w:ascii="Times New Roman" w:hAnsi="Times New Roman" w:cs="Times New Roman"/>
          <w:sz w:val="24"/>
          <w:szCs w:val="24"/>
        </w:rPr>
        <w:t xml:space="preserve">aża zgodę na proponowane zmiany poprzez zmianę zapisów w umowie </w:t>
      </w:r>
      <w:r w:rsidR="004C726B">
        <w:rPr>
          <w:rFonts w:ascii="Times New Roman" w:hAnsi="Times New Roman" w:cs="Times New Roman"/>
          <w:sz w:val="24"/>
          <w:szCs w:val="24"/>
        </w:rPr>
        <w:tab/>
        <w:t xml:space="preserve">                             - </w:t>
      </w:r>
      <w:r w:rsidR="00CF63F8" w:rsidRPr="004C726B">
        <w:rPr>
          <w:rFonts w:ascii="Times New Roman" w:hAnsi="Times New Roman" w:cs="Times New Roman"/>
          <w:sz w:val="24"/>
          <w:szCs w:val="24"/>
        </w:rPr>
        <w:t>§ 2 ust. 2</w:t>
      </w:r>
      <w:r w:rsidR="004C726B" w:rsidRPr="004C726B">
        <w:rPr>
          <w:rFonts w:ascii="Times New Roman" w:hAnsi="Times New Roman" w:cs="Times New Roman"/>
          <w:sz w:val="24"/>
          <w:szCs w:val="24"/>
        </w:rPr>
        <w:t>.</w:t>
      </w:r>
      <w:r w:rsidR="00CF63F8" w:rsidRPr="004C72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726B" w:rsidRPr="004C726B" w:rsidRDefault="004C726B" w:rsidP="004C72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3F8" w:rsidRDefault="00CF63F8" w:rsidP="00CF63F8">
      <w:pPr>
        <w:tabs>
          <w:tab w:val="left" w:pos="216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było:</w:t>
      </w:r>
      <w:r w:rsidRPr="00CF63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3F8">
        <w:rPr>
          <w:rFonts w:ascii="Times New Roman" w:hAnsi="Times New Roman" w:cs="Times New Roman"/>
          <w:i/>
          <w:sz w:val="24"/>
          <w:szCs w:val="24"/>
        </w:rPr>
        <w:t>,,Zamawiający w procesie realizacji zamówienia (przejęcia numerów Zamawiającego od dotychczasowych operatorów) dopuszcza możliwość wystąpienia przerwy w świadczeniu usług telekomunikacyjnych nie dłużej niż 24 godziny.”</w:t>
      </w:r>
    </w:p>
    <w:p w:rsidR="00CF63F8" w:rsidRDefault="00CF63F8" w:rsidP="00CF63F8">
      <w:pPr>
        <w:tabs>
          <w:tab w:val="left" w:pos="216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F63F8" w:rsidRPr="0050082A" w:rsidRDefault="00CF63F8" w:rsidP="00CF63F8">
      <w:pPr>
        <w:tabs>
          <w:tab w:val="left" w:pos="2160"/>
        </w:tabs>
        <w:spacing w:after="0" w:line="360" w:lineRule="auto"/>
        <w:jc w:val="both"/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jest</w:t>
      </w:r>
      <w:r>
        <w:rPr>
          <w:rFonts w:ascii="Times New Roman" w:hAnsi="Times New Roman" w:cs="Times New Roman"/>
          <w:sz w:val="24"/>
          <w:szCs w:val="24"/>
        </w:rPr>
        <w:t>: ,,</w:t>
      </w:r>
      <w:r w:rsidRPr="00CF63F8">
        <w:rPr>
          <w:rFonts w:ascii="Times New Roman" w:hAnsi="Times New Roman" w:cs="Times New Roman"/>
          <w:i/>
          <w:sz w:val="24"/>
          <w:szCs w:val="24"/>
        </w:rPr>
        <w:t xml:space="preserve">Wykonawca dokona przeniesienia i aktywacji numerów przydzielonych przez dotychczasowego operatora zgodnie z art. 71 ustawy z dnia 16 lipca 2004 r. – Prawo telekomunikacyjne (Dz. U. Nr. 171, poz. 1800, z </w:t>
      </w:r>
      <w:proofErr w:type="spellStart"/>
      <w:r w:rsidRPr="00CF63F8">
        <w:rPr>
          <w:rFonts w:ascii="Times New Roman" w:hAnsi="Times New Roman" w:cs="Times New Roman"/>
          <w:i/>
          <w:sz w:val="24"/>
          <w:szCs w:val="24"/>
        </w:rPr>
        <w:t>późn</w:t>
      </w:r>
      <w:proofErr w:type="spellEnd"/>
      <w:r w:rsidRPr="00CF63F8">
        <w:rPr>
          <w:rFonts w:ascii="Times New Roman" w:hAnsi="Times New Roman" w:cs="Times New Roman"/>
          <w:i/>
          <w:sz w:val="24"/>
          <w:szCs w:val="24"/>
        </w:rPr>
        <w:t xml:space="preserve">. zm.).  </w:t>
      </w:r>
      <w:r w:rsidRPr="00CF63F8">
        <w:rPr>
          <w:rFonts w:ascii="Times New Roman" w:hAnsi="Times New Roman" w:cs="Times New Roman"/>
          <w:i/>
          <w:color w:val="000000"/>
          <w:sz w:val="24"/>
          <w:szCs w:val="24"/>
        </w:rPr>
        <w:t>P</w:t>
      </w:r>
      <w:r w:rsidRPr="00CF63F8">
        <w:rPr>
          <w:rFonts w:ascii="Times New Roman" w:hAnsi="Times New Roman" w:cs="Times New Roman"/>
          <w:i/>
          <w:sz w:val="24"/>
          <w:szCs w:val="24"/>
        </w:rPr>
        <w:t xml:space="preserve">rzeniesienie przydzielonego numeru nie może powodować przerwy w świadczeniu usług telekomunikacyjnych dłużej niż 3 godziny, pomiędzy 00:00 a </w:t>
      </w:r>
      <w:r w:rsidRPr="00CF63F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03:00 zgodnie z Rozporządzeniem Ministra Infrastruktury z dnia 16 grudnia 2010 r. w sprawie warunków korzystania z uprawnień w publicznych sieciach telefonicznych (Dz. U. nr </w:t>
      </w:r>
      <w:r w:rsidRPr="00CF63F8">
        <w:rPr>
          <w:rFonts w:ascii="Times New Roman" w:hAnsi="Times New Roman" w:cs="Times New Roman"/>
          <w:i/>
          <w:color w:val="000000"/>
          <w:sz w:val="24"/>
          <w:szCs w:val="24"/>
        </w:rPr>
        <w:lastRenderedPageBreak/>
        <w:t>249 poz. 1670).  Ewentualne cesje własności na inne podmioty lub osoby prywatne będą realizowane zgodnie z procedurami wykonawcy.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”</w:t>
      </w:r>
    </w:p>
    <w:p w:rsidR="00CF63F8" w:rsidRPr="00CF63F8" w:rsidRDefault="00CF63F8" w:rsidP="00CF63F8">
      <w:pPr>
        <w:tabs>
          <w:tab w:val="left" w:pos="21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3F8" w:rsidRPr="00CF63F8" w:rsidRDefault="00CF63F8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A3579" w:rsidRPr="00CA3579" w:rsidRDefault="00CA3579" w:rsidP="00CA3579">
      <w:pPr>
        <w:rPr>
          <w:rFonts w:ascii="Times New Roman" w:hAnsi="Times New Roman" w:cs="Times New Roman"/>
          <w:sz w:val="24"/>
          <w:szCs w:val="24"/>
        </w:rPr>
      </w:pPr>
      <w:r w:rsidRPr="00CF63F8">
        <w:rPr>
          <w:rFonts w:ascii="Times New Roman" w:hAnsi="Times New Roman" w:cs="Times New Roman"/>
          <w:b/>
          <w:sz w:val="24"/>
          <w:szCs w:val="24"/>
          <w:u w:val="single"/>
        </w:rPr>
        <w:t>Pytanie 2.</w:t>
      </w:r>
      <w:r w:rsidRPr="00CA35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3579">
        <w:rPr>
          <w:rFonts w:ascii="Times New Roman" w:hAnsi="Times New Roman" w:cs="Times New Roman"/>
          <w:sz w:val="24"/>
          <w:szCs w:val="24"/>
        </w:rPr>
        <w:t>Zaproszenie rozdział IV oraz umowa</w:t>
      </w:r>
      <w:r w:rsidRPr="00CA3579">
        <w:rPr>
          <w:rFonts w:ascii="Times New Roman" w:hAnsi="Times New Roman" w:cs="Times New Roman"/>
          <w:sz w:val="24"/>
          <w:szCs w:val="24"/>
        </w:rPr>
        <w:br/>
        <w:t>Wykonawca zwraca się do Zamawiającego o wyjaśnienie, o jakim koszcie związanym z przeniesieniem numerów jest tutaj mowa? Wykonawca informuje, że zapis ten stoi w sprzeczności z ustawą z dnia 16 lipca 2004 r.- Prawo telekomunikacyjne ( Dz.U.Nr.171,poz 1800,z późn.zm). Wnosimy o wykreślenie.</w:t>
      </w:r>
    </w:p>
    <w:p w:rsidR="006D2378" w:rsidRPr="00CF63F8" w:rsidRDefault="00CA3579" w:rsidP="00CA35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63F8">
        <w:rPr>
          <w:rFonts w:ascii="Times New Roman" w:hAnsi="Times New Roman" w:cs="Times New Roman"/>
          <w:b/>
          <w:sz w:val="24"/>
          <w:szCs w:val="24"/>
          <w:u w:val="single"/>
        </w:rPr>
        <w:t xml:space="preserve">Odpowiedź 2. </w:t>
      </w:r>
      <w:r w:rsidRPr="00CF63F8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CF63F8" w:rsidRDefault="006D2378" w:rsidP="003F28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378">
        <w:rPr>
          <w:rFonts w:ascii="Times New Roman" w:hAnsi="Times New Roman" w:cs="Times New Roman"/>
          <w:sz w:val="24"/>
          <w:szCs w:val="24"/>
        </w:rPr>
        <w:t>Za</w:t>
      </w:r>
      <w:r w:rsidR="005070BF">
        <w:rPr>
          <w:rFonts w:ascii="Times New Roman" w:hAnsi="Times New Roman" w:cs="Times New Roman"/>
          <w:sz w:val="24"/>
          <w:szCs w:val="24"/>
        </w:rPr>
        <w:t>mawiający wyraża zgodę</w:t>
      </w:r>
      <w:r w:rsidRPr="006D2378">
        <w:rPr>
          <w:rFonts w:ascii="Times New Roman" w:hAnsi="Times New Roman" w:cs="Times New Roman"/>
          <w:sz w:val="24"/>
          <w:szCs w:val="24"/>
        </w:rPr>
        <w:t xml:space="preserve"> </w:t>
      </w:r>
      <w:r w:rsidR="000E3AB5">
        <w:rPr>
          <w:rFonts w:ascii="Times New Roman" w:hAnsi="Times New Roman" w:cs="Times New Roman"/>
          <w:sz w:val="24"/>
          <w:szCs w:val="24"/>
        </w:rPr>
        <w:t>na proponowane zmiany (</w:t>
      </w:r>
      <w:r w:rsidRPr="006D2378">
        <w:rPr>
          <w:rFonts w:ascii="Times New Roman" w:hAnsi="Times New Roman" w:cs="Times New Roman"/>
          <w:sz w:val="24"/>
          <w:szCs w:val="24"/>
        </w:rPr>
        <w:t>przeniesienie jest darmowe</w:t>
      </w:r>
      <w:r w:rsidR="000E3AB5">
        <w:rPr>
          <w:rFonts w:ascii="Times New Roman" w:hAnsi="Times New Roman" w:cs="Times New Roman"/>
          <w:sz w:val="24"/>
          <w:szCs w:val="24"/>
        </w:rPr>
        <w:t>)</w:t>
      </w:r>
      <w:r w:rsidR="003F28CA">
        <w:rPr>
          <w:rFonts w:ascii="Times New Roman" w:hAnsi="Times New Roman" w:cs="Times New Roman"/>
          <w:sz w:val="24"/>
          <w:szCs w:val="24"/>
        </w:rPr>
        <w:t xml:space="preserve"> poprzez zmianę zapisów w umowie -</w:t>
      </w:r>
      <w:r w:rsidR="00CF63F8" w:rsidRPr="00CF63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63F8" w:rsidRPr="003F28CA">
        <w:rPr>
          <w:rFonts w:ascii="Times New Roman" w:hAnsi="Times New Roman" w:cs="Times New Roman"/>
          <w:sz w:val="24"/>
          <w:szCs w:val="24"/>
        </w:rPr>
        <w:t>§ 2 ust. 1</w:t>
      </w:r>
      <w:r w:rsidR="003F28CA">
        <w:rPr>
          <w:rFonts w:ascii="Times New Roman" w:hAnsi="Times New Roman" w:cs="Times New Roman"/>
          <w:sz w:val="24"/>
          <w:szCs w:val="24"/>
        </w:rPr>
        <w:t>.</w:t>
      </w:r>
    </w:p>
    <w:p w:rsidR="003F28CA" w:rsidRPr="003F28CA" w:rsidRDefault="003F28CA" w:rsidP="003F28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3F8" w:rsidRDefault="00CF63F8" w:rsidP="00CF63F8">
      <w:pPr>
        <w:tabs>
          <w:tab w:val="left" w:pos="2160"/>
        </w:tabs>
        <w:spacing w:after="0" w:line="360" w:lineRule="auto"/>
        <w:jc w:val="both"/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było:</w:t>
      </w:r>
      <w:r w:rsidRPr="00CF63F8">
        <w:rPr>
          <w:rFonts w:ascii="Times New Roman" w:hAnsi="Times New Roman" w:cs="Times New Roman"/>
          <w:sz w:val="24"/>
          <w:szCs w:val="24"/>
        </w:rPr>
        <w:t xml:space="preserve"> </w:t>
      </w:r>
      <w:r w:rsidRPr="00CF63F8">
        <w:rPr>
          <w:rFonts w:ascii="Times New Roman" w:hAnsi="Times New Roman" w:cs="Times New Roman"/>
          <w:i/>
          <w:sz w:val="24"/>
          <w:szCs w:val="24"/>
        </w:rPr>
        <w:t>,,Wykonawca przejmie i zachowa dotychczasowe numery abonenckie będące w posiadaniu Zamawiającego. Koszty związane z przeniesieniem dotychczasowych numerów Zamawiającego do własnej sieci poniesie Wykonawca.”</w:t>
      </w:r>
    </w:p>
    <w:p w:rsidR="00CF63F8" w:rsidRPr="00CF63F8" w:rsidRDefault="00CF63F8" w:rsidP="00CF63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F63F8" w:rsidRPr="00FF3CE5" w:rsidRDefault="00CF63F8" w:rsidP="00CF63F8">
      <w:pPr>
        <w:tabs>
          <w:tab w:val="left" w:pos="2160"/>
        </w:tabs>
        <w:spacing w:after="0" w:line="360" w:lineRule="auto"/>
        <w:jc w:val="both"/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jest:</w:t>
      </w:r>
      <w:r w:rsidRPr="00CF63F8">
        <w:rPr>
          <w:rFonts w:ascii="Times New Roman" w:hAnsi="Times New Roman" w:cs="Times New Roman"/>
          <w:i/>
          <w:sz w:val="24"/>
          <w:szCs w:val="24"/>
        </w:rPr>
        <w:t xml:space="preserve"> ,, Wykonawca przejmie i zachowa dotychczasowe numery abonenckie będące w posiadaniu Zamawiającego.”</w:t>
      </w:r>
    </w:p>
    <w:p w:rsidR="00CA3579" w:rsidRPr="00CF63F8" w:rsidRDefault="00CA3579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A3579" w:rsidRDefault="00CA3579" w:rsidP="00CA35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3579" w:rsidRPr="00D358E8" w:rsidRDefault="00CA3579" w:rsidP="00CA3579">
      <w:pPr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3.</w:t>
      </w:r>
      <w:r w:rsidRPr="00CA35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3579">
        <w:rPr>
          <w:rFonts w:ascii="Times New Roman" w:hAnsi="Times New Roman" w:cs="Times New Roman"/>
          <w:sz w:val="24"/>
          <w:szCs w:val="24"/>
        </w:rPr>
        <w:t>Zapytanie rozdział IV pkt. 3 i 5</w:t>
      </w:r>
      <w:r w:rsidRPr="00CA3579">
        <w:rPr>
          <w:rFonts w:ascii="Times New Roman" w:hAnsi="Times New Roman" w:cs="Times New Roman"/>
          <w:sz w:val="24"/>
          <w:szCs w:val="24"/>
        </w:rPr>
        <w:br/>
      </w:r>
      <w:r w:rsidRPr="00D358E8">
        <w:rPr>
          <w:rFonts w:ascii="Times New Roman" w:hAnsi="Times New Roman" w:cs="Times New Roman"/>
          <w:sz w:val="24"/>
          <w:szCs w:val="24"/>
        </w:rPr>
        <w:t>Wykonawca wnosi o doprecyzowanie, jaki obecnie status posiadają numery Zamawiającego w sieci obecnego Wykonawcy? Czy umowy są związane umową lojalnościową? Jednocześnie informujemy iż w przypadku gdy umowy z obecnym operatorem nie dobiegły jeszcze do końca, niemożliwe jest ich przeniesienie do sieci nowego Wykonawcy w taki sposób aby odbyło się to bez kosztowo. W związku z tym jeżeli Zamawiający podpisał umowę z jednym Wykonawcą, a obecnie chce rozwiązać ją przed upływem terminu jej obowiązywania, sam jest zobowiązany do pokrycia wszelkich należności z tej umowy wynikających. Wykonawca stoi na stanowisku iż pokrywanie kar innego podmiotu wydatnie utrudnia podjęcie udziału w takim przetargu, gdyż koszty takie musiałby ująć w swojej ofercie, czego nie musiałby robić obecny operator. Wnosimy o doprecyzowanie.</w:t>
      </w:r>
    </w:p>
    <w:p w:rsidR="00CA3579" w:rsidRPr="00141A07" w:rsidRDefault="00CA3579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3.</w:t>
      </w: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</w:r>
      <w:r w:rsidRPr="00D358E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</w:t>
      </w:r>
      <w:r w:rsidRPr="00D358E8">
        <w:rPr>
          <w:rFonts w:ascii="Times New Roman" w:hAnsi="Times New Roman" w:cs="Times New Roman"/>
          <w:sz w:val="24"/>
          <w:szCs w:val="24"/>
        </w:rPr>
        <w:t>Zamawiający związany jest z obecnym operatorem umową biznesową odnoszącą się do wszystkich numerów Zamawiającego. Termin zakończenia umowy upływa z dniem 06-01-</w:t>
      </w:r>
      <w:r w:rsidRPr="00141A07">
        <w:rPr>
          <w:rFonts w:ascii="Times New Roman" w:hAnsi="Times New Roman" w:cs="Times New Roman"/>
          <w:sz w:val="24"/>
          <w:szCs w:val="24"/>
        </w:rPr>
        <w:t>2015 r.</w:t>
      </w:r>
    </w:p>
    <w:p w:rsidR="00CA3579" w:rsidRPr="00141A07" w:rsidRDefault="00CA3579" w:rsidP="00CA35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58E8" w:rsidRPr="00141A07" w:rsidRDefault="00D358E8" w:rsidP="00CA35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3579" w:rsidRPr="00141A07" w:rsidRDefault="00CA3579" w:rsidP="00CA3579">
      <w:pPr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4.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A07">
        <w:rPr>
          <w:rFonts w:ascii="Times New Roman" w:hAnsi="Times New Roman" w:cs="Times New Roman"/>
          <w:sz w:val="24"/>
          <w:szCs w:val="24"/>
        </w:rPr>
        <w:t>Zapytanie rozdział IV pkt. 4 oraz umowa</w:t>
      </w:r>
      <w:r w:rsidRPr="00141A07">
        <w:rPr>
          <w:rFonts w:ascii="Times New Roman" w:hAnsi="Times New Roman" w:cs="Times New Roman"/>
          <w:sz w:val="24"/>
          <w:szCs w:val="24"/>
        </w:rPr>
        <w:br/>
        <w:t xml:space="preserve">Wykonawca zwraca uwagę Zamawiającego na fakt, że wysokie wymaganie dotyczące czasu usuwania awarii w ciągu 24 godzin, jest wymaganiem ponadstandardowym i wiąże się ze wzrostem opłat abonamentowych, które Zamawiający będzie musiał ponosić na rzecz Wykonawcy w ramach realizacji przedmiotu zamówienia. W związku z powyższym Wykonawca proponuje </w:t>
      </w:r>
      <w:r w:rsidRPr="00141A07">
        <w:rPr>
          <w:rFonts w:ascii="Times New Roman" w:hAnsi="Times New Roman" w:cs="Times New Roman"/>
          <w:sz w:val="24"/>
          <w:szCs w:val="24"/>
        </w:rPr>
        <w:lastRenderedPageBreak/>
        <w:t>Zamawiającemu rozważenie modyfikacji treści SIWZ i zmianę wymagań dotyczących czasu usuwania awarii na takie, które Wykonawca będzie w stanie spełnić, a dla Zamawiającego zapewnią sprawne funkcjonowanie, bez niepotrzebnego ponoszenia nadmiernych kosztów i usuwanie awarii np. zgodnie ze standardem w którym Wykonawca zapewni usunięcie zgłoszonej usterki w ciągu 48 godzin od chwili przyjęcia zgłoszenia przez Wykonawcę w formie telefonicznej (na wskazany przez niego numer telefonu ), z zastrzeżeniem, że zgłoszenie nastąpi w godzinach 8:00 do 18:00 w dni robocze, tj. z wyłączeniem dni wolnych od pracy, świąt oraz niedziel, a wspomniane 48 godziny na usunięcie awarii liczone jest w dni robocze. Zgłoszenie przyjęte po godzinie 18:00 w przeddzień dni wolnych od pracy usunięte będzie do końca następnego dnia roboczego. Jednocześnie informujemy, że 80% awarii jest usuwanych w czasie nie przekraczającym 24 godzin. Wykonawca podkreśla, że każda przychylna odpowiedź Zamawiającego ułatwiająca Wykonawcy realizację zamówienia wpływa na koszty realizacji zamówienia przez Wykonawcę, a więc wpływa korzystnie dla Zamawiającego na wycenę ofert cenowych potencjalnych Wykonawców.</w:t>
      </w:r>
    </w:p>
    <w:p w:rsidR="00D358E8" w:rsidRPr="00141A07" w:rsidRDefault="00D358E8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4.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</w:t>
      </w:r>
      <w:r w:rsidRPr="00141A07">
        <w:rPr>
          <w:rFonts w:ascii="Times New Roman" w:hAnsi="Times New Roman" w:cs="Times New Roman"/>
          <w:sz w:val="24"/>
          <w:szCs w:val="24"/>
        </w:rPr>
        <w:t>Zamawiający utrzymuje zapis bez zmian.</w:t>
      </w:r>
    </w:p>
    <w:p w:rsidR="00D358E8" w:rsidRPr="00141A07" w:rsidRDefault="00D358E8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358E8" w:rsidRPr="00141A07" w:rsidRDefault="00D358E8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358E8" w:rsidRPr="00141A07" w:rsidRDefault="00D358E8" w:rsidP="00CA35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5.</w:t>
      </w:r>
      <w:r w:rsidRPr="00141A07">
        <w:rPr>
          <w:rFonts w:ascii="Times New Roman" w:hAnsi="Times New Roman" w:cs="Times New Roman"/>
          <w:sz w:val="24"/>
          <w:szCs w:val="24"/>
        </w:rPr>
        <w:t xml:space="preserve"> Zapytanie rozdział IV pkt. 6 oraz umowa</w:t>
      </w:r>
      <w:r w:rsidRPr="00141A07">
        <w:rPr>
          <w:rFonts w:ascii="Times New Roman" w:hAnsi="Times New Roman" w:cs="Times New Roman"/>
          <w:sz w:val="24"/>
          <w:szCs w:val="24"/>
        </w:rPr>
        <w:br/>
        <w:t xml:space="preserve">Ponieważ na etapie składania ofert żaden Wykonawca nie może przewidzieć daty aktywacji dodatkowej karty, a zatem nie może określić okresu trwania umowy dla tych kart - czyli poprawnie skalkulować oferty nie narażając się na straty finansowe wnosimy o określenie, </w:t>
      </w:r>
      <w:r w:rsidRPr="00141A07">
        <w:rPr>
          <w:rFonts w:ascii="Times New Roman" w:hAnsi="Times New Roman" w:cs="Times New Roman"/>
          <w:bCs/>
          <w:sz w:val="24"/>
          <w:szCs w:val="24"/>
        </w:rPr>
        <w:t>iż dodatkowe karty sim Wykonawca będzie dostarczał na warunkach zgodnie z zaproponowanymi stawkami w formularzu ofertowym z wyłączeniem ceny terminala, którego cena będzie ustalana w momencie realizacji takiego zamówienia w oparciu o czas pozostały do zakończenia umowy głównej.</w:t>
      </w:r>
    </w:p>
    <w:p w:rsidR="00D358E8" w:rsidRPr="00141A07" w:rsidRDefault="00D358E8" w:rsidP="00D35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5.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</w:t>
      </w:r>
      <w:r w:rsidRPr="00141A07">
        <w:rPr>
          <w:rFonts w:ascii="Times New Roman" w:hAnsi="Times New Roman" w:cs="Times New Roman"/>
          <w:sz w:val="24"/>
          <w:szCs w:val="24"/>
        </w:rPr>
        <w:t>Zamawiający utrzymuje zapis bez zmian.</w:t>
      </w:r>
    </w:p>
    <w:p w:rsidR="00CA3579" w:rsidRPr="00141A07" w:rsidRDefault="00CA3579" w:rsidP="00CA35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58E8" w:rsidRPr="00141A07" w:rsidRDefault="00D358E8" w:rsidP="00CA35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58E8" w:rsidRPr="00141A07" w:rsidRDefault="00D358E8" w:rsidP="00D358E8">
      <w:pPr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6.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A07">
        <w:rPr>
          <w:rFonts w:ascii="Times New Roman" w:hAnsi="Times New Roman" w:cs="Times New Roman"/>
          <w:sz w:val="24"/>
          <w:szCs w:val="24"/>
        </w:rPr>
        <w:t>Zapytanie rozdział IV pkt. 11 a i b) oraz umowa</w:t>
      </w:r>
      <w:r w:rsidRPr="00141A07">
        <w:rPr>
          <w:rFonts w:ascii="Times New Roman" w:hAnsi="Times New Roman" w:cs="Times New Roman"/>
          <w:sz w:val="24"/>
          <w:szCs w:val="24"/>
        </w:rPr>
        <w:br/>
        <w:t>Wykonawca zwraca się z pytaniem czy Zamawiający wyrazi zgodę na doprecyzowanie zapytania poprzez określenie, że zapis mówiący o nieograniczonej liczbie połączeń w kraju nie dotyczy połączeń na numery skrócone, specjalne, jak również na numery o podwyższonej opłacie tzw. numery „</w:t>
      </w:r>
      <w:proofErr w:type="spellStart"/>
      <w:r w:rsidRPr="00141A07">
        <w:rPr>
          <w:rFonts w:ascii="Times New Roman" w:hAnsi="Times New Roman" w:cs="Times New Roman"/>
          <w:sz w:val="24"/>
          <w:szCs w:val="24"/>
        </w:rPr>
        <w:t>premium</w:t>
      </w:r>
      <w:proofErr w:type="spellEnd"/>
      <w:r w:rsidRPr="00141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1A07">
        <w:rPr>
          <w:rFonts w:ascii="Times New Roman" w:hAnsi="Times New Roman" w:cs="Times New Roman"/>
          <w:sz w:val="24"/>
          <w:szCs w:val="24"/>
        </w:rPr>
        <w:t>rate</w:t>
      </w:r>
      <w:proofErr w:type="spellEnd"/>
      <w:r w:rsidRPr="00141A07">
        <w:rPr>
          <w:rFonts w:ascii="Times New Roman" w:hAnsi="Times New Roman" w:cs="Times New Roman"/>
          <w:sz w:val="24"/>
          <w:szCs w:val="24"/>
        </w:rPr>
        <w:t xml:space="preserve">”, numery płatnych infolinii oraz SMS i MMS Premium i SMS na stacjonarne. W uzasadnieniu informujemy, że taryfikacja połączeń na te numery jest bardzo zróżnicowana. Na infolinie płatne taryfikacja może być realizowane w postaci jednej opłaty za cały czas połączenia lub za każdą minutę lub za 3 minuty albo jeszcze w inny sposób zależny od pozycjonowania danej infolinii w Planie Numeracji Krajowej stosowanej w Polsce. Podobne zróżnicowanie taryfikacji połączeń dotyczy numerów </w:t>
      </w:r>
      <w:proofErr w:type="spellStart"/>
      <w:r w:rsidRPr="00141A07">
        <w:rPr>
          <w:rFonts w:ascii="Times New Roman" w:hAnsi="Times New Roman" w:cs="Times New Roman"/>
          <w:sz w:val="24"/>
          <w:szCs w:val="24"/>
        </w:rPr>
        <w:t>premium</w:t>
      </w:r>
      <w:proofErr w:type="spellEnd"/>
      <w:r w:rsidRPr="00141A07">
        <w:rPr>
          <w:rFonts w:ascii="Times New Roman" w:hAnsi="Times New Roman" w:cs="Times New Roman"/>
          <w:sz w:val="24"/>
          <w:szCs w:val="24"/>
        </w:rPr>
        <w:t xml:space="preserve"> oraz SMS i MMS </w:t>
      </w:r>
      <w:proofErr w:type="spellStart"/>
      <w:r w:rsidRPr="00141A07">
        <w:rPr>
          <w:rFonts w:ascii="Times New Roman" w:hAnsi="Times New Roman" w:cs="Times New Roman"/>
          <w:sz w:val="24"/>
          <w:szCs w:val="24"/>
        </w:rPr>
        <w:t>premium</w:t>
      </w:r>
      <w:proofErr w:type="spellEnd"/>
    </w:p>
    <w:p w:rsidR="00D358E8" w:rsidRPr="00141A07" w:rsidRDefault="00D358E8" w:rsidP="00D35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6.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</w:r>
      <w:r w:rsidRPr="00141A0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</w:t>
      </w:r>
      <w:r w:rsidR="005070BF">
        <w:rPr>
          <w:rFonts w:ascii="Times New Roman" w:hAnsi="Times New Roman" w:cs="Times New Roman"/>
          <w:sz w:val="24"/>
          <w:szCs w:val="24"/>
        </w:rPr>
        <w:t>Pytanie</w:t>
      </w:r>
      <w:r w:rsidR="00B55714">
        <w:rPr>
          <w:rFonts w:ascii="Times New Roman" w:hAnsi="Times New Roman" w:cs="Times New Roman"/>
          <w:sz w:val="24"/>
          <w:szCs w:val="24"/>
        </w:rPr>
        <w:t xml:space="preserve"> Wyko</w:t>
      </w:r>
      <w:r w:rsidR="005070BF">
        <w:rPr>
          <w:rFonts w:ascii="Times New Roman" w:hAnsi="Times New Roman" w:cs="Times New Roman"/>
          <w:sz w:val="24"/>
          <w:szCs w:val="24"/>
        </w:rPr>
        <w:t>nawcy jest uwzględnione</w:t>
      </w:r>
      <w:r w:rsidR="00461936">
        <w:rPr>
          <w:rFonts w:ascii="Times New Roman" w:hAnsi="Times New Roman" w:cs="Times New Roman"/>
          <w:sz w:val="24"/>
          <w:szCs w:val="24"/>
        </w:rPr>
        <w:t xml:space="preserve"> w </w:t>
      </w:r>
      <w:r w:rsidR="00461936" w:rsidRPr="001450A0">
        <w:rPr>
          <w:rFonts w:ascii="Times New Roman" w:hAnsi="Times New Roman" w:cs="Times New Roman"/>
          <w:sz w:val="24"/>
          <w:szCs w:val="24"/>
        </w:rPr>
        <w:t>§</w:t>
      </w:r>
      <w:r w:rsidR="00461936">
        <w:rPr>
          <w:rFonts w:ascii="Times New Roman" w:hAnsi="Times New Roman" w:cs="Times New Roman"/>
          <w:sz w:val="24"/>
          <w:szCs w:val="24"/>
        </w:rPr>
        <w:t xml:space="preserve"> 2 ust. 7 </w:t>
      </w:r>
      <w:proofErr w:type="spellStart"/>
      <w:r w:rsidR="00461936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461936">
        <w:rPr>
          <w:rFonts w:ascii="Times New Roman" w:hAnsi="Times New Roman" w:cs="Times New Roman"/>
          <w:sz w:val="24"/>
          <w:szCs w:val="24"/>
        </w:rPr>
        <w:t>.</w:t>
      </w:r>
      <w:r w:rsidR="00B55714">
        <w:rPr>
          <w:rFonts w:ascii="Times New Roman" w:hAnsi="Times New Roman" w:cs="Times New Roman"/>
          <w:sz w:val="24"/>
          <w:szCs w:val="24"/>
        </w:rPr>
        <w:t xml:space="preserve"> k) umowy.</w:t>
      </w:r>
    </w:p>
    <w:p w:rsidR="00D358E8" w:rsidRDefault="00D358E8" w:rsidP="00D35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C6B" w:rsidRPr="00141A07" w:rsidRDefault="006B6C6B" w:rsidP="00D35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8E8" w:rsidRPr="00141A07" w:rsidRDefault="00D358E8" w:rsidP="00D358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58E8" w:rsidRPr="00141A07" w:rsidRDefault="00D358E8" w:rsidP="00D358E8">
      <w:pPr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7.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A07">
        <w:rPr>
          <w:rFonts w:ascii="Times New Roman" w:hAnsi="Times New Roman" w:cs="Times New Roman"/>
          <w:sz w:val="24"/>
          <w:szCs w:val="24"/>
        </w:rPr>
        <w:t>Zapytanie rozdział IV pkt. 15 oraz umowa</w:t>
      </w:r>
      <w:r w:rsidRPr="00141A07">
        <w:rPr>
          <w:rFonts w:ascii="Times New Roman" w:hAnsi="Times New Roman" w:cs="Times New Roman"/>
          <w:sz w:val="24"/>
          <w:szCs w:val="24"/>
        </w:rPr>
        <w:br/>
      </w:r>
      <w:r w:rsidRPr="00141A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wyraża zgodę na przeprowadzenie cesji wg procedur Wykonawcy, który musi </w:t>
      </w:r>
      <w:r w:rsidRPr="00141A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mieć możliwość zweryfikowania wiarygodności płatniczej użytkownika ze względu na bezpieczeństwo zapewnienia przychodów. Czy Zamawiający wyraża zgodę aby numer migrował na standardowe plany gdyż cesje na inne podmioty z warunkami wynegocjowanymi w ramach przetargu powoduje konieczność uwzględnienia tego w wycenie oferty przez co staje się ona mniej opłacalna dla Zamawiającego. Oznacza to, że Zamawiający będzie kredytował inne podmioty co w przypadku instytucji publicznych jest niedopuszczalne. Wykonawca w celu wyceny zamówienia potrzebuje informacji, ile cesji zamierza przeprowadzić Zamawiający.</w:t>
      </w:r>
    </w:p>
    <w:p w:rsidR="003F28CA" w:rsidRDefault="00141A07" w:rsidP="003F28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7.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1A07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0E3AB5">
        <w:rPr>
          <w:rFonts w:ascii="Times New Roman" w:hAnsi="Times New Roman" w:cs="Times New Roman"/>
          <w:sz w:val="24"/>
          <w:szCs w:val="24"/>
        </w:rPr>
        <w:t>wyr</w:t>
      </w:r>
      <w:r w:rsidR="003F28CA">
        <w:rPr>
          <w:rFonts w:ascii="Times New Roman" w:hAnsi="Times New Roman" w:cs="Times New Roman"/>
          <w:sz w:val="24"/>
          <w:szCs w:val="24"/>
        </w:rPr>
        <w:t xml:space="preserve">aża zgodę na proponowane zmiany poprzez zmianę zapisów w umowie - </w:t>
      </w:r>
      <w:r w:rsidR="00C038D3" w:rsidRPr="00CF63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38D3" w:rsidRPr="003F28CA">
        <w:rPr>
          <w:rFonts w:ascii="Times New Roman" w:hAnsi="Times New Roman" w:cs="Times New Roman"/>
          <w:sz w:val="24"/>
          <w:szCs w:val="24"/>
        </w:rPr>
        <w:t>§ 2 ust. 2</w:t>
      </w:r>
      <w:r w:rsidR="003F28CA">
        <w:rPr>
          <w:rFonts w:ascii="Times New Roman" w:hAnsi="Times New Roman" w:cs="Times New Roman"/>
          <w:sz w:val="24"/>
          <w:szCs w:val="24"/>
        </w:rPr>
        <w:t>.</w:t>
      </w:r>
    </w:p>
    <w:p w:rsidR="00C038D3" w:rsidRPr="003F28CA" w:rsidRDefault="00C038D3" w:rsidP="003F28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3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38D3" w:rsidRDefault="00C038D3" w:rsidP="00C038D3">
      <w:pPr>
        <w:tabs>
          <w:tab w:val="left" w:pos="216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było:</w:t>
      </w:r>
      <w:r w:rsidRPr="00CF63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3F8">
        <w:rPr>
          <w:rFonts w:ascii="Times New Roman" w:hAnsi="Times New Roman" w:cs="Times New Roman"/>
          <w:i/>
          <w:sz w:val="24"/>
          <w:szCs w:val="24"/>
        </w:rPr>
        <w:t>,,Zamawiający w procesie realizacji zamówienia (przejęcia numerów Zamawiającego od dotychczasowych operatorów) dopuszcza możliwość wystąpienia przerwy w świadczeniu usług telekomunikacyjnych nie dłużej niż 24 godziny.”</w:t>
      </w:r>
    </w:p>
    <w:p w:rsidR="00C038D3" w:rsidRDefault="00C038D3" w:rsidP="00C038D3">
      <w:pPr>
        <w:tabs>
          <w:tab w:val="left" w:pos="216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038D3" w:rsidRPr="0050082A" w:rsidRDefault="00C038D3" w:rsidP="00C038D3">
      <w:pPr>
        <w:tabs>
          <w:tab w:val="left" w:pos="2160"/>
        </w:tabs>
        <w:spacing w:after="0" w:line="360" w:lineRule="auto"/>
        <w:jc w:val="both"/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jest:</w:t>
      </w:r>
      <w:r>
        <w:rPr>
          <w:rFonts w:ascii="Times New Roman" w:hAnsi="Times New Roman" w:cs="Times New Roman"/>
          <w:sz w:val="24"/>
          <w:szCs w:val="24"/>
        </w:rPr>
        <w:t xml:space="preserve"> ,,</w:t>
      </w:r>
      <w:r w:rsidRPr="00CF63F8">
        <w:rPr>
          <w:rFonts w:ascii="Times New Roman" w:hAnsi="Times New Roman" w:cs="Times New Roman"/>
          <w:i/>
          <w:sz w:val="24"/>
          <w:szCs w:val="24"/>
        </w:rPr>
        <w:t xml:space="preserve">Wykonawca dokona przeniesienia i aktywacji numerów przydzielonych przez dotychczasowego operatora zgodnie z art. 71 ustawy z dnia 16 lipca 2004 r. – Prawo telekomunikacyjne (Dz. U. Nr. 171, poz. 1800, z </w:t>
      </w:r>
      <w:proofErr w:type="spellStart"/>
      <w:r w:rsidRPr="00CF63F8">
        <w:rPr>
          <w:rFonts w:ascii="Times New Roman" w:hAnsi="Times New Roman" w:cs="Times New Roman"/>
          <w:i/>
          <w:sz w:val="24"/>
          <w:szCs w:val="24"/>
        </w:rPr>
        <w:t>późn</w:t>
      </w:r>
      <w:proofErr w:type="spellEnd"/>
      <w:r w:rsidRPr="00CF63F8">
        <w:rPr>
          <w:rFonts w:ascii="Times New Roman" w:hAnsi="Times New Roman" w:cs="Times New Roman"/>
          <w:i/>
          <w:sz w:val="24"/>
          <w:szCs w:val="24"/>
        </w:rPr>
        <w:t xml:space="preserve">. zm.).  </w:t>
      </w:r>
      <w:r w:rsidRPr="00CF63F8">
        <w:rPr>
          <w:rFonts w:ascii="Times New Roman" w:hAnsi="Times New Roman" w:cs="Times New Roman"/>
          <w:i/>
          <w:color w:val="000000"/>
          <w:sz w:val="24"/>
          <w:szCs w:val="24"/>
        </w:rPr>
        <w:t>P</w:t>
      </w:r>
      <w:r w:rsidRPr="00CF63F8">
        <w:rPr>
          <w:rFonts w:ascii="Times New Roman" w:hAnsi="Times New Roman" w:cs="Times New Roman"/>
          <w:i/>
          <w:sz w:val="24"/>
          <w:szCs w:val="24"/>
        </w:rPr>
        <w:t xml:space="preserve">rzeniesienie przydzielonego numeru nie może powodować przerwy w świadczeniu usług telekomunikacyjnych dłużej niż 3 godziny, pomiędzy 00:00 a </w:t>
      </w:r>
      <w:r w:rsidRPr="00CF63F8">
        <w:rPr>
          <w:rFonts w:ascii="Times New Roman" w:hAnsi="Times New Roman" w:cs="Times New Roman"/>
          <w:i/>
          <w:color w:val="000000"/>
          <w:sz w:val="24"/>
          <w:szCs w:val="24"/>
        </w:rPr>
        <w:t>03:00 zgodnie z Rozporządzeniem Ministra Infrastruktury z dnia 16 grudnia 2010 r. w sprawie warunków korzystania z uprawnień w publicznych sieciach telefonicznych (Dz. U. nr 249 poz. 1670).  Ewentualne cesje własności na inne podmioty lub osoby prywatne będą realizowane zgodnie z procedurami wykonawcy.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”</w:t>
      </w:r>
    </w:p>
    <w:p w:rsid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C6B" w:rsidRPr="00141A07" w:rsidRDefault="006B6C6B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A07" w:rsidRP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1A07" w:rsidRPr="00141A07" w:rsidRDefault="00141A07" w:rsidP="00141A07">
      <w:pPr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8.</w:t>
      </w:r>
      <w:r w:rsidRPr="00141A07">
        <w:rPr>
          <w:rFonts w:ascii="Times New Roman" w:hAnsi="Times New Roman" w:cs="Times New Roman"/>
          <w:sz w:val="24"/>
          <w:szCs w:val="24"/>
        </w:rPr>
        <w:t xml:space="preserve"> Zapytanie rozdział IV pkt. 16 oraz umowa</w:t>
      </w:r>
      <w:r w:rsidRPr="00141A07">
        <w:rPr>
          <w:rFonts w:ascii="Times New Roman" w:hAnsi="Times New Roman" w:cs="Times New Roman"/>
          <w:sz w:val="24"/>
          <w:szCs w:val="24"/>
        </w:rPr>
        <w:br/>
        <w:t xml:space="preserve">Czy Zamawiający zgodzi się zgłaszać uszkodzenia, awarie telefonicznie oraz inne zgłoszenia wymagające szybkiej reakcji tylko na wskazaną przez wykonawcę Infolinię? Wykonawca informuje, że w kanale telefonicznym może zapewnić najkrótszy czas reakcji na zgłoszenie a ponadto Doradca telefoniczny może już przez telefon załatwić sprawę Zamawiającego, co w mniemaniu Wykonawcy zwiększy zadowolenie Zamawiającego z obsługi. Ponadto Wykonawca tylko w tym kanale kontaktu może zagwarantować natychmiastowe potwierdzenie przyjęcia zgłoszenia – mailem lub SMS (zgodnie z życzeniem zgłaszającego). Wszystkie rozmowy z Doradcami są nagrywane i w razie reklamacji odsłuchiwane, dlatego Zamawiający może mieć pewność prawidłowego przyjęcia jego zgłoszenia. Zwracamy się również z prośbą o rezygnację z przesyłania zgłoszeń awarii e-mailem i </w:t>
      </w:r>
      <w:proofErr w:type="spellStart"/>
      <w:r w:rsidRPr="00141A07">
        <w:rPr>
          <w:rFonts w:ascii="Times New Roman" w:hAnsi="Times New Roman" w:cs="Times New Roman"/>
          <w:sz w:val="24"/>
          <w:szCs w:val="24"/>
        </w:rPr>
        <w:t>faxem</w:t>
      </w:r>
      <w:proofErr w:type="spellEnd"/>
      <w:r w:rsidRPr="00141A07">
        <w:rPr>
          <w:rFonts w:ascii="Times New Roman" w:hAnsi="Times New Roman" w:cs="Times New Roman"/>
          <w:sz w:val="24"/>
          <w:szCs w:val="24"/>
        </w:rPr>
        <w:t>. Wykonawca w e-mailu/</w:t>
      </w:r>
      <w:proofErr w:type="spellStart"/>
      <w:r w:rsidRPr="00141A07">
        <w:rPr>
          <w:rFonts w:ascii="Times New Roman" w:hAnsi="Times New Roman" w:cs="Times New Roman"/>
          <w:sz w:val="24"/>
          <w:szCs w:val="24"/>
        </w:rPr>
        <w:t>faxie</w:t>
      </w:r>
      <w:proofErr w:type="spellEnd"/>
      <w:r w:rsidRPr="00141A07">
        <w:rPr>
          <w:rFonts w:ascii="Times New Roman" w:hAnsi="Times New Roman" w:cs="Times New Roman"/>
          <w:sz w:val="24"/>
          <w:szCs w:val="24"/>
        </w:rPr>
        <w:t xml:space="preserve"> może nie otrzymać wystarczającej ilości informacji aby mógł ustalić źródło problemu i to znacznie wydłuży czas realizacji zgłoszenia. Tak wykonawcy jak i zamawiającemu powinno zależeć na szybkim usunięciu awarii a nie na samym naliczaniu kar umownych</w:t>
      </w:r>
    </w:p>
    <w:p w:rsidR="00C038D3" w:rsidRPr="003F28CA" w:rsidRDefault="00141A07" w:rsidP="003F28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8.</w:t>
      </w:r>
      <w:r w:rsidR="000E3AB5">
        <w:rPr>
          <w:rFonts w:ascii="Times New Roman" w:hAnsi="Times New Roman" w:cs="Times New Roman"/>
          <w:sz w:val="24"/>
          <w:szCs w:val="24"/>
        </w:rPr>
        <w:t xml:space="preserve"> Zamawiający wyr</w:t>
      </w:r>
      <w:r w:rsidR="003F28CA">
        <w:rPr>
          <w:rFonts w:ascii="Times New Roman" w:hAnsi="Times New Roman" w:cs="Times New Roman"/>
          <w:sz w:val="24"/>
          <w:szCs w:val="24"/>
        </w:rPr>
        <w:t xml:space="preserve">aża zgodę na proponowane zmiany poprzez zmianę zapisów w umowie - </w:t>
      </w:r>
      <w:r w:rsidR="00C038D3" w:rsidRPr="003F28CA">
        <w:rPr>
          <w:rFonts w:ascii="Times New Roman" w:hAnsi="Times New Roman" w:cs="Times New Roman"/>
          <w:sz w:val="24"/>
          <w:szCs w:val="24"/>
        </w:rPr>
        <w:t>§ 5 ust. 3</w:t>
      </w:r>
      <w:r w:rsidR="003F28CA">
        <w:rPr>
          <w:rFonts w:ascii="Times New Roman" w:hAnsi="Times New Roman" w:cs="Times New Roman"/>
          <w:sz w:val="24"/>
          <w:szCs w:val="24"/>
        </w:rPr>
        <w:t>.</w:t>
      </w:r>
    </w:p>
    <w:p w:rsidR="00C038D3" w:rsidRDefault="00C038D3" w:rsidP="00C038D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lastRenderedPageBreak/>
        <w:t>W umowie było:</w:t>
      </w:r>
      <w:r w:rsidRPr="00C038D3">
        <w:rPr>
          <w:rFonts w:ascii="Times New Roman" w:hAnsi="Times New Roman" w:cs="Times New Roman"/>
          <w:sz w:val="24"/>
          <w:szCs w:val="24"/>
        </w:rPr>
        <w:t xml:space="preserve">  </w:t>
      </w:r>
      <w:r w:rsidRPr="00C038D3">
        <w:rPr>
          <w:rFonts w:ascii="Times New Roman" w:hAnsi="Times New Roman" w:cs="Times New Roman"/>
          <w:i/>
          <w:sz w:val="24"/>
          <w:szCs w:val="24"/>
        </w:rPr>
        <w:t>,,W przypadku wystąpienia wad i usterek, w okresie o którym mowa w pkt. 1 niniejszego paragrafu, Zamawiający zobowiązany jest do niezwłocznego zawiadomienia Wykonawcy o zaistniałej sytuacji faksem, telefonicznie lub pocztą elektroniczną.”</w:t>
      </w:r>
    </w:p>
    <w:p w:rsidR="00C038D3" w:rsidRDefault="00C038D3" w:rsidP="00C038D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038D3" w:rsidRPr="00232478" w:rsidRDefault="00C038D3" w:rsidP="00C038D3">
      <w:pPr>
        <w:tabs>
          <w:tab w:val="num" w:pos="1440"/>
        </w:tabs>
        <w:spacing w:after="0" w:line="360" w:lineRule="auto"/>
        <w:jc w:val="both"/>
        <w:rPr>
          <w:b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38D3">
        <w:rPr>
          <w:rFonts w:ascii="Times New Roman" w:hAnsi="Times New Roman" w:cs="Times New Roman"/>
          <w:i/>
          <w:sz w:val="24"/>
          <w:szCs w:val="24"/>
        </w:rPr>
        <w:t>,, W przypadku wystąpienia wad i usterek, w okresie o którym mowa w pkt. 1 niniejszego paragrafu, Zamawiający zobowiązany jest do niezwłocznego zawiadomienia Wykonawcy o zaistniałej sytuacji telefonicznie na wskazaną przez Wykonawcę Infolinię. Zgłoszenie uszkodzenia sprzętu odbywać się będzie w godzinach 8:00-16:00 w dni robocze.”</w:t>
      </w:r>
    </w:p>
    <w:p w:rsidR="00C038D3" w:rsidRPr="00C038D3" w:rsidRDefault="00C038D3" w:rsidP="00C038D3">
      <w:pPr>
        <w:spacing w:after="0" w:line="360" w:lineRule="auto"/>
        <w:jc w:val="both"/>
      </w:pPr>
    </w:p>
    <w:p w:rsidR="00141A07" w:rsidRP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A07" w:rsidRP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A07" w:rsidRPr="00141A07" w:rsidRDefault="00141A07" w:rsidP="00141A07">
      <w:pPr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9.</w:t>
      </w:r>
      <w:r w:rsidRPr="00141A07">
        <w:rPr>
          <w:rFonts w:ascii="Times New Roman" w:hAnsi="Times New Roman" w:cs="Times New Roman"/>
          <w:sz w:val="24"/>
          <w:szCs w:val="24"/>
        </w:rPr>
        <w:t xml:space="preserve"> Zapytanie rozdział IV pkt. 29 oraz umowa</w:t>
      </w:r>
      <w:r w:rsidRPr="00141A07">
        <w:rPr>
          <w:rFonts w:ascii="Times New Roman" w:hAnsi="Times New Roman" w:cs="Times New Roman"/>
          <w:sz w:val="24"/>
          <w:szCs w:val="24"/>
        </w:rPr>
        <w:br/>
        <w:t>Wykonawca zwraca się do Zamawiającego o doprecyzowanie, że wymóg ten dotyczy 7 dni roboczych?</w:t>
      </w:r>
    </w:p>
    <w:p w:rsidR="00141A07" w:rsidRP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9.</w:t>
      </w:r>
      <w:r w:rsidRPr="00141A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7D1">
        <w:rPr>
          <w:rFonts w:ascii="Times New Roman" w:hAnsi="Times New Roman" w:cs="Times New Roman"/>
          <w:sz w:val="24"/>
          <w:szCs w:val="24"/>
        </w:rPr>
        <w:t>Tak, wymóg ten dotyczy 7 dni roboczych.</w:t>
      </w:r>
      <w:r w:rsidRPr="00141A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8D3" w:rsidRDefault="00C038D3" w:rsidP="00C038D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63F8">
        <w:rPr>
          <w:rFonts w:ascii="Times New Roman" w:hAnsi="Times New Roman" w:cs="Times New Roman"/>
          <w:b/>
          <w:sz w:val="24"/>
          <w:szCs w:val="24"/>
        </w:rPr>
        <w:t>Zmiana w umowie – §</w:t>
      </w:r>
      <w:r>
        <w:rPr>
          <w:rFonts w:ascii="Times New Roman" w:hAnsi="Times New Roman" w:cs="Times New Roman"/>
          <w:b/>
          <w:sz w:val="24"/>
          <w:szCs w:val="24"/>
        </w:rPr>
        <w:t xml:space="preserve"> 5 ust. 5</w:t>
      </w:r>
    </w:p>
    <w:p w:rsidR="00C038D3" w:rsidRDefault="00C038D3" w:rsidP="00C038D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było:</w:t>
      </w:r>
      <w:r w:rsidRPr="00C038D3">
        <w:rPr>
          <w:rFonts w:ascii="Times New Roman" w:hAnsi="Times New Roman" w:cs="Times New Roman"/>
          <w:sz w:val="24"/>
          <w:szCs w:val="24"/>
        </w:rPr>
        <w:t xml:space="preserve"> </w:t>
      </w:r>
      <w:r w:rsidRPr="00C038D3">
        <w:rPr>
          <w:rFonts w:ascii="Times New Roman" w:hAnsi="Times New Roman" w:cs="Times New Roman"/>
          <w:i/>
          <w:sz w:val="24"/>
          <w:szCs w:val="24"/>
        </w:rPr>
        <w:t>,,W terminie do 7 dni od dnia odbioru uszkodzonego sprzętu z siedziby Zamawiającego Wykonawca powiadomi Zamawiającego w formie elektronicznej lub za pomocą faksu o stwierdzonych usterkach i ewentualnych kosztach naprawy. Decyzja o naprawie sprzętu, w przypadku napraw nieobjętych gwarancją, należy do Zamawiającego.”</w:t>
      </w:r>
    </w:p>
    <w:p w:rsidR="00C038D3" w:rsidRDefault="00C038D3" w:rsidP="00C038D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038D3" w:rsidRPr="00232478" w:rsidRDefault="00C038D3" w:rsidP="00C038D3">
      <w:pPr>
        <w:tabs>
          <w:tab w:val="num" w:pos="1440"/>
        </w:tabs>
        <w:spacing w:after="0" w:line="360" w:lineRule="auto"/>
        <w:jc w:val="both"/>
        <w:rPr>
          <w:b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jest:</w:t>
      </w:r>
      <w:r>
        <w:rPr>
          <w:rFonts w:ascii="Times New Roman" w:hAnsi="Times New Roman" w:cs="Times New Roman"/>
          <w:i/>
          <w:sz w:val="24"/>
          <w:szCs w:val="24"/>
        </w:rPr>
        <w:t xml:space="preserve"> ,,</w:t>
      </w:r>
      <w:r w:rsidRPr="00C038D3">
        <w:rPr>
          <w:rFonts w:ascii="Times New Roman" w:hAnsi="Times New Roman" w:cs="Times New Roman"/>
          <w:i/>
          <w:sz w:val="24"/>
          <w:szCs w:val="24"/>
        </w:rPr>
        <w:t>W terminie do 7 dni roboczych od dnia odbioru uszkodzonego sprzętu z siedziby Zamawiającego Wykonawca powiadomi Zamawiającego w formie elektronicznej lub za pomocą faksu o stwierdzonych usterkach i ewentualnych kosztach naprawy. Decyzja o naprawie sprzętu, w przypadku napraw nieobjętych gwarancją, należy do Zamawiającego.”</w:t>
      </w:r>
    </w:p>
    <w:p w:rsidR="00C038D3" w:rsidRDefault="00C038D3" w:rsidP="00C038D3">
      <w:pPr>
        <w:tabs>
          <w:tab w:val="num" w:pos="1440"/>
        </w:tabs>
        <w:spacing w:after="0" w:line="360" w:lineRule="auto"/>
        <w:jc w:val="both"/>
      </w:pPr>
    </w:p>
    <w:p w:rsidR="00141A07" w:rsidRP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A07" w:rsidRPr="00141A07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8D6" w:rsidRDefault="00141A07" w:rsidP="00141A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Pytanie 10.</w:t>
      </w:r>
      <w:r w:rsidRPr="00141A07">
        <w:rPr>
          <w:rFonts w:ascii="Times New Roman" w:hAnsi="Times New Roman" w:cs="Times New Roman"/>
          <w:sz w:val="24"/>
          <w:szCs w:val="24"/>
        </w:rPr>
        <w:t xml:space="preserve"> </w:t>
      </w:r>
      <w:r w:rsidR="00AE38D6" w:rsidRPr="00AE38D6">
        <w:rPr>
          <w:rFonts w:ascii="Times New Roman" w:hAnsi="Times New Roman" w:cs="Times New Roman"/>
          <w:sz w:val="24"/>
          <w:szCs w:val="24"/>
        </w:rPr>
        <w:t>Załącznik nr 1 pkt. 2</w:t>
      </w:r>
    </w:p>
    <w:p w:rsidR="00141A07" w:rsidRPr="00141A07" w:rsidRDefault="00141A07" w:rsidP="00141A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141A07">
        <w:rPr>
          <w:rFonts w:ascii="Times New Roman" w:hAnsi="Times New Roman" w:cs="Times New Roman"/>
          <w:bCs/>
          <w:sz w:val="24"/>
          <w:szCs w:val="24"/>
          <w:lang w:eastAsia="pl-PL"/>
        </w:rPr>
        <w:t>Czy Zamawiający wyraża zgodę aby usługi nie wymienione w treści zapytania i oferty Wykonawcy były taryfikowane zgodnie z cennikiem świadczenia usług telekomunikacyjnych dla klientów biznesowych przedstawionym przez Wykonawcę oraz dołączonym do umowy? Uzasadnione jest to tym, iż w przypadku skorzystania przez Zamawiającego z usług, których opłaty nie zostały określone w ofercie Wykonawcy lub nie określonych w Zapytaniu Wykonawca będzie miał podstawę do ich rozliczenia/naliczenia właściwych opłat za usługi telekomunikacyjne zgodnie z cennikiem?</w:t>
      </w:r>
    </w:p>
    <w:p w:rsidR="00141A07" w:rsidRPr="00141A07" w:rsidRDefault="00141A07" w:rsidP="00141A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</w:p>
    <w:p w:rsidR="00141A07" w:rsidRPr="001450A0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8D3">
        <w:rPr>
          <w:rFonts w:ascii="Times New Roman" w:hAnsi="Times New Roman" w:cs="Times New Roman"/>
          <w:b/>
          <w:sz w:val="24"/>
          <w:szCs w:val="24"/>
          <w:u w:val="single"/>
        </w:rPr>
        <w:t>Odpowiedź 10.</w:t>
      </w:r>
      <w:r w:rsidRPr="00145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50A0">
        <w:rPr>
          <w:rFonts w:ascii="Times New Roman" w:hAnsi="Times New Roman" w:cs="Times New Roman"/>
          <w:sz w:val="24"/>
          <w:szCs w:val="24"/>
        </w:rPr>
        <w:t>Zamawiający wyraża zgodę.</w:t>
      </w:r>
    </w:p>
    <w:p w:rsidR="00141A07" w:rsidRPr="001450A0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A07" w:rsidRPr="001450A0" w:rsidRDefault="00141A07" w:rsidP="00141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A07" w:rsidRPr="001450A0" w:rsidRDefault="00141A07" w:rsidP="00CA35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50A0" w:rsidRPr="001450A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11.</w:t>
      </w:r>
      <w:r w:rsidRPr="00145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50A0">
        <w:rPr>
          <w:rFonts w:ascii="Times New Roman" w:hAnsi="Times New Roman" w:cs="Times New Roman"/>
          <w:sz w:val="24"/>
          <w:szCs w:val="24"/>
        </w:rPr>
        <w:t>Umowa § 4 ust. 4 i 5</w:t>
      </w:r>
      <w:r w:rsidRPr="001450A0">
        <w:rPr>
          <w:rFonts w:ascii="Times New Roman" w:hAnsi="Times New Roman" w:cs="Times New Roman"/>
          <w:sz w:val="24"/>
          <w:szCs w:val="24"/>
        </w:rPr>
        <w:br/>
        <w:t>Wykonawca zwraca się z pytaniem, czy Zamawiający zgadza się na modyfikację Zapytania i zapisanie kwestii terminu płatności w ten sposób, aby każdorazowo podawany był on w treści wystawianej przez Wykonawcę faktury VAT i określony na 30 dni od daty prawidłowego wystawienia faktury VAT przez Wykonawcę, przelewem na konto Wykonawcy wskazane w treści faktury VAT, z tym zastrzeżeniem, że Wykonawca zobowiązany będzie do doręczania faktury na co najmniej 23 dni przed tak określonym terminem płatności, a w razie niezachowania tego terminu, termin płatności wskazany w fakturze VAT zostanie automatycznie przedłużony o czas opóźnienia? Taki sposób zapisania terminu płatności zapewnia finansowe bezpieczeństwo Zamawiającego, który nie będzie mógł zostać przez Wykonawcę obciążony za nieterminową zapłatę faktury VAT w przypadku, kiedy ta faktura nie zostanie Zamawiającemu doręczona.</w:t>
      </w:r>
    </w:p>
    <w:p w:rsidR="001450A0" w:rsidRPr="001450A0" w:rsidRDefault="001450A0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11.</w:t>
      </w:r>
      <w:r w:rsidRPr="00145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50A0">
        <w:rPr>
          <w:rFonts w:ascii="Times New Roman" w:hAnsi="Times New Roman" w:cs="Times New Roman"/>
          <w:sz w:val="24"/>
          <w:szCs w:val="24"/>
        </w:rPr>
        <w:t>Zamawiający nie wyraża zgody.</w:t>
      </w:r>
    </w:p>
    <w:p w:rsidR="001450A0" w:rsidRPr="001450A0" w:rsidRDefault="001450A0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50A0" w:rsidRPr="001450A0" w:rsidRDefault="001450A0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50A0" w:rsidRPr="001450A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12</w:t>
      </w:r>
      <w:r w:rsidRPr="001450A0">
        <w:rPr>
          <w:rFonts w:ascii="Times New Roman" w:hAnsi="Times New Roman" w:cs="Times New Roman"/>
          <w:b/>
          <w:sz w:val="24"/>
          <w:szCs w:val="24"/>
        </w:rPr>
        <w:t>.</w:t>
      </w:r>
      <w:r w:rsidRPr="001450A0">
        <w:rPr>
          <w:rFonts w:ascii="Times New Roman" w:hAnsi="Times New Roman" w:cs="Times New Roman"/>
          <w:sz w:val="24"/>
          <w:szCs w:val="24"/>
        </w:rPr>
        <w:t xml:space="preserve"> Umowa § 4 ust. 5</w:t>
      </w:r>
      <w:r w:rsidRPr="001450A0">
        <w:rPr>
          <w:rFonts w:ascii="Times New Roman" w:hAnsi="Times New Roman" w:cs="Times New Roman"/>
          <w:sz w:val="24"/>
          <w:szCs w:val="24"/>
        </w:rPr>
        <w:br/>
        <w:t>Wykonawca zwraca uwagę, że zgodnie z art.454 par 1 Kodeksu Cywilnego uznanie zapłaty należności następuje z chwilą postawienia środków pieniężnych do dyspozycji wierzyciela – czyt. Wykonawcy – co w przypadku płatności bezgotówkowej oznacza wpłynięcie środków na konto Wykonawcy. Zapis ten w bieżącej formie stoi w sprzeczności z tym artykułem - wnosimy o modyfikację poprzez określenie iż za dzień zapłaty uznaje się datę wpływu środków na rachunek bankowy Wykonawcy. Kodeks Cywilny pozwala na inne formy uregulowań pomiędzy stronami, jednak może mieć to miejsce w przypadku uzgodnienia stanowisk pomiędzy stronami umowy. Wykonawca nie wyraża zgody na określenie daty płatności jako daty obciążenia rachunku Zamawiającego lub wydania dyspozycji do wykonania przelewu. W przypadku pozostawienia zapisu w obecnym brzmieniu nie będzie można mówić o uzgodnieniu stanowisk pomiędzy stronami, gdyż jedna strona (Zamawiający) narzuci Wykonawcy sposób spełnienia świadczenia.</w:t>
      </w:r>
    </w:p>
    <w:p w:rsidR="001450A0" w:rsidRPr="001450A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12.</w:t>
      </w:r>
      <w:r w:rsidRPr="001450A0">
        <w:rPr>
          <w:rFonts w:ascii="Times New Roman" w:hAnsi="Times New Roman" w:cs="Times New Roman"/>
          <w:sz w:val="24"/>
          <w:szCs w:val="24"/>
        </w:rPr>
        <w:t xml:space="preserve"> Zamawiający nie wyraża zgody. </w:t>
      </w: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pStyle w:val="Akapitzlist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13.</w:t>
      </w:r>
      <w:r w:rsidRPr="004E7480">
        <w:rPr>
          <w:rFonts w:ascii="Times New Roman" w:hAnsi="Times New Roman" w:cs="Times New Roman"/>
          <w:sz w:val="24"/>
          <w:szCs w:val="24"/>
        </w:rPr>
        <w:t xml:space="preserve">  Umowa § 5 ust. 3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zwraca się z pytaniem czy Zamawiający zgodzi na modyfikację iż zgłoszenia uszkodzenia sprzętu odbywać się będzie w godzinach 8.00-16.00 w dni robocze? Zgłaszanie awarii sieci dokonywane może być w trybie 24/7/365. Prosimy o akceptację</w:t>
      </w:r>
    </w:p>
    <w:p w:rsidR="001450A0" w:rsidRPr="004E7480" w:rsidRDefault="001450A0" w:rsidP="001450A0">
      <w:pPr>
        <w:pStyle w:val="Akapitzlist"/>
        <w:spacing w:after="0" w:line="24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:rsidR="00226729" w:rsidRPr="003F28CA" w:rsidRDefault="001450A0" w:rsidP="003F28CA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13.</w:t>
      </w:r>
      <w:r w:rsidR="000E3AB5">
        <w:rPr>
          <w:rFonts w:ascii="Times New Roman" w:hAnsi="Times New Roman" w:cs="Times New Roman"/>
          <w:sz w:val="24"/>
          <w:szCs w:val="24"/>
        </w:rPr>
        <w:t xml:space="preserve"> Zamawiający wyr</w:t>
      </w:r>
      <w:r w:rsidR="004C726B">
        <w:rPr>
          <w:rFonts w:ascii="Times New Roman" w:hAnsi="Times New Roman" w:cs="Times New Roman"/>
          <w:sz w:val="24"/>
          <w:szCs w:val="24"/>
        </w:rPr>
        <w:t xml:space="preserve">aża zgodę na proponowane zmiany </w:t>
      </w:r>
      <w:r w:rsidR="003F28CA">
        <w:rPr>
          <w:rFonts w:ascii="Times New Roman" w:hAnsi="Times New Roman" w:cs="Times New Roman"/>
          <w:sz w:val="24"/>
          <w:szCs w:val="24"/>
        </w:rPr>
        <w:t>poprzez zmianę zapisów w umowie -</w:t>
      </w:r>
      <w:r w:rsidR="00226729" w:rsidRPr="00CF63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6729" w:rsidRPr="003F28CA">
        <w:rPr>
          <w:rFonts w:ascii="Times New Roman" w:hAnsi="Times New Roman" w:cs="Times New Roman"/>
          <w:sz w:val="24"/>
          <w:szCs w:val="24"/>
        </w:rPr>
        <w:t>§ 5 ust. 3</w:t>
      </w:r>
      <w:r w:rsidR="003F28CA">
        <w:rPr>
          <w:rFonts w:ascii="Times New Roman" w:hAnsi="Times New Roman" w:cs="Times New Roman"/>
          <w:sz w:val="24"/>
          <w:szCs w:val="24"/>
        </w:rPr>
        <w:t>.</w:t>
      </w:r>
    </w:p>
    <w:p w:rsidR="00226729" w:rsidRDefault="00226729" w:rsidP="0022672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było:</w:t>
      </w:r>
      <w:r w:rsidRPr="00C038D3">
        <w:rPr>
          <w:rFonts w:ascii="Times New Roman" w:hAnsi="Times New Roman" w:cs="Times New Roman"/>
          <w:sz w:val="24"/>
          <w:szCs w:val="24"/>
        </w:rPr>
        <w:t xml:space="preserve">  </w:t>
      </w:r>
      <w:r w:rsidRPr="00C038D3">
        <w:rPr>
          <w:rFonts w:ascii="Times New Roman" w:hAnsi="Times New Roman" w:cs="Times New Roman"/>
          <w:i/>
          <w:sz w:val="24"/>
          <w:szCs w:val="24"/>
        </w:rPr>
        <w:t>,,W przypadku wystąpienia wad i usterek, w okresie o którym mowa w pkt. 1 niniejszego paragrafu, Zamawiający zobowiązany jest do niezwłocznego zawiadomienia Wykonawcy o zaistniałej sytuacji faksem, telefonicznie lub pocztą elektroniczną.”</w:t>
      </w:r>
    </w:p>
    <w:p w:rsidR="00226729" w:rsidRDefault="00226729" w:rsidP="0022672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26729" w:rsidRPr="00232478" w:rsidRDefault="00226729" w:rsidP="00226729">
      <w:pPr>
        <w:tabs>
          <w:tab w:val="num" w:pos="1440"/>
        </w:tabs>
        <w:spacing w:after="0" w:line="360" w:lineRule="auto"/>
        <w:jc w:val="both"/>
        <w:rPr>
          <w:b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lastRenderedPageBreak/>
        <w:t>W umowie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8CA">
        <w:rPr>
          <w:rFonts w:ascii="Times New Roman" w:hAnsi="Times New Roman" w:cs="Times New Roman"/>
          <w:i/>
          <w:sz w:val="24"/>
          <w:szCs w:val="24"/>
        </w:rPr>
        <w:t>,,</w:t>
      </w:r>
      <w:r w:rsidRPr="00C038D3">
        <w:rPr>
          <w:rFonts w:ascii="Times New Roman" w:hAnsi="Times New Roman" w:cs="Times New Roman"/>
          <w:i/>
          <w:sz w:val="24"/>
          <w:szCs w:val="24"/>
        </w:rPr>
        <w:t>W przypadku wystąpienia wad i usterek, w okresie o którym mowa w pkt. 1 niniejszego paragrafu, Zamawiający zobowiązany jest do niezwłocznego zawiadomienia Wykonawcy o zaistniałej sytuacji telefonicznie na wskazaną przez Wykonawcę Infolinię. Zgłoszenie uszkodzenia sprzętu odbywać się będzie w godzinach 8:00-16:00 w dni robocze.”</w:t>
      </w:r>
    </w:p>
    <w:p w:rsidR="001450A0" w:rsidRPr="004E7480" w:rsidRDefault="001450A0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14.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Zapytanie rozdział IV pkt. 12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zwraca się do Zamawiającego o wyjaśnienie, jaka liczba kart SIM wykonała tą liczbę połączeń w ciągu 6 miesięcy?</w:t>
      </w: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14.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Zamawiający wykazując liczbę połączeń (głosowe, data, sms, </w:t>
      </w:r>
      <w:proofErr w:type="spellStart"/>
      <w:r w:rsidRPr="004E7480">
        <w:rPr>
          <w:rFonts w:ascii="Times New Roman" w:hAnsi="Times New Roman" w:cs="Times New Roman"/>
          <w:sz w:val="24"/>
          <w:szCs w:val="24"/>
        </w:rPr>
        <w:t>mms</w:t>
      </w:r>
      <w:proofErr w:type="spellEnd"/>
      <w:r w:rsidRPr="004E7480">
        <w:rPr>
          <w:rFonts w:ascii="Times New Roman" w:hAnsi="Times New Roman" w:cs="Times New Roman"/>
          <w:sz w:val="24"/>
          <w:szCs w:val="24"/>
        </w:rPr>
        <w:t>) za 6 miesięcy uwzględnił wszystkie posiadane karty SIM tj. 84 szt.</w:t>
      </w: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15</w:t>
      </w:r>
      <w:r w:rsidRPr="004E7480">
        <w:rPr>
          <w:rFonts w:ascii="Times New Roman" w:hAnsi="Times New Roman" w:cs="Times New Roman"/>
          <w:b/>
          <w:sz w:val="24"/>
          <w:szCs w:val="24"/>
        </w:rPr>
        <w:t>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Zapytanie rozdział IV pkt. 12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zwraca się do Zamawiającego o wyjaśnienie, jaka ilość połączeń w ramach grupy biznesowej (numerów Zamawiającego) składa się na połączenia krajowe podane w tabeli?</w:t>
      </w:r>
    </w:p>
    <w:p w:rsidR="001450A0" w:rsidRPr="004E7480" w:rsidRDefault="001450A0" w:rsidP="0014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15.</w:t>
      </w:r>
      <w:r w:rsidRPr="004E7480">
        <w:rPr>
          <w:rFonts w:ascii="Times New Roman" w:hAnsi="Times New Roman" w:cs="Times New Roman"/>
          <w:sz w:val="24"/>
          <w:szCs w:val="24"/>
        </w:rPr>
        <w:t xml:space="preserve"> W ramach grupy biznesowej wykonanych zostało połączeń o łącznym czasie trwania wynoszącym 8694 minuty.</w:t>
      </w:r>
    </w:p>
    <w:p w:rsidR="001450A0" w:rsidRPr="004E7480" w:rsidRDefault="001450A0" w:rsidP="0014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16.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Zapytanie rozdział IV pkt. 11 d)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zwraca się do Zamawiającego o wyjaśnienie, o jakich połączeniach VPN jest tu mowa? Wnosimy o wyjaśnienie i opisanie wymaganego rozwiązania.</w:t>
      </w:r>
    </w:p>
    <w:p w:rsidR="001450A0" w:rsidRPr="004E7480" w:rsidRDefault="001450A0" w:rsidP="0014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16.</w:t>
      </w:r>
      <w:r w:rsidRPr="004E7480">
        <w:rPr>
          <w:rFonts w:ascii="Times New Roman" w:hAnsi="Times New Roman" w:cs="Times New Roman"/>
          <w:sz w:val="24"/>
          <w:szCs w:val="24"/>
        </w:rPr>
        <w:t xml:space="preserve"> Wykonawca zapewni możliwość bezpłatnego dostępu stacji klienckiej (komputer PC) z serwerem VPN sieci prywatnej Politechniki Częstochowskiej.</w:t>
      </w: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</w:p>
    <w:p w:rsidR="004E7480" w:rsidRPr="004E7480" w:rsidRDefault="004E7480" w:rsidP="001450A0">
      <w:pPr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17.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Zapytanie rozdział IV pkt. 26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wnosi o precyzyjne określenie jakich terminali domaga się Zamawiający – czy podanych wg pkt 26, czy też wg parametrów w pkt 27? Zapisy znacznie się różnią, co wpływa na wysokość ceny oferty</w:t>
      </w:r>
    </w:p>
    <w:p w:rsidR="004E7480" w:rsidRPr="004E7480" w:rsidRDefault="004E7480" w:rsidP="004E74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17.</w:t>
      </w:r>
      <w:r w:rsidRPr="004E7480">
        <w:rPr>
          <w:rFonts w:ascii="Times New Roman" w:hAnsi="Times New Roman" w:cs="Times New Roman"/>
          <w:sz w:val="24"/>
          <w:szCs w:val="24"/>
        </w:rPr>
        <w:t xml:space="preserve"> Wszystkie urządzenia zaproponowane przez Wykonawcę muszą spełniać warunki techniczne podane przez Zamawiającego przy jednoczesnym zachowaniu warunków dotyczących ceny.</w:t>
      </w:r>
    </w:p>
    <w:p w:rsidR="004E7480" w:rsidRDefault="004E7480" w:rsidP="001450A0">
      <w:pPr>
        <w:rPr>
          <w:rFonts w:ascii="Times New Roman" w:hAnsi="Times New Roman" w:cs="Times New Roman"/>
          <w:sz w:val="24"/>
          <w:szCs w:val="24"/>
        </w:rPr>
      </w:pPr>
    </w:p>
    <w:p w:rsidR="00717C59" w:rsidRPr="004E7480" w:rsidRDefault="00717C59" w:rsidP="001450A0">
      <w:pPr>
        <w:rPr>
          <w:rFonts w:ascii="Times New Roman" w:hAnsi="Times New Roman" w:cs="Times New Roman"/>
          <w:sz w:val="24"/>
          <w:szCs w:val="24"/>
        </w:rPr>
      </w:pPr>
    </w:p>
    <w:p w:rsidR="001450A0" w:rsidRPr="004E7480" w:rsidRDefault="001450A0" w:rsidP="001450A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18.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Zapytanie rozdział IV pkt. 26 oraz załącznik nr 1</w:t>
      </w:r>
      <w:r w:rsidRPr="004E7480">
        <w:rPr>
          <w:rFonts w:ascii="Times New Roman" w:hAnsi="Times New Roman" w:cs="Times New Roman"/>
          <w:sz w:val="24"/>
          <w:szCs w:val="24"/>
        </w:rPr>
        <w:br/>
        <w:t xml:space="preserve">Wykonawca zwraca się do Zamawiającego o wyjaśnienie: jeśli Zamawiający wymaga telefonu o wartości do 1299 zł – obligatoryjnie w cenie 1 zł netto za </w:t>
      </w:r>
      <w:proofErr w:type="spellStart"/>
      <w:r w:rsidRPr="004E7480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Pr="004E7480">
        <w:rPr>
          <w:rFonts w:ascii="Times New Roman" w:hAnsi="Times New Roman" w:cs="Times New Roman"/>
          <w:sz w:val="24"/>
          <w:szCs w:val="24"/>
        </w:rPr>
        <w:t xml:space="preserve"> – jaką zatem cenę Wykonawca ma wpisać w formularzu oferty, jako oferowaną cenę sprzedaży telefonów?</w:t>
      </w:r>
    </w:p>
    <w:p w:rsidR="004E7480" w:rsidRPr="004E7480" w:rsidRDefault="004E7480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Odpowiedź 18.</w:t>
      </w:r>
      <w:r w:rsidR="0027562D">
        <w:rPr>
          <w:rFonts w:ascii="Times New Roman" w:hAnsi="Times New Roman" w:cs="Times New Roman"/>
          <w:sz w:val="24"/>
          <w:szCs w:val="24"/>
        </w:rPr>
        <w:t xml:space="preserve"> Należy wpisać</w:t>
      </w:r>
      <w:r w:rsidRPr="004E7480">
        <w:rPr>
          <w:rFonts w:ascii="Times New Roman" w:hAnsi="Times New Roman" w:cs="Times New Roman"/>
          <w:sz w:val="24"/>
          <w:szCs w:val="24"/>
        </w:rPr>
        <w:t xml:space="preserve"> cenę</w:t>
      </w:r>
      <w:r w:rsidR="0027562D">
        <w:rPr>
          <w:rFonts w:ascii="Times New Roman" w:hAnsi="Times New Roman" w:cs="Times New Roman"/>
          <w:sz w:val="24"/>
          <w:szCs w:val="24"/>
        </w:rPr>
        <w:t xml:space="preserve"> 1 zł netto powiększoną o podatek VAT – za każde z 87 urządzeń dostarczonych przez Wykonawcę.</w:t>
      </w:r>
    </w:p>
    <w:p w:rsidR="004E7480" w:rsidRPr="004E7480" w:rsidRDefault="004E7480" w:rsidP="00CA35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E7480" w:rsidRPr="004E7480" w:rsidRDefault="004E7480" w:rsidP="004E748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19.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Zapytanie rozdział IV pkt. 26</w:t>
      </w:r>
      <w:r w:rsidRPr="004E7480">
        <w:rPr>
          <w:rFonts w:ascii="Times New Roman" w:hAnsi="Times New Roman" w:cs="Times New Roman"/>
          <w:sz w:val="24"/>
          <w:szCs w:val="24"/>
        </w:rPr>
        <w:br/>
        <w:t>Czy Zamawiający ogranicza swój wybór tylko do terminali o wartości 1299 zł netto? Wykonawca rozumie, iż w ofercie nie wlicza się terminali droższych?</w:t>
      </w:r>
    </w:p>
    <w:p w:rsidR="004E7480" w:rsidRPr="004E7480" w:rsidRDefault="004E7480" w:rsidP="004E7480">
      <w:pPr>
        <w:spacing w:after="0" w:line="240" w:lineRule="auto"/>
        <w:jc w:val="both"/>
        <w:rPr>
          <w:rStyle w:val="FontStyle44"/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19</w:t>
      </w:r>
      <w:r w:rsidRPr="00951FD6">
        <w:rPr>
          <w:rFonts w:ascii="Times New Roman" w:hAnsi="Times New Roman" w:cs="Times New Roman"/>
          <w:b/>
          <w:sz w:val="24"/>
          <w:szCs w:val="24"/>
        </w:rPr>
        <w:t>.</w:t>
      </w:r>
      <w:r w:rsidR="005B4B16">
        <w:rPr>
          <w:rFonts w:ascii="Times New Roman" w:hAnsi="Times New Roman" w:cs="Times New Roman"/>
          <w:sz w:val="24"/>
          <w:szCs w:val="24"/>
        </w:rPr>
        <w:t xml:space="preserve"> Tak, Zamawiający</w:t>
      </w:r>
      <w:r w:rsidRPr="004E7480">
        <w:rPr>
          <w:rFonts w:ascii="Times New Roman" w:hAnsi="Times New Roman" w:cs="Times New Roman"/>
          <w:sz w:val="24"/>
          <w:szCs w:val="24"/>
        </w:rPr>
        <w:t xml:space="preserve"> ogranicza swój wybór tylko do urządzeń o wartości 1299 zł netto mając na uwadze </w:t>
      </w:r>
      <w:r w:rsidRPr="004E7480">
        <w:rPr>
          <w:rStyle w:val="FontStyle44"/>
          <w:rFonts w:ascii="Times New Roman" w:hAnsi="Times New Roman" w:cs="Times New Roman"/>
          <w:sz w:val="24"/>
          <w:szCs w:val="24"/>
        </w:rPr>
        <w:t>najtań</w:t>
      </w:r>
      <w:r w:rsidR="0027562D">
        <w:rPr>
          <w:rStyle w:val="FontStyle44"/>
          <w:rFonts w:ascii="Times New Roman" w:hAnsi="Times New Roman" w:cs="Times New Roman"/>
          <w:sz w:val="24"/>
          <w:szCs w:val="24"/>
        </w:rPr>
        <w:t>szy cennik abonamentowy i ofertę</w:t>
      </w:r>
      <w:r w:rsidRPr="004E7480">
        <w:rPr>
          <w:rStyle w:val="FontStyle44"/>
          <w:rFonts w:ascii="Times New Roman" w:hAnsi="Times New Roman" w:cs="Times New Roman"/>
          <w:sz w:val="24"/>
          <w:szCs w:val="24"/>
        </w:rPr>
        <w:t xml:space="preserve"> Wykonawcy dla Biznesu.</w:t>
      </w:r>
    </w:p>
    <w:p w:rsidR="004E7480" w:rsidRPr="004E7480" w:rsidRDefault="004E7480" w:rsidP="004E7480">
      <w:pPr>
        <w:rPr>
          <w:rFonts w:ascii="Times New Roman" w:hAnsi="Times New Roman" w:cs="Times New Roman"/>
          <w:sz w:val="24"/>
          <w:szCs w:val="24"/>
        </w:rPr>
      </w:pPr>
    </w:p>
    <w:p w:rsidR="004E7480" w:rsidRPr="004E7480" w:rsidRDefault="004E7480" w:rsidP="004E7480">
      <w:pPr>
        <w:rPr>
          <w:rFonts w:ascii="Times New Roman" w:hAnsi="Times New Roman" w:cs="Times New Roman"/>
          <w:sz w:val="24"/>
          <w:szCs w:val="24"/>
        </w:rPr>
      </w:pPr>
    </w:p>
    <w:p w:rsidR="004E7480" w:rsidRPr="004E7480" w:rsidRDefault="004E7480" w:rsidP="004E748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20.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Zapytanie rozdział IV pkt. 26</w:t>
      </w:r>
      <w:r w:rsidRPr="004E7480">
        <w:rPr>
          <w:rFonts w:ascii="Times New Roman" w:hAnsi="Times New Roman" w:cs="Times New Roman"/>
          <w:sz w:val="24"/>
          <w:szCs w:val="24"/>
        </w:rPr>
        <w:br/>
        <w:t xml:space="preserve">Wykonawca zwraca się do Zamawiającego o wyjaśnienie, co Zamawiający miał na myśli poprzez określenie: </w:t>
      </w:r>
      <w:r w:rsidRPr="004E7480">
        <w:rPr>
          <w:rFonts w:ascii="Times New Roman" w:hAnsi="Times New Roman" w:cs="Times New Roman"/>
          <w:i/>
          <w:sz w:val="24"/>
          <w:szCs w:val="24"/>
        </w:rPr>
        <w:t xml:space="preserve">„(…) </w:t>
      </w:r>
      <w:r w:rsidRPr="004E7480">
        <w:rPr>
          <w:rStyle w:val="FontStyle44"/>
          <w:rFonts w:ascii="Times New Roman" w:hAnsi="Times New Roman" w:cs="Times New Roman"/>
          <w:i/>
          <w:sz w:val="24"/>
          <w:szCs w:val="24"/>
        </w:rPr>
        <w:t>których cena zgodnie z najtańszym cennikiem abonamentowym i ofertą Wykonawcy dla Biznesu w dniu złożenia przez Zamawiającego zamówienia nie przekroczy kwoty 1299,00 zł netto”</w:t>
      </w:r>
      <w:r w:rsidRPr="004E7480">
        <w:rPr>
          <w:rFonts w:ascii="Times New Roman" w:hAnsi="Times New Roman" w:cs="Times New Roman"/>
          <w:sz w:val="24"/>
          <w:szCs w:val="24"/>
        </w:rPr>
        <w:t>?</w:t>
      </w:r>
      <w:r w:rsidRPr="004E7480">
        <w:rPr>
          <w:rFonts w:ascii="Times New Roman" w:hAnsi="Times New Roman" w:cs="Times New Roman"/>
          <w:sz w:val="24"/>
          <w:szCs w:val="24"/>
        </w:rPr>
        <w:br/>
        <w:t>W ramach sprzedaży terminali, operatorzy odczytują cenę (wartość) aparatu z oddzielnego cennika telefonów, który pokazuje tzw. wartości katalogowe, lub cenę sprzedaży telefonu poza promocją (bez aktywacji karty sim). Wg tych danych określa się wartość aparatu. Czy Zamawiający akceptuje?</w:t>
      </w:r>
    </w:p>
    <w:p w:rsidR="004E7480" w:rsidRDefault="004E7480" w:rsidP="004E7480">
      <w:pPr>
        <w:spacing w:after="0" w:line="240" w:lineRule="auto"/>
        <w:jc w:val="both"/>
        <w:rPr>
          <w:rStyle w:val="FontStyle44"/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20.</w:t>
      </w:r>
      <w:r w:rsidRPr="004E7480">
        <w:rPr>
          <w:rFonts w:ascii="Times New Roman" w:hAnsi="Times New Roman" w:cs="Times New Roman"/>
          <w:sz w:val="24"/>
          <w:szCs w:val="24"/>
        </w:rPr>
        <w:t xml:space="preserve"> </w:t>
      </w:r>
      <w:r w:rsidRPr="004E7480">
        <w:rPr>
          <w:rStyle w:val="FontStyle44"/>
          <w:rFonts w:ascii="Times New Roman" w:hAnsi="Times New Roman" w:cs="Times New Roman"/>
          <w:sz w:val="24"/>
          <w:szCs w:val="24"/>
        </w:rPr>
        <w:t>Cena zaproponowanych urządzeń nie może być ceną wynikającą z kalkulacji sprzedaży urządzenia bez aktywacji. Taka kalkulacja najkorzystniejsza dla Wykonawcy jednocześnie jest najbardziej krzywdząca dla Zamawiającego z uwagi na ograniczony wachlarz dostępnych urządzeń przy uwzględnieniu granicy cenowej. Zrozumiałe jest, że Operator realizując nową umowę abonamentową, zaproponuje Klientowi urządzenia, których wartość jest proporcjonalnie pomniejszona w zależności od czasu trwania umowy i wysokości miesięcznego abonamentu.</w:t>
      </w:r>
    </w:p>
    <w:p w:rsidR="00226729" w:rsidRPr="004E7480" w:rsidRDefault="00226729" w:rsidP="004E7480">
      <w:pPr>
        <w:spacing w:after="0" w:line="240" w:lineRule="auto"/>
        <w:jc w:val="both"/>
        <w:rPr>
          <w:rStyle w:val="FontStyle44"/>
          <w:rFonts w:ascii="Times New Roman" w:hAnsi="Times New Roman" w:cs="Times New Roman"/>
          <w:sz w:val="24"/>
          <w:szCs w:val="24"/>
        </w:rPr>
      </w:pPr>
    </w:p>
    <w:p w:rsidR="004E7480" w:rsidRPr="004E7480" w:rsidRDefault="004E7480" w:rsidP="004E7480">
      <w:pPr>
        <w:rPr>
          <w:rFonts w:ascii="Times New Roman" w:hAnsi="Times New Roman" w:cs="Times New Roman"/>
          <w:sz w:val="24"/>
          <w:szCs w:val="24"/>
        </w:rPr>
      </w:pPr>
    </w:p>
    <w:p w:rsidR="004E7480" w:rsidRDefault="004E7480" w:rsidP="004E748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 21.</w:t>
      </w:r>
      <w:r w:rsidRPr="004E7480">
        <w:rPr>
          <w:rFonts w:ascii="Times New Roman" w:hAnsi="Times New Roman" w:cs="Times New Roman"/>
          <w:sz w:val="24"/>
          <w:szCs w:val="24"/>
        </w:rPr>
        <w:t xml:space="preserve"> Umowa § 8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wnosi o doprecyzowanie iż naliczanie kar może nastąpić po zakończeniu procedury reklamacyjnej. Postepowania reklamacyjne wynikłe w toku realizacji umowy będą prowadzone na zasadach i warunkach określonych w Rozporządzeniu Ministra Administracji i Cyfryzacji  z dnia 7 marca 2014 r.  w sprawie reklamacji telekomunikacyjnej – Dz. U. z 2014 r. poz. 284. Informujemy iż Wykonawca nie może stać w pozycji dyskryminowanej, co oznacza pozostawienie tego zapisu o swobodne naliczanie kar bez informowania Wykonawcy o zastrzeżeniach. Wyrażenie zgody Wykonawcy na ustosunkowanie się do reklamacji powinno być podstawą właściwej współpracy pomiędzy Zamawiającym a Wykonawcą.</w:t>
      </w:r>
    </w:p>
    <w:p w:rsidR="004E7480" w:rsidRDefault="004E7480" w:rsidP="004E7480">
      <w:pPr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21.</w:t>
      </w:r>
      <w:r w:rsidRPr="004E7480">
        <w:rPr>
          <w:rFonts w:ascii="Times New Roman" w:hAnsi="Times New Roman" w:cs="Times New Roman"/>
          <w:sz w:val="24"/>
          <w:szCs w:val="24"/>
        </w:rPr>
        <w:t xml:space="preserve"> Zamawiający</w:t>
      </w:r>
      <w:r w:rsidR="004C726B">
        <w:rPr>
          <w:rFonts w:ascii="Times New Roman" w:hAnsi="Times New Roman" w:cs="Times New Roman"/>
          <w:sz w:val="24"/>
          <w:szCs w:val="24"/>
        </w:rPr>
        <w:t xml:space="preserve"> wyraża zgodę oraz</w:t>
      </w:r>
      <w:r w:rsidRPr="004E7480">
        <w:rPr>
          <w:rFonts w:ascii="Times New Roman" w:hAnsi="Times New Roman" w:cs="Times New Roman"/>
          <w:sz w:val="24"/>
          <w:szCs w:val="24"/>
        </w:rPr>
        <w:t xml:space="preserve"> dopisuje zapis, że naliczanie kar może odbywać się po zakończeniu procedury reklamacyjnej prowadzonej na zasadach i warunkach określonych w Rozporządzeniu Ministra Administracji i Cyfryzacji z dnia 7 marca 2014 r. </w:t>
      </w:r>
      <w:r>
        <w:rPr>
          <w:rFonts w:ascii="Times New Roman" w:hAnsi="Times New Roman" w:cs="Times New Roman"/>
          <w:sz w:val="24"/>
          <w:szCs w:val="24"/>
        </w:rPr>
        <w:t xml:space="preserve">w sprawie reklamacji </w:t>
      </w:r>
      <w:r w:rsidRPr="004E7480">
        <w:rPr>
          <w:rFonts w:ascii="Times New Roman" w:hAnsi="Times New Roman" w:cs="Times New Roman"/>
          <w:sz w:val="24"/>
          <w:szCs w:val="24"/>
        </w:rPr>
        <w:t xml:space="preserve">telekomunikacyjnej – </w:t>
      </w:r>
      <w:proofErr w:type="spellStart"/>
      <w:r w:rsidRPr="004E7480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4E7480">
        <w:rPr>
          <w:rFonts w:ascii="Times New Roman" w:hAnsi="Times New Roman" w:cs="Times New Roman"/>
          <w:sz w:val="24"/>
          <w:szCs w:val="24"/>
        </w:rPr>
        <w:t>. z 2014 r. poz. 284</w:t>
      </w:r>
    </w:p>
    <w:p w:rsidR="00226729" w:rsidRPr="00226729" w:rsidRDefault="00226729" w:rsidP="00226729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</w:rPr>
        <w:t xml:space="preserve">W umowie dopisano § 8 ust. 1 w brzmieniu: </w:t>
      </w:r>
      <w:r w:rsidRPr="00226729">
        <w:rPr>
          <w:rFonts w:ascii="Times New Roman" w:hAnsi="Times New Roman" w:cs="Times New Roman"/>
          <w:i/>
          <w:sz w:val="24"/>
          <w:szCs w:val="24"/>
        </w:rPr>
        <w:t xml:space="preserve">,,Naliczanie kar umownych może odbywać się po zakończeniu procedury reklamacyjnej prowadzonej na zasadach i warunkach określonych w </w:t>
      </w:r>
      <w:r w:rsidRPr="00226729">
        <w:rPr>
          <w:rFonts w:ascii="Times New Roman" w:hAnsi="Times New Roman" w:cs="Times New Roman"/>
          <w:i/>
          <w:sz w:val="24"/>
          <w:szCs w:val="24"/>
        </w:rPr>
        <w:lastRenderedPageBreak/>
        <w:t>Rozporządzeniu Ministra Administracji i Cyfryzacji z dnia 7 marca 2014 r. w sprawie reklamacji telekomunikacyjnej – Dz. U. z 2014 r. poz. 284.”</w:t>
      </w:r>
    </w:p>
    <w:p w:rsidR="00951FD6" w:rsidRPr="00226729" w:rsidRDefault="00951FD6" w:rsidP="004E7480">
      <w:pPr>
        <w:rPr>
          <w:rFonts w:ascii="Times New Roman" w:hAnsi="Times New Roman" w:cs="Times New Roman"/>
          <w:b/>
          <w:sz w:val="24"/>
          <w:szCs w:val="24"/>
        </w:rPr>
      </w:pPr>
    </w:p>
    <w:p w:rsidR="00226729" w:rsidRPr="004E7480" w:rsidRDefault="00226729" w:rsidP="004E7480">
      <w:pPr>
        <w:rPr>
          <w:rFonts w:ascii="Times New Roman" w:hAnsi="Times New Roman" w:cs="Times New Roman"/>
          <w:sz w:val="24"/>
          <w:szCs w:val="24"/>
        </w:rPr>
      </w:pPr>
    </w:p>
    <w:p w:rsidR="004E7480" w:rsidRDefault="004E7480" w:rsidP="004E74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Pytanie 22.</w:t>
      </w:r>
      <w:r w:rsidRPr="004E7480">
        <w:rPr>
          <w:rFonts w:ascii="Times New Roman" w:hAnsi="Times New Roman" w:cs="Times New Roman"/>
          <w:sz w:val="24"/>
          <w:szCs w:val="24"/>
        </w:rPr>
        <w:t xml:space="preserve"> Umowa § 9 ust. 2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zwraca się do Zamawiającego z pytaniem, czy zgadza się na modyfikację treści SIWZ i zmianę powyższego zapisu w następujący sposób:</w:t>
      </w:r>
      <w:r w:rsidRPr="004E7480">
        <w:rPr>
          <w:rFonts w:ascii="Times New Roman" w:hAnsi="Times New Roman" w:cs="Times New Roman"/>
          <w:sz w:val="24"/>
          <w:szCs w:val="24"/>
        </w:rPr>
        <w:br/>
      </w:r>
      <w:r w:rsidRPr="004E7480">
        <w:rPr>
          <w:rFonts w:ascii="Times New Roman" w:hAnsi="Times New Roman" w:cs="Times New Roman"/>
          <w:i/>
          <w:sz w:val="24"/>
          <w:szCs w:val="24"/>
        </w:rPr>
        <w:t>„Ewentualne sporne kwestie wynikłe w trakcie realizacji niniejszej Umowy Strony rozstrzygać będą polubownie. W przypadku braku porozumienia Stron właściwym do rozpoznania sporów wynikłych na tle realizacji niniejszej umowy jest sąd właściwy miejscowo dla Zamawiającego”?</w:t>
      </w:r>
      <w:r w:rsidRPr="004E7480">
        <w:rPr>
          <w:rFonts w:ascii="Times New Roman" w:hAnsi="Times New Roman" w:cs="Times New Roman"/>
          <w:sz w:val="24"/>
          <w:szCs w:val="24"/>
        </w:rPr>
        <w:br/>
        <w:t>Wykonawca stoi na stanowisku, że zapis taki jest korzystny zarówno dla Wykonawcy, jak i dla Zamawiającego, ponieważ zapewnia w pierwszej kolejności możliwość polubownego uzgodnienia stanowisk i rozwiązania sporu bez konieczności odwoływania się do sądów powszechnych.</w:t>
      </w:r>
    </w:p>
    <w:p w:rsidR="00226729" w:rsidRPr="003F28CA" w:rsidRDefault="004E7480" w:rsidP="002267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26729">
        <w:rPr>
          <w:rFonts w:ascii="Times New Roman" w:hAnsi="Times New Roman" w:cs="Times New Roman"/>
          <w:b/>
          <w:sz w:val="24"/>
          <w:szCs w:val="24"/>
          <w:u w:val="single"/>
        </w:rPr>
        <w:t>Odpowiedź 22.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 w:rsidR="000E3AB5">
        <w:rPr>
          <w:rFonts w:ascii="Times New Roman" w:hAnsi="Times New Roman" w:cs="Times New Roman"/>
          <w:sz w:val="24"/>
          <w:szCs w:val="24"/>
        </w:rPr>
        <w:t>wyraża zgodę na pro</w:t>
      </w:r>
      <w:r w:rsidR="003F28CA">
        <w:rPr>
          <w:rFonts w:ascii="Times New Roman" w:hAnsi="Times New Roman" w:cs="Times New Roman"/>
          <w:sz w:val="24"/>
          <w:szCs w:val="24"/>
        </w:rPr>
        <w:t xml:space="preserve">ponowane zmiany poprzez zmianę zapisów w umowie - </w:t>
      </w:r>
      <w:r w:rsidR="00226729" w:rsidRPr="003F28CA">
        <w:rPr>
          <w:rFonts w:ascii="Times New Roman" w:hAnsi="Times New Roman" w:cs="Times New Roman"/>
          <w:sz w:val="24"/>
          <w:szCs w:val="24"/>
        </w:rPr>
        <w:t>§ 9 ust. 2</w:t>
      </w:r>
    </w:p>
    <w:p w:rsidR="00226729" w:rsidRPr="00226729" w:rsidRDefault="00226729" w:rsidP="00226729">
      <w:pPr>
        <w:spacing w:after="0" w:line="360" w:lineRule="auto"/>
        <w:jc w:val="both"/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było:</w:t>
      </w:r>
      <w:r w:rsidRPr="00226729">
        <w:rPr>
          <w:rFonts w:ascii="Times New Roman" w:hAnsi="Times New Roman" w:cs="Times New Roman"/>
          <w:sz w:val="24"/>
          <w:szCs w:val="24"/>
        </w:rPr>
        <w:t xml:space="preserve"> </w:t>
      </w:r>
      <w:r w:rsidRPr="00226729">
        <w:rPr>
          <w:rFonts w:ascii="Times New Roman" w:hAnsi="Times New Roman" w:cs="Times New Roman"/>
          <w:i/>
          <w:sz w:val="24"/>
          <w:szCs w:val="24"/>
        </w:rPr>
        <w:t>,, Ewentualne spory, jakie mogą wystąpić na tle realizacji niniejszej umowy, strony poddają pod rozstrzygnięcie Sądowi właściwemu dla siedziby Zamawiającego.”</w:t>
      </w:r>
    </w:p>
    <w:p w:rsidR="00CC0C6A" w:rsidRDefault="00CC0C6A" w:rsidP="004E74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26729" w:rsidRPr="000C4B11" w:rsidRDefault="00226729" w:rsidP="00226729">
      <w:pPr>
        <w:spacing w:after="0" w:line="360" w:lineRule="auto"/>
        <w:jc w:val="both"/>
        <w:rPr>
          <w:b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729">
        <w:rPr>
          <w:rFonts w:ascii="Times New Roman" w:hAnsi="Times New Roman" w:cs="Times New Roman"/>
          <w:i/>
          <w:sz w:val="24"/>
          <w:szCs w:val="24"/>
        </w:rPr>
        <w:t>,,Ewentualne sporne kwestie wynikłe w trakcie realizacji niniejszej Umowy Strony rozstrzygać będą polubownie. W przypadku braku porozumienia Stron właściwym do rozpoznania sporów wynikłych na tle realizacji niniejszej umowy jest sąd właściwy miejscowo dla Zamawiającego.”</w:t>
      </w:r>
    </w:p>
    <w:p w:rsidR="00226729" w:rsidRDefault="00226729" w:rsidP="004E74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0C6A" w:rsidRDefault="00CC0C6A" w:rsidP="004E74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0C6A" w:rsidRDefault="00CC0C6A" w:rsidP="00CC0C6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C6A">
        <w:rPr>
          <w:rFonts w:ascii="Times New Roman" w:hAnsi="Times New Roman" w:cs="Times New Roman"/>
          <w:b/>
          <w:sz w:val="24"/>
          <w:szCs w:val="24"/>
        </w:rPr>
        <w:t>Pytanie 23.</w:t>
      </w:r>
      <w:r w:rsidRPr="00CC0C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Umowa par 2 ust 11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 w:rsidRPr="00CC0C6A">
        <w:rPr>
          <w:rFonts w:ascii="Times New Roman" w:hAnsi="Times New Roman" w:cs="Times New Roman"/>
          <w:sz w:val="24"/>
          <w:szCs w:val="24"/>
        </w:rPr>
        <w:t>O ile maksymalnie numerów Zamawiający przewiduje zwiększenie ilości aktywacji i maksymalnie w którym miesiącu umowy może to nastąpić?</w:t>
      </w:r>
    </w:p>
    <w:p w:rsidR="00CC0C6A" w:rsidRDefault="00CC0C6A" w:rsidP="00CC0C6A">
      <w:pPr>
        <w:spacing w:before="120" w:after="120" w:line="240" w:lineRule="auto"/>
        <w:jc w:val="both"/>
        <w:rPr>
          <w:rStyle w:val="fontstyle440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CC0C6A">
        <w:rPr>
          <w:rFonts w:ascii="Times New Roman" w:hAnsi="Times New Roman" w:cs="Times New Roman"/>
          <w:b/>
          <w:sz w:val="24"/>
          <w:szCs w:val="24"/>
        </w:rPr>
        <w:t>Odpowiedź 23.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0C6A">
        <w:rPr>
          <w:rStyle w:val="fontstyle440"/>
          <w:rFonts w:ascii="Times New Roman" w:hAnsi="Times New Roman" w:cs="Times New Roman"/>
          <w:iCs/>
          <w:color w:val="000000" w:themeColor="text1"/>
          <w:sz w:val="24"/>
          <w:szCs w:val="24"/>
        </w:rPr>
        <w:t>Zamawiający zakłada, że liczba dodatkowych aktywacja nie przekroczy 8 z zastrzeżeniem, że 4 z nich zostaną zrealizowane do końca 30 kwietnia 2015 r. Jednocześnie zamawiający zastrzega, iż termin zakończenia realizacji umowy nie przekroczy dnia 06.01.2017 r.</w:t>
      </w:r>
    </w:p>
    <w:p w:rsidR="00226729" w:rsidRDefault="00226729" w:rsidP="0022672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63F8">
        <w:rPr>
          <w:rFonts w:ascii="Times New Roman" w:hAnsi="Times New Roman" w:cs="Times New Roman"/>
          <w:b/>
          <w:sz w:val="24"/>
          <w:szCs w:val="24"/>
        </w:rPr>
        <w:t>Zmiana w umowie – §</w:t>
      </w:r>
      <w:r w:rsidR="00833198">
        <w:rPr>
          <w:rFonts w:ascii="Times New Roman" w:hAnsi="Times New Roman" w:cs="Times New Roman"/>
          <w:b/>
          <w:sz w:val="24"/>
          <w:szCs w:val="24"/>
        </w:rPr>
        <w:t xml:space="preserve"> 2 ust. 11</w:t>
      </w:r>
    </w:p>
    <w:p w:rsidR="00226729" w:rsidRPr="00226729" w:rsidRDefault="00226729" w:rsidP="00226729">
      <w:pPr>
        <w:tabs>
          <w:tab w:val="left" w:pos="216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8CA">
        <w:rPr>
          <w:rStyle w:val="fontstyle440"/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  <w:t>W umowie było:</w:t>
      </w:r>
      <w:r w:rsidRPr="00226729">
        <w:rPr>
          <w:rStyle w:val="fontstyle440"/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226729">
        <w:rPr>
          <w:rStyle w:val="fontstyle440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,,</w:t>
      </w:r>
      <w:r w:rsidRPr="00226729">
        <w:rPr>
          <w:rFonts w:ascii="Times New Roman" w:hAnsi="Times New Roman" w:cs="Times New Roman"/>
          <w:i/>
          <w:sz w:val="24"/>
          <w:szCs w:val="24"/>
        </w:rPr>
        <w:t>Zamawiający zastrzega sobie prawo zwiększenia ilości aktywacji. W takim przypadku Wykonawca przydzieli nową numerację. Wartość opłaty aktywacyjnej dla nowych zamówień nie będzie wyższa niż 1 zł netto. W przypadku nowej aktywacji, abonamenty, usługi, dostarczone przez Wykonawcę urządzenia oraz związane z nimi ceny będą zgodne z postanowieniami niniejszej umowy.”</w:t>
      </w:r>
    </w:p>
    <w:p w:rsidR="00226729" w:rsidRDefault="00226729" w:rsidP="00226729">
      <w:pPr>
        <w:tabs>
          <w:tab w:val="left" w:pos="2160"/>
        </w:tabs>
        <w:spacing w:after="0" w:line="360" w:lineRule="auto"/>
        <w:jc w:val="both"/>
      </w:pPr>
    </w:p>
    <w:p w:rsidR="00226729" w:rsidRPr="00226729" w:rsidRDefault="00226729" w:rsidP="00226729">
      <w:pPr>
        <w:tabs>
          <w:tab w:val="left" w:pos="216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8CA">
        <w:rPr>
          <w:rFonts w:ascii="Times New Roman" w:hAnsi="Times New Roman" w:cs="Times New Roman"/>
          <w:sz w:val="24"/>
          <w:szCs w:val="24"/>
          <w:u w:val="single"/>
        </w:rPr>
        <w:t>W umowie jest:</w:t>
      </w:r>
      <w:r w:rsidRPr="00226729">
        <w:rPr>
          <w:rFonts w:ascii="Times New Roman" w:hAnsi="Times New Roman" w:cs="Times New Roman"/>
          <w:sz w:val="24"/>
          <w:szCs w:val="24"/>
        </w:rPr>
        <w:t xml:space="preserve"> </w:t>
      </w:r>
      <w:r w:rsidRPr="00226729">
        <w:rPr>
          <w:rFonts w:ascii="Times New Roman" w:hAnsi="Times New Roman" w:cs="Times New Roman"/>
          <w:i/>
          <w:sz w:val="24"/>
          <w:szCs w:val="24"/>
        </w:rPr>
        <w:t xml:space="preserve">,,Zamawiający zastrzega sobie prawo zwiększenia ilości aktywacji, przy czym liczba dodatkowych aktywacji nie przekroczy 8 z zastrzeżeniem, że 4 z nich zostaną zrealizowane do końca </w:t>
      </w:r>
      <w:r w:rsidRPr="00226729">
        <w:rPr>
          <w:rFonts w:ascii="Times New Roman" w:hAnsi="Times New Roman" w:cs="Times New Roman"/>
          <w:i/>
          <w:sz w:val="24"/>
          <w:szCs w:val="24"/>
        </w:rPr>
        <w:lastRenderedPageBreak/>
        <w:t>30 kwietnia 2015 r. Jednocześnie Zamawiający zastrzega, iż termin zakończenia realizacji umowy nie przekroczy dnia 06.01.2017r. W takim przypadku Wykonawca przydzieli nową numerację. Wartość opłaty aktywacyjnej dla nowych zamówień nie będzie wyższa niż 1 zł netto. W przypadku nowej aktywacji, abonamenty, usługi, dostarczone przez Wykonawcę urządzenia oraz związane z nimi ceny będą zgodne z postanowieniami niniejszej umowy.”</w:t>
      </w:r>
    </w:p>
    <w:p w:rsidR="00CC0C6A" w:rsidRDefault="00CC0C6A" w:rsidP="00CC0C6A">
      <w:pPr>
        <w:spacing w:before="120" w:after="120" w:line="240" w:lineRule="auto"/>
        <w:jc w:val="both"/>
        <w:rPr>
          <w:rStyle w:val="fontstyle440"/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:rsidR="00031EC4" w:rsidRPr="00031EC4" w:rsidRDefault="00031EC4" w:rsidP="00031EC4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031EC4">
        <w:rPr>
          <w:b/>
          <w:sz w:val="24"/>
          <w:szCs w:val="24"/>
        </w:rPr>
        <w:t xml:space="preserve">W związku z powyższym Zamawiający zmienia treść </w:t>
      </w:r>
      <w:r>
        <w:rPr>
          <w:b/>
          <w:sz w:val="24"/>
          <w:szCs w:val="24"/>
        </w:rPr>
        <w:t>Zapytania ofertowego</w:t>
      </w:r>
      <w:r w:rsidRPr="00031EC4">
        <w:rPr>
          <w:b/>
          <w:sz w:val="24"/>
          <w:szCs w:val="24"/>
        </w:rPr>
        <w:t xml:space="preserve"> </w:t>
      </w:r>
      <w:r w:rsidR="001274A1">
        <w:rPr>
          <w:b/>
          <w:sz w:val="24"/>
          <w:szCs w:val="24"/>
        </w:rPr>
        <w:t xml:space="preserve">oraz projekt umowy </w:t>
      </w:r>
      <w:r w:rsidR="000607F0">
        <w:rPr>
          <w:b/>
          <w:sz w:val="24"/>
          <w:szCs w:val="24"/>
        </w:rPr>
        <w:t>w zakresie wskazanym powyżej – zmieniony projekt umowy w załączeniu.</w:t>
      </w:r>
    </w:p>
    <w:p w:rsidR="00CC0C6A" w:rsidRPr="005E2F26" w:rsidRDefault="00CC0C6A" w:rsidP="004E74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3198" w:rsidRPr="005E2F26" w:rsidRDefault="005E2F26" w:rsidP="004E74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Ponad </w:t>
      </w:r>
      <w:r w:rsidR="00930E7F">
        <w:rPr>
          <w:rFonts w:ascii="Times New Roman" w:hAnsi="Times New Roman" w:cs="Times New Roman"/>
          <w:b/>
          <w:sz w:val="24"/>
          <w:szCs w:val="24"/>
        </w:rPr>
        <w:t xml:space="preserve">to </w:t>
      </w:r>
      <w:r>
        <w:rPr>
          <w:rFonts w:ascii="Times New Roman" w:hAnsi="Times New Roman" w:cs="Times New Roman"/>
          <w:b/>
          <w:sz w:val="24"/>
          <w:szCs w:val="24"/>
        </w:rPr>
        <w:t xml:space="preserve">– zważywszy na powyższe okoliczności - </w:t>
      </w:r>
      <w:r w:rsidR="000607F0">
        <w:rPr>
          <w:rFonts w:ascii="Times New Roman" w:hAnsi="Times New Roman" w:cs="Times New Roman"/>
          <w:b/>
          <w:sz w:val="24"/>
          <w:szCs w:val="24"/>
        </w:rPr>
        <w:t>Zamawiający przedłuża</w:t>
      </w:r>
      <w:r w:rsidRPr="005E2F26">
        <w:rPr>
          <w:rFonts w:ascii="Times New Roman" w:hAnsi="Times New Roman" w:cs="Times New Roman"/>
          <w:b/>
          <w:sz w:val="24"/>
          <w:szCs w:val="24"/>
        </w:rPr>
        <w:t xml:space="preserve"> termin składania ofert.</w:t>
      </w:r>
    </w:p>
    <w:p w:rsidR="005E2F26" w:rsidRPr="005E2F26" w:rsidRDefault="005E2F26" w:rsidP="005E2F26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F26">
        <w:rPr>
          <w:rFonts w:ascii="Times New Roman" w:hAnsi="Times New Roman" w:cs="Times New Roman"/>
          <w:b/>
          <w:sz w:val="24"/>
          <w:szCs w:val="24"/>
        </w:rPr>
        <w:t xml:space="preserve">Termin składania ofert zostaje zmieniony z dnia 02.12.2014 na dzień 05.12.2014. </w:t>
      </w:r>
    </w:p>
    <w:p w:rsidR="005E2F26" w:rsidRPr="005E2F26" w:rsidRDefault="005E2F26" w:rsidP="005E2F26">
      <w:pPr>
        <w:pStyle w:val="Tekstpodstawowywcity"/>
        <w:spacing w:before="12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E2F26">
        <w:rPr>
          <w:rFonts w:ascii="Times New Roman" w:hAnsi="Times New Roman" w:cs="Times New Roman"/>
          <w:b/>
          <w:sz w:val="24"/>
          <w:szCs w:val="24"/>
        </w:rPr>
        <w:t xml:space="preserve">Jednocześnie informujemy, że nie uległy zmianie godzina oraz miejsce składania ofert. </w:t>
      </w:r>
    </w:p>
    <w:p w:rsidR="005E2F26" w:rsidRPr="005E2F26" w:rsidRDefault="005E2F26" w:rsidP="004E74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E2F26" w:rsidRPr="005E2F26" w:rsidSect="00424E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55948"/>
    <w:multiLevelType w:val="hybridMultilevel"/>
    <w:tmpl w:val="81B0E688"/>
    <w:lvl w:ilvl="0" w:tplc="24AC4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C3655E"/>
    <w:multiLevelType w:val="hybridMultilevel"/>
    <w:tmpl w:val="4BE28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E0CBA"/>
    <w:multiLevelType w:val="hybridMultilevel"/>
    <w:tmpl w:val="2166A88E"/>
    <w:lvl w:ilvl="0" w:tplc="BE7AF7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406C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62554"/>
    <w:multiLevelType w:val="hybridMultilevel"/>
    <w:tmpl w:val="0712B3CE"/>
    <w:lvl w:ilvl="0" w:tplc="71B80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E32FA9"/>
    <w:multiLevelType w:val="hybridMultilevel"/>
    <w:tmpl w:val="E1B8FA92"/>
    <w:lvl w:ilvl="0" w:tplc="93E2E98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530F4D0">
      <w:start w:val="1"/>
      <w:numFmt w:val="decimal"/>
      <w:lvlText w:val="%2."/>
      <w:lvlJc w:val="left"/>
      <w:pPr>
        <w:tabs>
          <w:tab w:val="num" w:pos="1728"/>
        </w:tabs>
        <w:ind w:left="172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5">
    <w:nsid w:val="7A6372D4"/>
    <w:multiLevelType w:val="hybridMultilevel"/>
    <w:tmpl w:val="DB3C32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583"/>
    <w:rsid w:val="00031EC4"/>
    <w:rsid w:val="000607F0"/>
    <w:rsid w:val="000E3AB5"/>
    <w:rsid w:val="00114583"/>
    <w:rsid w:val="001274A1"/>
    <w:rsid w:val="00141A07"/>
    <w:rsid w:val="001450A0"/>
    <w:rsid w:val="001716E8"/>
    <w:rsid w:val="00226729"/>
    <w:rsid w:val="0027562D"/>
    <w:rsid w:val="003F28CA"/>
    <w:rsid w:val="00424E66"/>
    <w:rsid w:val="00461936"/>
    <w:rsid w:val="00487922"/>
    <w:rsid w:val="004C726B"/>
    <w:rsid w:val="004E7480"/>
    <w:rsid w:val="005070BF"/>
    <w:rsid w:val="005247D1"/>
    <w:rsid w:val="005B4B16"/>
    <w:rsid w:val="005E2F26"/>
    <w:rsid w:val="006B6C6B"/>
    <w:rsid w:val="006D2378"/>
    <w:rsid w:val="00717C59"/>
    <w:rsid w:val="00833198"/>
    <w:rsid w:val="00845E8E"/>
    <w:rsid w:val="00930E7F"/>
    <w:rsid w:val="00951FD6"/>
    <w:rsid w:val="009B4B21"/>
    <w:rsid w:val="00AC1429"/>
    <w:rsid w:val="00AE38D6"/>
    <w:rsid w:val="00B55714"/>
    <w:rsid w:val="00BB4218"/>
    <w:rsid w:val="00BE3B2F"/>
    <w:rsid w:val="00C038D3"/>
    <w:rsid w:val="00CA3579"/>
    <w:rsid w:val="00CB169E"/>
    <w:rsid w:val="00CC0C6A"/>
    <w:rsid w:val="00CF63F8"/>
    <w:rsid w:val="00D358E8"/>
    <w:rsid w:val="00F32F57"/>
    <w:rsid w:val="00F8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40488-4129-467F-ACE6-14345DA6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716E8"/>
    <w:pPr>
      <w:spacing w:after="0" w:line="240" w:lineRule="auto"/>
    </w:pPr>
  </w:style>
  <w:style w:type="paragraph" w:styleId="Tekstpodstawowywcity3">
    <w:name w:val="Body Text Indent 3"/>
    <w:basedOn w:val="Normalny"/>
    <w:link w:val="Tekstpodstawowywcity3Znak"/>
    <w:rsid w:val="001716E8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16E8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450A0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AkapitzlistZnak">
    <w:name w:val="Akapit z listą Znak"/>
    <w:link w:val="Akapitzlist"/>
    <w:uiPriority w:val="34"/>
    <w:rsid w:val="001450A0"/>
    <w:rPr>
      <w:rFonts w:ascii="Calibri" w:eastAsia="Calibri" w:hAnsi="Calibri" w:cs="Calibri"/>
    </w:rPr>
  </w:style>
  <w:style w:type="character" w:customStyle="1" w:styleId="FontStyle44">
    <w:name w:val="Font Style44"/>
    <w:rsid w:val="004E7480"/>
    <w:rPr>
      <w:rFonts w:ascii="MS Reference Sans Serif" w:hAnsi="MS Reference Sans Serif" w:hint="default"/>
      <w:color w:val="000000"/>
    </w:rPr>
  </w:style>
  <w:style w:type="character" w:customStyle="1" w:styleId="fontstyle440">
    <w:name w:val="fontstyle44"/>
    <w:basedOn w:val="Domylnaczcionkaakapitu"/>
    <w:rsid w:val="00CC0C6A"/>
  </w:style>
  <w:style w:type="paragraph" w:styleId="Tekstdymka">
    <w:name w:val="Balloon Text"/>
    <w:basedOn w:val="Normalny"/>
    <w:link w:val="TekstdymkaZnak"/>
    <w:uiPriority w:val="99"/>
    <w:semiHidden/>
    <w:unhideWhenUsed/>
    <w:rsid w:val="00127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A1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E2F2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E2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1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3363</Words>
  <Characters>20183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37</cp:revision>
  <cp:lastPrinted>2014-12-01T09:31:00Z</cp:lastPrinted>
  <dcterms:created xsi:type="dcterms:W3CDTF">2014-11-27T11:15:00Z</dcterms:created>
  <dcterms:modified xsi:type="dcterms:W3CDTF">2014-12-01T13:45:00Z</dcterms:modified>
</cp:coreProperties>
</file>