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54" w:rsidRDefault="009A3E54" w:rsidP="009A3E54">
      <w:pPr>
        <w:jc w:val="center"/>
        <w:rPr>
          <w:sz w:val="24"/>
          <w:szCs w:val="24"/>
        </w:rPr>
      </w:pPr>
      <w:bookmarkStart w:id="0" w:name="_GoBack"/>
      <w:bookmarkEnd w:id="0"/>
    </w:p>
    <w:p w:rsidR="009A3E54" w:rsidRDefault="009A3E54" w:rsidP="009A3E54">
      <w:pPr>
        <w:jc w:val="center"/>
        <w:rPr>
          <w:sz w:val="24"/>
          <w:szCs w:val="24"/>
        </w:rPr>
      </w:pPr>
    </w:p>
    <w:p w:rsidR="009A3E54" w:rsidRDefault="009A3E54" w:rsidP="009A3E54">
      <w:pPr>
        <w:jc w:val="center"/>
        <w:rPr>
          <w:sz w:val="24"/>
          <w:szCs w:val="24"/>
        </w:rPr>
      </w:pPr>
    </w:p>
    <w:p w:rsidR="00D903C4" w:rsidRPr="00FE41CD" w:rsidRDefault="009A3E54" w:rsidP="009A3E54">
      <w:pPr>
        <w:jc w:val="center"/>
        <w:rPr>
          <w:sz w:val="44"/>
          <w:szCs w:val="24"/>
        </w:rPr>
      </w:pPr>
      <w:r w:rsidRPr="00FE41CD">
        <w:rPr>
          <w:sz w:val="44"/>
          <w:szCs w:val="24"/>
        </w:rPr>
        <w:t xml:space="preserve">Projekty wykonawcze </w:t>
      </w:r>
      <w:hyperlink r:id="rId5" w:history="1">
        <w:r w:rsidRPr="00FE41CD">
          <w:rPr>
            <w:rStyle w:val="Hipercze"/>
            <w:sz w:val="44"/>
            <w:szCs w:val="24"/>
          </w:rPr>
          <w:t>(link do pobrania)</w:t>
        </w:r>
      </w:hyperlink>
    </w:p>
    <w:sectPr w:rsidR="00D903C4" w:rsidRPr="00FE4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54"/>
    <w:rsid w:val="009A3E54"/>
    <w:rsid w:val="00D903C4"/>
    <w:rsid w:val="00FE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3E54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41C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3E54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41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cz.pl/sites/dzp.pcz.pl/download/zprd2014/projekty_wykonawcze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116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2014-11-19T14:49:00Z</dcterms:created>
  <dcterms:modified xsi:type="dcterms:W3CDTF">2014-11-19T14:51:00Z</dcterms:modified>
</cp:coreProperties>
</file>