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AB3" w:rsidRPr="00574404" w:rsidRDefault="00611F15">
      <w:pPr>
        <w:rPr>
          <w:b/>
          <w:bCs/>
          <w:sz w:val="24"/>
          <w:szCs w:val="24"/>
        </w:rPr>
      </w:pPr>
      <w:r w:rsidRPr="00574404">
        <w:rPr>
          <w:b/>
          <w:bCs/>
          <w:sz w:val="24"/>
          <w:szCs w:val="24"/>
        </w:rPr>
        <w:t>Politechnika Częstochowska</w:t>
      </w:r>
    </w:p>
    <w:p w:rsidR="006D4AB3" w:rsidRPr="00574404" w:rsidRDefault="00611F15">
      <w:pPr>
        <w:rPr>
          <w:b/>
          <w:bCs/>
          <w:sz w:val="24"/>
          <w:szCs w:val="24"/>
        </w:rPr>
      </w:pPr>
      <w:r w:rsidRPr="00574404">
        <w:rPr>
          <w:b/>
          <w:bCs/>
          <w:sz w:val="24"/>
          <w:szCs w:val="24"/>
        </w:rPr>
        <w:t>Dąbrowskiego</w:t>
      </w:r>
      <w:r w:rsidR="006D4AB3" w:rsidRPr="00574404">
        <w:rPr>
          <w:b/>
          <w:bCs/>
          <w:sz w:val="24"/>
          <w:szCs w:val="24"/>
        </w:rPr>
        <w:t xml:space="preserve"> </w:t>
      </w:r>
      <w:r w:rsidRPr="00574404">
        <w:rPr>
          <w:b/>
          <w:bCs/>
          <w:sz w:val="24"/>
          <w:szCs w:val="24"/>
        </w:rPr>
        <w:t>69</w:t>
      </w:r>
    </w:p>
    <w:p w:rsidR="006D4AB3" w:rsidRPr="00574404" w:rsidRDefault="00611F15">
      <w:pPr>
        <w:rPr>
          <w:b/>
          <w:bCs/>
          <w:sz w:val="24"/>
          <w:szCs w:val="24"/>
        </w:rPr>
      </w:pPr>
      <w:r w:rsidRPr="00574404">
        <w:rPr>
          <w:b/>
          <w:bCs/>
          <w:sz w:val="24"/>
          <w:szCs w:val="24"/>
        </w:rPr>
        <w:t>42-201</w:t>
      </w:r>
      <w:r w:rsidR="006D4AB3" w:rsidRPr="00574404">
        <w:rPr>
          <w:b/>
          <w:bCs/>
          <w:sz w:val="24"/>
          <w:szCs w:val="24"/>
        </w:rPr>
        <w:t xml:space="preserve"> </w:t>
      </w:r>
      <w:r w:rsidRPr="00574404">
        <w:rPr>
          <w:b/>
          <w:bCs/>
          <w:sz w:val="24"/>
          <w:szCs w:val="24"/>
        </w:rPr>
        <w:t>Częstochowa</w:t>
      </w:r>
    </w:p>
    <w:p w:rsidR="006D4AB3" w:rsidRPr="00574404" w:rsidRDefault="006D4AB3">
      <w:pPr>
        <w:pStyle w:val="Nagwek"/>
        <w:tabs>
          <w:tab w:val="clear" w:pos="4536"/>
          <w:tab w:val="clear" w:pos="9072"/>
        </w:tabs>
        <w:rPr>
          <w:b/>
          <w:bCs/>
          <w:sz w:val="24"/>
          <w:szCs w:val="24"/>
        </w:rPr>
      </w:pPr>
    </w:p>
    <w:p w:rsidR="006D4AB3" w:rsidRPr="00574404" w:rsidRDefault="006D4AB3">
      <w:pPr>
        <w:pStyle w:val="Nagwek"/>
        <w:tabs>
          <w:tab w:val="clear" w:pos="4536"/>
          <w:tab w:val="left" w:pos="3686"/>
          <w:tab w:val="left" w:pos="7371"/>
        </w:tabs>
        <w:rPr>
          <w:sz w:val="24"/>
          <w:szCs w:val="24"/>
        </w:rPr>
      </w:pPr>
    </w:p>
    <w:p w:rsidR="006D4AB3" w:rsidRPr="00574404" w:rsidRDefault="006D4AB3">
      <w:pPr>
        <w:pStyle w:val="Nagwek"/>
        <w:tabs>
          <w:tab w:val="clear" w:pos="4536"/>
        </w:tabs>
        <w:rPr>
          <w:sz w:val="24"/>
          <w:szCs w:val="24"/>
        </w:rPr>
      </w:pPr>
      <w:r w:rsidRPr="00574404">
        <w:rPr>
          <w:b/>
          <w:bCs/>
          <w:sz w:val="24"/>
          <w:szCs w:val="24"/>
        </w:rPr>
        <w:t>Pismo:</w:t>
      </w:r>
      <w:r w:rsidR="00BA1A7A" w:rsidRPr="00574404">
        <w:rPr>
          <w:b/>
          <w:bCs/>
          <w:sz w:val="24"/>
          <w:szCs w:val="24"/>
        </w:rPr>
        <w:t xml:space="preserve"> RK - </w:t>
      </w:r>
      <w:r w:rsidR="002C74BA">
        <w:rPr>
          <w:b/>
          <w:bCs/>
          <w:sz w:val="24"/>
          <w:szCs w:val="24"/>
        </w:rPr>
        <w:t>884</w:t>
      </w:r>
      <w:r w:rsidR="00BA1A7A" w:rsidRPr="00574404">
        <w:rPr>
          <w:b/>
          <w:bCs/>
          <w:sz w:val="24"/>
          <w:szCs w:val="24"/>
        </w:rPr>
        <w:t>/14</w:t>
      </w:r>
      <w:r w:rsidRPr="00574404">
        <w:rPr>
          <w:sz w:val="24"/>
          <w:szCs w:val="24"/>
        </w:rPr>
        <w:tab/>
        <w:t xml:space="preserve"> </w:t>
      </w:r>
      <w:r w:rsidR="00611F15" w:rsidRPr="00574404">
        <w:rPr>
          <w:sz w:val="24"/>
          <w:szCs w:val="24"/>
        </w:rPr>
        <w:t>Częstochowa</w:t>
      </w:r>
      <w:r w:rsidRPr="00574404">
        <w:rPr>
          <w:sz w:val="24"/>
          <w:szCs w:val="24"/>
        </w:rPr>
        <w:t xml:space="preserve"> dnia: </w:t>
      </w:r>
      <w:r w:rsidR="00BA1A7A" w:rsidRPr="00574404">
        <w:rPr>
          <w:sz w:val="24"/>
          <w:szCs w:val="24"/>
        </w:rPr>
        <w:t>2014-11</w:t>
      </w:r>
      <w:r w:rsidR="00C050F3" w:rsidRPr="00574404">
        <w:rPr>
          <w:sz w:val="24"/>
          <w:szCs w:val="24"/>
        </w:rPr>
        <w:t>-18</w:t>
      </w:r>
    </w:p>
    <w:p w:rsidR="006D4AB3" w:rsidRPr="00574404" w:rsidRDefault="006D4AB3">
      <w:pPr>
        <w:pStyle w:val="Nagwek"/>
        <w:tabs>
          <w:tab w:val="clear" w:pos="4536"/>
          <w:tab w:val="clear" w:pos="9072"/>
        </w:tabs>
        <w:rPr>
          <w:sz w:val="24"/>
          <w:szCs w:val="24"/>
        </w:rPr>
      </w:pPr>
    </w:p>
    <w:p w:rsidR="006D4AB3" w:rsidRPr="00574404" w:rsidRDefault="006D4AB3">
      <w:pPr>
        <w:pStyle w:val="Nagwek"/>
        <w:tabs>
          <w:tab w:val="clear" w:pos="4536"/>
          <w:tab w:val="clear" w:pos="9072"/>
        </w:tabs>
        <w:rPr>
          <w:sz w:val="24"/>
          <w:szCs w:val="24"/>
        </w:rPr>
      </w:pPr>
    </w:p>
    <w:p w:rsidR="006D4AB3" w:rsidRPr="00574404" w:rsidRDefault="006D4AB3">
      <w:pPr>
        <w:pStyle w:val="Nagwek"/>
        <w:tabs>
          <w:tab w:val="clear" w:pos="4536"/>
          <w:tab w:val="clear" w:pos="9072"/>
        </w:tabs>
        <w:rPr>
          <w:sz w:val="24"/>
          <w:szCs w:val="24"/>
        </w:rPr>
      </w:pPr>
    </w:p>
    <w:p w:rsidR="006D4AB3" w:rsidRPr="00574404" w:rsidRDefault="006D4AB3">
      <w:pPr>
        <w:pStyle w:val="Nagwek"/>
        <w:tabs>
          <w:tab w:val="clear" w:pos="4536"/>
          <w:tab w:val="clear" w:pos="9072"/>
        </w:tabs>
        <w:rPr>
          <w:sz w:val="24"/>
          <w:szCs w:val="24"/>
        </w:rPr>
      </w:pPr>
    </w:p>
    <w:p w:rsidR="006D4AB3" w:rsidRPr="00574404" w:rsidRDefault="006D4AB3">
      <w:pPr>
        <w:pStyle w:val="Nagwek1"/>
        <w:jc w:val="center"/>
        <w:rPr>
          <w:rFonts w:ascii="Times New Roman" w:hAnsi="Times New Roman"/>
          <w:szCs w:val="28"/>
        </w:rPr>
      </w:pPr>
      <w:r w:rsidRPr="00574404">
        <w:rPr>
          <w:rFonts w:ascii="Times New Roman" w:hAnsi="Times New Roman"/>
          <w:szCs w:val="28"/>
        </w:rPr>
        <w:t>O D P O W I E D Ź</w:t>
      </w:r>
    </w:p>
    <w:p w:rsidR="006D4AB3" w:rsidRPr="00574404" w:rsidRDefault="006D4AB3">
      <w:pPr>
        <w:pStyle w:val="Nagwek1"/>
        <w:spacing w:before="0"/>
        <w:jc w:val="center"/>
        <w:rPr>
          <w:rFonts w:ascii="Times New Roman" w:hAnsi="Times New Roman"/>
          <w:szCs w:val="28"/>
        </w:rPr>
      </w:pPr>
      <w:r w:rsidRPr="00574404">
        <w:rPr>
          <w:rFonts w:ascii="Times New Roman" w:hAnsi="Times New Roman"/>
          <w:szCs w:val="28"/>
        </w:rPr>
        <w:t>na zapytania w sprawie SIWZ</w:t>
      </w:r>
      <w:r w:rsidR="00D159F7" w:rsidRPr="00574404">
        <w:rPr>
          <w:rFonts w:ascii="Times New Roman" w:hAnsi="Times New Roman"/>
          <w:szCs w:val="28"/>
        </w:rPr>
        <w:t xml:space="preserve"> oraz zmiana SIWZ</w:t>
      </w:r>
    </w:p>
    <w:p w:rsidR="006D4AB3" w:rsidRPr="00574404" w:rsidRDefault="006D4AB3">
      <w:pPr>
        <w:spacing w:before="120" w:after="120" w:line="360" w:lineRule="auto"/>
        <w:ind w:left="284"/>
        <w:jc w:val="both"/>
        <w:rPr>
          <w:i/>
          <w:sz w:val="24"/>
          <w:szCs w:val="24"/>
        </w:rPr>
      </w:pPr>
      <w:r w:rsidRPr="00574404">
        <w:rPr>
          <w:i/>
          <w:sz w:val="24"/>
          <w:szCs w:val="24"/>
        </w:rPr>
        <w:t>Szanowni Państwo,</w:t>
      </w:r>
    </w:p>
    <w:p w:rsidR="006D4AB3" w:rsidRPr="00574404" w:rsidRDefault="006D4AB3" w:rsidP="00574404">
      <w:pPr>
        <w:pStyle w:val="Tekstpodstawowywcity3"/>
        <w:spacing w:after="120" w:line="240" w:lineRule="auto"/>
        <w:ind w:firstLine="0"/>
        <w:rPr>
          <w:sz w:val="24"/>
          <w:szCs w:val="24"/>
        </w:rPr>
      </w:pPr>
      <w:r w:rsidRPr="00574404">
        <w:rPr>
          <w:sz w:val="24"/>
          <w:szCs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611F15" w:rsidRPr="00574404">
        <w:rPr>
          <w:sz w:val="24"/>
          <w:szCs w:val="24"/>
        </w:rPr>
        <w:t>(</w:t>
      </w:r>
      <w:proofErr w:type="spellStart"/>
      <w:r w:rsidR="00611F15" w:rsidRPr="00574404">
        <w:rPr>
          <w:sz w:val="24"/>
          <w:szCs w:val="24"/>
        </w:rPr>
        <w:t>t.j</w:t>
      </w:r>
      <w:proofErr w:type="spellEnd"/>
      <w:r w:rsidR="00611F15" w:rsidRPr="00574404">
        <w:rPr>
          <w:sz w:val="24"/>
          <w:szCs w:val="24"/>
        </w:rPr>
        <w:t xml:space="preserve">. Dz. U. z 2013 r. poz. 907, z </w:t>
      </w:r>
      <w:proofErr w:type="spellStart"/>
      <w:r w:rsidR="00611F15" w:rsidRPr="00574404">
        <w:rPr>
          <w:sz w:val="24"/>
          <w:szCs w:val="24"/>
        </w:rPr>
        <w:t>późn</w:t>
      </w:r>
      <w:proofErr w:type="spellEnd"/>
      <w:r w:rsidR="00611F15" w:rsidRPr="00574404">
        <w:rPr>
          <w:sz w:val="24"/>
          <w:szCs w:val="24"/>
        </w:rPr>
        <w:t>. zm.)</w:t>
      </w:r>
      <w:r w:rsidRPr="00574404">
        <w:rPr>
          <w:sz w:val="24"/>
          <w:szCs w:val="24"/>
        </w:rPr>
        <w:t xml:space="preserve"> w trybie </w:t>
      </w:r>
      <w:r w:rsidR="00611F15" w:rsidRPr="00574404">
        <w:rPr>
          <w:b/>
          <w:sz w:val="24"/>
          <w:szCs w:val="24"/>
        </w:rPr>
        <w:t>przetarg nieograniczony</w:t>
      </w:r>
      <w:r w:rsidRPr="00574404">
        <w:rPr>
          <w:sz w:val="24"/>
          <w:szCs w:val="24"/>
        </w:rPr>
        <w:t>, na:</w:t>
      </w:r>
    </w:p>
    <w:p w:rsidR="006D4AB3" w:rsidRPr="00574404" w:rsidRDefault="00611F15" w:rsidP="00574404">
      <w:pPr>
        <w:pStyle w:val="Tekstpodstawowywcity3"/>
        <w:spacing w:after="120" w:line="240" w:lineRule="auto"/>
        <w:ind w:firstLine="0"/>
        <w:rPr>
          <w:sz w:val="24"/>
          <w:szCs w:val="24"/>
        </w:rPr>
      </w:pPr>
      <w:r w:rsidRPr="00574404">
        <w:rPr>
          <w:b/>
          <w:sz w:val="24"/>
          <w:szCs w:val="24"/>
        </w:rPr>
        <w:t>Świadczenie powszechnych usług pocztowych w obrocie krajowym i zagranicznym w zakresie przyjmowania, przemieszczania i doręczania przesyłek pocztowych dla Politechniki Częstochowskiej</w:t>
      </w:r>
      <w:r w:rsidR="006D4AB3" w:rsidRPr="00574404">
        <w:rPr>
          <w:sz w:val="24"/>
          <w:szCs w:val="24"/>
        </w:rPr>
        <w:t>,</w:t>
      </w:r>
      <w:r w:rsidR="00BA1A7A" w:rsidRPr="00574404">
        <w:rPr>
          <w:sz w:val="24"/>
          <w:szCs w:val="24"/>
        </w:rPr>
        <w:t xml:space="preserve"> </w:t>
      </w:r>
      <w:proofErr w:type="spellStart"/>
      <w:r w:rsidR="00BA1A7A" w:rsidRPr="00574404">
        <w:rPr>
          <w:sz w:val="24"/>
          <w:szCs w:val="24"/>
        </w:rPr>
        <w:t>spr</w:t>
      </w:r>
      <w:proofErr w:type="spellEnd"/>
      <w:r w:rsidR="00BA1A7A" w:rsidRPr="00574404">
        <w:rPr>
          <w:sz w:val="24"/>
          <w:szCs w:val="24"/>
        </w:rPr>
        <w:t xml:space="preserve">. nr rej. </w:t>
      </w:r>
      <w:r w:rsidR="00BA1A7A" w:rsidRPr="00574404">
        <w:rPr>
          <w:b/>
          <w:bCs/>
          <w:sz w:val="24"/>
          <w:szCs w:val="24"/>
        </w:rPr>
        <w:t>ZP/U-23/14.</w:t>
      </w:r>
    </w:p>
    <w:p w:rsidR="006D4AB3" w:rsidRPr="00574404" w:rsidRDefault="006D4AB3" w:rsidP="00574404">
      <w:pPr>
        <w:pStyle w:val="Tekstpodstawowywcity3"/>
        <w:spacing w:after="120" w:line="240" w:lineRule="auto"/>
        <w:ind w:firstLine="0"/>
        <w:rPr>
          <w:sz w:val="24"/>
          <w:szCs w:val="24"/>
        </w:rPr>
      </w:pPr>
      <w:r w:rsidRPr="00574404">
        <w:rPr>
          <w:sz w:val="24"/>
          <w:szCs w:val="24"/>
        </w:rPr>
        <w:t>Treść wspomnianej prośby jest następująca :</w:t>
      </w:r>
    </w:p>
    <w:p w:rsidR="00BA1A7A" w:rsidRPr="00574404" w:rsidRDefault="00BA1A7A" w:rsidP="00574404">
      <w:pPr>
        <w:jc w:val="both"/>
        <w:rPr>
          <w:sz w:val="24"/>
          <w:szCs w:val="24"/>
        </w:rPr>
      </w:pPr>
    </w:p>
    <w:p w:rsidR="00BA1A7A" w:rsidRPr="00574404" w:rsidRDefault="00BA1A7A" w:rsidP="00574404">
      <w:pPr>
        <w:pStyle w:val="Tekstpodstawowy"/>
        <w:jc w:val="both"/>
        <w:rPr>
          <w:b/>
          <w:sz w:val="24"/>
          <w:szCs w:val="24"/>
        </w:rPr>
      </w:pPr>
      <w:r w:rsidRPr="00574404">
        <w:rPr>
          <w:b/>
          <w:sz w:val="24"/>
          <w:szCs w:val="24"/>
        </w:rPr>
        <w:t>I. SIWZ pkt. 8. PODWYKONAWSTWO</w:t>
      </w:r>
    </w:p>
    <w:p w:rsidR="00BA1A7A" w:rsidRPr="00574404" w:rsidRDefault="00BA1A7A" w:rsidP="00574404">
      <w:pPr>
        <w:jc w:val="both"/>
        <w:rPr>
          <w:sz w:val="24"/>
          <w:szCs w:val="24"/>
        </w:rPr>
      </w:pPr>
      <w:r w:rsidRPr="00574404">
        <w:rPr>
          <w:sz w:val="24"/>
          <w:szCs w:val="24"/>
        </w:rPr>
        <w:t>Zamawiający dopuszcza, że:</w:t>
      </w:r>
    </w:p>
    <w:p w:rsidR="00BA1A7A" w:rsidRPr="00574404" w:rsidRDefault="00FB64BB" w:rsidP="00574404">
      <w:pPr>
        <w:ind w:left="708"/>
        <w:jc w:val="both"/>
        <w:rPr>
          <w:sz w:val="24"/>
          <w:szCs w:val="24"/>
        </w:rPr>
      </w:pPr>
      <w:r w:rsidRPr="00574404">
        <w:rPr>
          <w:sz w:val="24"/>
          <w:szCs w:val="24"/>
        </w:rPr>
        <w:t>„</w:t>
      </w:r>
      <w:r w:rsidR="00BA1A7A" w:rsidRPr="00574404">
        <w:rPr>
          <w:sz w:val="24"/>
          <w:szCs w:val="24"/>
        </w:rPr>
        <w:t>8.1 Wykonawca może powierzyć wykonanie części zamówienia podwykonawcom.</w:t>
      </w:r>
    </w:p>
    <w:p w:rsidR="00BA1A7A" w:rsidRPr="00574404" w:rsidRDefault="00BA1A7A" w:rsidP="00574404">
      <w:pPr>
        <w:pStyle w:val="Tekstpodstawowy"/>
        <w:ind w:left="708"/>
        <w:jc w:val="both"/>
        <w:rPr>
          <w:sz w:val="24"/>
          <w:szCs w:val="24"/>
        </w:rPr>
      </w:pPr>
      <w:r w:rsidRPr="00574404">
        <w:rPr>
          <w:sz w:val="24"/>
          <w:szCs w:val="24"/>
        </w:rPr>
        <w:t>8.2. Wykonawca jest obowiązany wskazać w ofercie części zamówienia, których wykonanie zamierza powierzyć podwykonawcom.”</w:t>
      </w:r>
    </w:p>
    <w:p w:rsidR="00BA1A7A" w:rsidRPr="00574404" w:rsidRDefault="00BA1A7A" w:rsidP="00574404">
      <w:pPr>
        <w:jc w:val="both"/>
        <w:rPr>
          <w:sz w:val="24"/>
          <w:szCs w:val="24"/>
        </w:rPr>
      </w:pPr>
    </w:p>
    <w:p w:rsidR="00BA1A7A" w:rsidRPr="00574404" w:rsidRDefault="00BA1A7A" w:rsidP="00574404">
      <w:pPr>
        <w:jc w:val="both"/>
        <w:rPr>
          <w:sz w:val="24"/>
          <w:szCs w:val="24"/>
        </w:rPr>
      </w:pPr>
      <w:r w:rsidRPr="00574404">
        <w:rPr>
          <w:b/>
          <w:sz w:val="24"/>
          <w:szCs w:val="24"/>
        </w:rPr>
        <w:t>Pytanie 1</w:t>
      </w:r>
      <w:r w:rsidRPr="00574404">
        <w:rPr>
          <w:color w:val="000000"/>
          <w:sz w:val="24"/>
          <w:szCs w:val="24"/>
        </w:rPr>
        <w:t xml:space="preserve">. </w:t>
      </w:r>
      <w:r w:rsidRPr="00574404">
        <w:rPr>
          <w:sz w:val="24"/>
          <w:szCs w:val="24"/>
        </w:rPr>
        <w:t>Zwracamy uwagę, iż zgodnie z art. 20 Ustawy Prawo pocztowe z dnia 23 listopada 2012r. operator pocztowy, który zawarł z nadawcą umowę o świadczenie usługi pocztowej, jest obowiązany do oznaczenia przyjętej przesyłki pocztowej informacją potwierdzającą przyjęcie przez niego opłaty za usługę pocztową albo sposób jej uiszczenia oraz umożliwiającą jego identyfikację.</w:t>
      </w:r>
    </w:p>
    <w:p w:rsidR="00BA1A7A" w:rsidRPr="00574404" w:rsidRDefault="00BA1A7A" w:rsidP="00574404">
      <w:pPr>
        <w:jc w:val="both"/>
        <w:rPr>
          <w:sz w:val="24"/>
          <w:szCs w:val="24"/>
        </w:rPr>
      </w:pPr>
      <w:r w:rsidRPr="00574404">
        <w:rPr>
          <w:sz w:val="24"/>
          <w:szCs w:val="24"/>
        </w:rPr>
        <w:t>Wobec tego Wykonawca przyjmując do nadania przesyłki Zamawiającego zobligowany jest do ich oznaczenia w sposób umożliwiający jego identyfikację. Dopiero tak oznaczona przesyłka mogłaby zostać nadana w placówce np. Poczty Polskiej S.A., która rzecz jasna również musiałaby ją oznaczyć swoim znakiem opłaty pocztowej.</w:t>
      </w:r>
    </w:p>
    <w:p w:rsidR="00BA1A7A" w:rsidRPr="00574404" w:rsidRDefault="00BA1A7A" w:rsidP="00574404">
      <w:pPr>
        <w:jc w:val="both"/>
        <w:rPr>
          <w:sz w:val="24"/>
          <w:szCs w:val="24"/>
        </w:rPr>
      </w:pPr>
      <w:r w:rsidRPr="00574404">
        <w:rPr>
          <w:sz w:val="24"/>
          <w:szCs w:val="24"/>
        </w:rPr>
        <w:t xml:space="preserve">Zatem stroną zawartej umowy o świadczenie usług pocztowych z operatorem wyznaczonym byłby Wykonawca – nie Zamawiający, co odpowiada definicji nadawcy określonej w art. 3 </w:t>
      </w:r>
      <w:proofErr w:type="spellStart"/>
      <w:r w:rsidRPr="00574404">
        <w:rPr>
          <w:sz w:val="24"/>
          <w:szCs w:val="24"/>
        </w:rPr>
        <w:t>pkt</w:t>
      </w:r>
      <w:proofErr w:type="spellEnd"/>
      <w:r w:rsidRPr="00574404">
        <w:rPr>
          <w:sz w:val="24"/>
          <w:szCs w:val="24"/>
        </w:rPr>
        <w:t xml:space="preserve"> 10) ustawy Prawo pocztowe, zgodne z którym nadawca to podmiot, który zawarł z operatorem pocztowym umowę o świadczenie usługi pocztowej. </w:t>
      </w:r>
    </w:p>
    <w:p w:rsidR="00BA1A7A" w:rsidRDefault="00BA1A7A" w:rsidP="00574404">
      <w:pPr>
        <w:jc w:val="both"/>
        <w:rPr>
          <w:sz w:val="24"/>
          <w:szCs w:val="24"/>
        </w:rPr>
      </w:pPr>
      <w:r w:rsidRPr="00574404">
        <w:rPr>
          <w:sz w:val="24"/>
          <w:szCs w:val="24"/>
        </w:rPr>
        <w:t>Czy Zamawiający dopuszcza sytuację, w której część przesyłek zostanie nadana przez inny podmiot w imieniu i na rzecz Zamawiającego, w wyniku czego na przesyłkach lub dowodzie nadania przesyłki będzie figurował inny podmiot niż Zamawiający?</w:t>
      </w:r>
    </w:p>
    <w:p w:rsidR="002A2F46" w:rsidRPr="00574404" w:rsidRDefault="002A2F46" w:rsidP="00574404">
      <w:pPr>
        <w:jc w:val="both"/>
        <w:rPr>
          <w:sz w:val="24"/>
          <w:szCs w:val="24"/>
        </w:rPr>
      </w:pPr>
    </w:p>
    <w:p w:rsidR="00BA1A7A" w:rsidRPr="00574404" w:rsidRDefault="00BA1A7A" w:rsidP="00574404">
      <w:pPr>
        <w:jc w:val="both"/>
        <w:rPr>
          <w:sz w:val="24"/>
          <w:szCs w:val="24"/>
        </w:rPr>
      </w:pPr>
    </w:p>
    <w:p w:rsidR="00BA1A7A" w:rsidRPr="00574404" w:rsidRDefault="00BA1A7A" w:rsidP="00574404">
      <w:pPr>
        <w:jc w:val="both"/>
        <w:rPr>
          <w:b/>
          <w:sz w:val="24"/>
          <w:szCs w:val="24"/>
        </w:rPr>
      </w:pPr>
      <w:r w:rsidRPr="00574404">
        <w:rPr>
          <w:b/>
          <w:sz w:val="24"/>
          <w:szCs w:val="24"/>
          <w:u w:val="single"/>
        </w:rPr>
        <w:lastRenderedPageBreak/>
        <w:t>Odpowiedź</w:t>
      </w:r>
      <w:r w:rsidRPr="00574404">
        <w:rPr>
          <w:b/>
          <w:sz w:val="24"/>
          <w:szCs w:val="24"/>
        </w:rPr>
        <w:t>:</w:t>
      </w:r>
    </w:p>
    <w:p w:rsidR="00BA1A7A" w:rsidRPr="00574404" w:rsidRDefault="00BA1A7A" w:rsidP="00574404">
      <w:pPr>
        <w:jc w:val="both"/>
        <w:rPr>
          <w:b/>
          <w:sz w:val="24"/>
          <w:szCs w:val="24"/>
        </w:rPr>
      </w:pPr>
    </w:p>
    <w:p w:rsidR="00BA1A7A" w:rsidRPr="00574404" w:rsidRDefault="00BA1A7A" w:rsidP="00574404">
      <w:pPr>
        <w:jc w:val="both"/>
        <w:rPr>
          <w:sz w:val="24"/>
          <w:szCs w:val="24"/>
        </w:rPr>
      </w:pPr>
      <w:r w:rsidRPr="00574404">
        <w:rPr>
          <w:sz w:val="24"/>
          <w:szCs w:val="24"/>
        </w:rPr>
        <w:t>Zamawiający nie dopuszcza</w:t>
      </w:r>
      <w:r w:rsidR="00531A34" w:rsidRPr="00574404">
        <w:rPr>
          <w:sz w:val="24"/>
          <w:szCs w:val="24"/>
        </w:rPr>
        <w:t xml:space="preserve"> takiej</w:t>
      </w:r>
      <w:r w:rsidRPr="00574404">
        <w:rPr>
          <w:sz w:val="24"/>
          <w:szCs w:val="24"/>
        </w:rPr>
        <w:t xml:space="preserve"> sytuacji</w:t>
      </w:r>
      <w:r w:rsidR="00531A34" w:rsidRPr="00574404">
        <w:rPr>
          <w:sz w:val="24"/>
          <w:szCs w:val="24"/>
        </w:rPr>
        <w:t>.</w:t>
      </w:r>
    </w:p>
    <w:p w:rsidR="00BA1A7A" w:rsidRPr="00574404" w:rsidRDefault="00BA1A7A" w:rsidP="00574404">
      <w:pPr>
        <w:tabs>
          <w:tab w:val="num" w:pos="180"/>
        </w:tabs>
        <w:jc w:val="both"/>
        <w:rPr>
          <w:sz w:val="24"/>
          <w:szCs w:val="24"/>
        </w:rPr>
      </w:pPr>
    </w:p>
    <w:p w:rsidR="00BA1A7A" w:rsidRPr="00574404" w:rsidRDefault="00BA1A7A" w:rsidP="00574404">
      <w:pPr>
        <w:tabs>
          <w:tab w:val="num" w:pos="180"/>
        </w:tabs>
        <w:jc w:val="both"/>
        <w:rPr>
          <w:bCs/>
          <w:color w:val="000000"/>
          <w:sz w:val="24"/>
          <w:szCs w:val="24"/>
        </w:rPr>
      </w:pPr>
      <w:r w:rsidRPr="00574404">
        <w:rPr>
          <w:b/>
          <w:sz w:val="24"/>
          <w:szCs w:val="24"/>
        </w:rPr>
        <w:t>Pytanie 2</w:t>
      </w:r>
      <w:r w:rsidRPr="00574404">
        <w:rPr>
          <w:sz w:val="24"/>
          <w:szCs w:val="24"/>
        </w:rPr>
        <w:t xml:space="preserve">:  </w:t>
      </w:r>
      <w:r w:rsidRPr="00574404">
        <w:rPr>
          <w:bCs/>
          <w:color w:val="000000"/>
          <w:sz w:val="24"/>
          <w:szCs w:val="24"/>
        </w:rPr>
        <w:t>Z uwagi na specyfikę wykonywanych zadań przez Zamawiającego, czy Zamawiający wymaga aby potwierdzenie nadania przesyłki rejestrowanej miało moc dokumentu urzędowego i skutkowało zachowaniem terminów, o których mowa w:</w:t>
      </w:r>
    </w:p>
    <w:p w:rsidR="00BA1A7A" w:rsidRPr="00574404" w:rsidRDefault="00BA1A7A" w:rsidP="00574404">
      <w:pPr>
        <w:numPr>
          <w:ilvl w:val="0"/>
          <w:numId w:val="8"/>
        </w:numPr>
        <w:tabs>
          <w:tab w:val="clear" w:pos="1440"/>
          <w:tab w:val="num" w:pos="180"/>
          <w:tab w:val="num" w:pos="567"/>
        </w:tabs>
        <w:ind w:left="0" w:firstLine="0"/>
        <w:jc w:val="both"/>
        <w:rPr>
          <w:bCs/>
          <w:color w:val="000000"/>
          <w:sz w:val="24"/>
          <w:szCs w:val="24"/>
        </w:rPr>
      </w:pPr>
      <w:r w:rsidRPr="00574404">
        <w:rPr>
          <w:bCs/>
          <w:color w:val="000000"/>
          <w:sz w:val="24"/>
          <w:szCs w:val="24"/>
        </w:rPr>
        <w:t xml:space="preserve">art. 57 § 5 </w:t>
      </w:r>
      <w:proofErr w:type="spellStart"/>
      <w:r w:rsidRPr="00574404">
        <w:rPr>
          <w:bCs/>
          <w:color w:val="000000"/>
          <w:sz w:val="24"/>
          <w:szCs w:val="24"/>
        </w:rPr>
        <w:t>pkt</w:t>
      </w:r>
      <w:proofErr w:type="spellEnd"/>
      <w:r w:rsidRPr="00574404">
        <w:rPr>
          <w:bCs/>
          <w:color w:val="000000"/>
          <w:sz w:val="24"/>
          <w:szCs w:val="24"/>
        </w:rPr>
        <w:t xml:space="preserve"> 2 ustawy z dnia 14 czerwca 1960r. Kodeks postępowania administracyjnego (</w:t>
      </w:r>
      <w:proofErr w:type="spellStart"/>
      <w:r w:rsidRPr="00574404">
        <w:rPr>
          <w:bCs/>
          <w:color w:val="000000"/>
          <w:sz w:val="24"/>
          <w:szCs w:val="24"/>
        </w:rPr>
        <w:t>Dz.U</w:t>
      </w:r>
      <w:proofErr w:type="spellEnd"/>
      <w:r w:rsidRPr="00574404">
        <w:rPr>
          <w:bCs/>
          <w:color w:val="000000"/>
          <w:sz w:val="24"/>
          <w:szCs w:val="24"/>
        </w:rPr>
        <w:t>. z 2013r. poz.267);</w:t>
      </w:r>
    </w:p>
    <w:p w:rsidR="00BA1A7A" w:rsidRPr="00574404" w:rsidRDefault="00BA1A7A" w:rsidP="00574404">
      <w:pPr>
        <w:jc w:val="both"/>
        <w:rPr>
          <w:bCs/>
          <w:sz w:val="24"/>
          <w:szCs w:val="24"/>
        </w:rPr>
      </w:pPr>
      <w:r w:rsidRPr="00574404">
        <w:rPr>
          <w:bCs/>
          <w:sz w:val="24"/>
          <w:szCs w:val="24"/>
        </w:rPr>
        <w:t xml:space="preserve">  - art. 12 § 6 </w:t>
      </w:r>
      <w:proofErr w:type="spellStart"/>
      <w:r w:rsidRPr="00574404">
        <w:rPr>
          <w:bCs/>
          <w:sz w:val="24"/>
          <w:szCs w:val="24"/>
        </w:rPr>
        <w:t>pkt</w:t>
      </w:r>
      <w:proofErr w:type="spellEnd"/>
      <w:r w:rsidRPr="00574404">
        <w:rPr>
          <w:bCs/>
          <w:sz w:val="24"/>
          <w:szCs w:val="24"/>
        </w:rPr>
        <w:t xml:space="preserve"> 2 ustawy z dnia 29 sierpnia 1997 r. Ordynacja podatkowa  (</w:t>
      </w:r>
      <w:proofErr w:type="spellStart"/>
      <w:r w:rsidRPr="00574404">
        <w:rPr>
          <w:bCs/>
          <w:sz w:val="24"/>
          <w:szCs w:val="24"/>
        </w:rPr>
        <w:t>t.j</w:t>
      </w:r>
      <w:proofErr w:type="spellEnd"/>
      <w:r w:rsidRPr="00574404">
        <w:rPr>
          <w:bCs/>
          <w:sz w:val="24"/>
          <w:szCs w:val="24"/>
        </w:rPr>
        <w:t xml:space="preserve">. Dz. U z 2012 r., poz. 749 z </w:t>
      </w:r>
      <w:proofErr w:type="spellStart"/>
      <w:r w:rsidRPr="00574404">
        <w:rPr>
          <w:bCs/>
          <w:sz w:val="24"/>
          <w:szCs w:val="24"/>
        </w:rPr>
        <w:t>późn</w:t>
      </w:r>
      <w:proofErr w:type="spellEnd"/>
      <w:r w:rsidRPr="00574404">
        <w:rPr>
          <w:bCs/>
          <w:sz w:val="24"/>
          <w:szCs w:val="24"/>
        </w:rPr>
        <w:t xml:space="preserve">. </w:t>
      </w:r>
      <w:proofErr w:type="spellStart"/>
      <w:r w:rsidRPr="00574404">
        <w:rPr>
          <w:bCs/>
          <w:sz w:val="24"/>
          <w:szCs w:val="24"/>
        </w:rPr>
        <w:t>zm</w:t>
      </w:r>
      <w:proofErr w:type="spellEnd"/>
      <w:r w:rsidRPr="00574404">
        <w:rPr>
          <w:bCs/>
          <w:sz w:val="24"/>
          <w:szCs w:val="24"/>
        </w:rPr>
        <w:t>)?</w:t>
      </w:r>
    </w:p>
    <w:p w:rsidR="00BA1A7A" w:rsidRPr="00574404" w:rsidRDefault="00BA1A7A" w:rsidP="00574404">
      <w:pPr>
        <w:jc w:val="both"/>
        <w:rPr>
          <w:bCs/>
          <w:sz w:val="24"/>
          <w:szCs w:val="24"/>
        </w:rPr>
      </w:pPr>
    </w:p>
    <w:p w:rsidR="00BA1A7A" w:rsidRPr="00574404" w:rsidRDefault="00BA1A7A" w:rsidP="00574404">
      <w:pPr>
        <w:jc w:val="both"/>
        <w:rPr>
          <w:b/>
          <w:bCs/>
          <w:sz w:val="24"/>
          <w:szCs w:val="24"/>
        </w:rPr>
      </w:pPr>
      <w:r w:rsidRPr="00574404">
        <w:rPr>
          <w:b/>
          <w:bCs/>
          <w:sz w:val="24"/>
          <w:szCs w:val="24"/>
          <w:u w:val="single"/>
        </w:rPr>
        <w:t>Odpowiedź</w:t>
      </w:r>
      <w:r w:rsidRPr="00574404">
        <w:rPr>
          <w:b/>
          <w:bCs/>
          <w:sz w:val="24"/>
          <w:szCs w:val="24"/>
        </w:rPr>
        <w:t>:</w:t>
      </w:r>
    </w:p>
    <w:p w:rsidR="00BA1A7A" w:rsidRPr="00574404" w:rsidRDefault="00BA1A7A" w:rsidP="00574404">
      <w:pPr>
        <w:jc w:val="both"/>
        <w:rPr>
          <w:bCs/>
          <w:sz w:val="24"/>
          <w:szCs w:val="24"/>
        </w:rPr>
      </w:pPr>
    </w:p>
    <w:p w:rsidR="00C4307E" w:rsidRPr="00574404" w:rsidRDefault="00C4307E" w:rsidP="00574404">
      <w:pPr>
        <w:jc w:val="both"/>
        <w:rPr>
          <w:bCs/>
          <w:sz w:val="24"/>
          <w:szCs w:val="24"/>
        </w:rPr>
      </w:pPr>
      <w:r w:rsidRPr="00574404">
        <w:rPr>
          <w:bCs/>
          <w:sz w:val="24"/>
          <w:szCs w:val="24"/>
        </w:rPr>
        <w:t>Zamawiający wymaga, aby potwierdzenie nadania przesyłki rejestrowanej miało moc dokumentu urzędowego i skutkowało zachowaniem terminów</w:t>
      </w:r>
      <w:r w:rsidR="00FB64BB" w:rsidRPr="00574404">
        <w:rPr>
          <w:bCs/>
          <w:sz w:val="24"/>
          <w:szCs w:val="24"/>
        </w:rPr>
        <w:t>, o których mowa ww. przepisach</w:t>
      </w:r>
      <w:r w:rsidRPr="00574404">
        <w:rPr>
          <w:bCs/>
          <w:sz w:val="24"/>
          <w:szCs w:val="24"/>
        </w:rPr>
        <w:t>.</w:t>
      </w:r>
    </w:p>
    <w:p w:rsidR="00A328A9" w:rsidRPr="00574404" w:rsidRDefault="00A328A9" w:rsidP="00574404">
      <w:pPr>
        <w:pStyle w:val="Tekstpodstawowy"/>
        <w:jc w:val="both"/>
        <w:rPr>
          <w:sz w:val="24"/>
          <w:szCs w:val="24"/>
        </w:rPr>
      </w:pPr>
    </w:p>
    <w:p w:rsidR="00BA1A7A" w:rsidRPr="00574404" w:rsidRDefault="00BA1A7A" w:rsidP="00574404">
      <w:pPr>
        <w:pStyle w:val="Tekstpodstawowy"/>
        <w:jc w:val="both"/>
        <w:rPr>
          <w:sz w:val="24"/>
          <w:szCs w:val="24"/>
        </w:rPr>
      </w:pPr>
      <w:r w:rsidRPr="00574404">
        <w:rPr>
          <w:sz w:val="24"/>
          <w:szCs w:val="24"/>
        </w:rPr>
        <w:t>II. Opis Przedmiotu Zamówienia</w:t>
      </w:r>
    </w:p>
    <w:p w:rsidR="00BA1A7A" w:rsidRPr="00574404" w:rsidRDefault="00BA1A7A" w:rsidP="00574404">
      <w:pPr>
        <w:pStyle w:val="Tekstpodstawowy"/>
        <w:jc w:val="both"/>
        <w:rPr>
          <w:sz w:val="24"/>
          <w:szCs w:val="24"/>
        </w:rPr>
      </w:pPr>
      <w:r w:rsidRPr="00574404">
        <w:rPr>
          <w:sz w:val="24"/>
          <w:szCs w:val="24"/>
        </w:rPr>
        <w:t>Zamawiający określił, że:</w:t>
      </w:r>
    </w:p>
    <w:p w:rsidR="00BA1A7A" w:rsidRPr="00574404" w:rsidRDefault="00BA1A7A" w:rsidP="00574404">
      <w:pPr>
        <w:pStyle w:val="Tekstpodstawowy"/>
        <w:jc w:val="both"/>
        <w:rPr>
          <w:sz w:val="24"/>
          <w:szCs w:val="24"/>
        </w:rPr>
      </w:pPr>
      <w:r w:rsidRPr="00574404">
        <w:rPr>
          <w:sz w:val="24"/>
          <w:szCs w:val="24"/>
        </w:rPr>
        <w:t xml:space="preserve">„Wykonawca będzie dostarczał przesyłki do każdego wskazanego przez Zamawiającego adresu w Polsce i </w:t>
      </w:r>
      <w:r w:rsidRPr="00574404">
        <w:rPr>
          <w:sz w:val="24"/>
          <w:szCs w:val="24"/>
          <w:u w:val="single"/>
        </w:rPr>
        <w:t>poza granicami kraju</w:t>
      </w:r>
      <w:r w:rsidRPr="00574404">
        <w:rPr>
          <w:sz w:val="24"/>
          <w:szCs w:val="24"/>
        </w:rPr>
        <w:t>.”</w:t>
      </w:r>
    </w:p>
    <w:p w:rsidR="00BA1A7A" w:rsidRPr="00574404" w:rsidRDefault="00BA1A7A" w:rsidP="00574404">
      <w:pPr>
        <w:pStyle w:val="Tekstpodstawowy"/>
        <w:jc w:val="both"/>
        <w:rPr>
          <w:sz w:val="24"/>
          <w:szCs w:val="24"/>
        </w:rPr>
      </w:pPr>
    </w:p>
    <w:p w:rsidR="00BA1A7A" w:rsidRPr="00574404" w:rsidRDefault="00BA1A7A" w:rsidP="00574404">
      <w:pPr>
        <w:jc w:val="both"/>
        <w:rPr>
          <w:sz w:val="24"/>
          <w:szCs w:val="24"/>
        </w:rPr>
      </w:pPr>
      <w:r w:rsidRPr="00574404">
        <w:rPr>
          <w:b/>
          <w:sz w:val="24"/>
          <w:szCs w:val="24"/>
        </w:rPr>
        <w:t>Pytanie 3</w:t>
      </w:r>
      <w:r w:rsidRPr="00574404">
        <w:rPr>
          <w:sz w:val="24"/>
          <w:szCs w:val="24"/>
        </w:rPr>
        <w:t>: Czy w związku z przepisami regulującymi obrót zagraniczny, Zamawiający dokona zmiany tego zapisu na zaproponowany przez Wykonawcę: „Wykonawca zobowiązuje się do świadczenia usługi w zakresie: dostarczania przesyłek listowych na terenie całego kraju i zagranicę zgodnie z treścią porozumień zawartych ze Światowym Związkiem Pocztowym.”?</w:t>
      </w:r>
    </w:p>
    <w:p w:rsidR="00BA1A7A" w:rsidRPr="00574404" w:rsidRDefault="00BA1A7A" w:rsidP="00574404">
      <w:pPr>
        <w:jc w:val="both"/>
        <w:rPr>
          <w:sz w:val="24"/>
          <w:szCs w:val="24"/>
        </w:rPr>
      </w:pPr>
    </w:p>
    <w:p w:rsidR="00BA1A7A" w:rsidRPr="00574404" w:rsidRDefault="00BA1A7A" w:rsidP="00574404">
      <w:pPr>
        <w:jc w:val="both"/>
        <w:rPr>
          <w:b/>
          <w:sz w:val="24"/>
          <w:szCs w:val="24"/>
        </w:rPr>
      </w:pPr>
      <w:r w:rsidRPr="00574404">
        <w:rPr>
          <w:b/>
          <w:sz w:val="24"/>
          <w:szCs w:val="24"/>
          <w:u w:val="single"/>
        </w:rPr>
        <w:t>Odpowiedź</w:t>
      </w:r>
      <w:r w:rsidRPr="00574404">
        <w:rPr>
          <w:b/>
          <w:sz w:val="24"/>
          <w:szCs w:val="24"/>
        </w:rPr>
        <w:t>:</w:t>
      </w:r>
    </w:p>
    <w:p w:rsidR="00BA1A7A" w:rsidRPr="00574404" w:rsidRDefault="00BA1A7A" w:rsidP="00574404">
      <w:pPr>
        <w:jc w:val="both"/>
        <w:rPr>
          <w:b/>
          <w:sz w:val="24"/>
          <w:szCs w:val="24"/>
        </w:rPr>
      </w:pPr>
    </w:p>
    <w:p w:rsidR="00FB64BB" w:rsidRDefault="00A328A9" w:rsidP="00574404">
      <w:pPr>
        <w:pStyle w:val="Tekstpodstawowy"/>
        <w:jc w:val="both"/>
        <w:rPr>
          <w:sz w:val="24"/>
          <w:szCs w:val="24"/>
        </w:rPr>
      </w:pPr>
      <w:r w:rsidRPr="00574404">
        <w:rPr>
          <w:sz w:val="24"/>
          <w:szCs w:val="24"/>
        </w:rPr>
        <w:t xml:space="preserve">Zamawiający dokonuje </w:t>
      </w:r>
      <w:r w:rsidR="00334F48" w:rsidRPr="00574404">
        <w:rPr>
          <w:sz w:val="24"/>
          <w:szCs w:val="24"/>
        </w:rPr>
        <w:t xml:space="preserve">zmiany treści SIWZ w części dotyczącej opisu przedmiotu zamówienia w </w:t>
      </w:r>
      <w:r w:rsidRPr="00574404">
        <w:rPr>
          <w:sz w:val="24"/>
          <w:szCs w:val="24"/>
        </w:rPr>
        <w:t xml:space="preserve"> następujący sposób: </w:t>
      </w:r>
    </w:p>
    <w:p w:rsidR="002A2F46" w:rsidRPr="00574404" w:rsidRDefault="002A2F46" w:rsidP="00574404">
      <w:pPr>
        <w:pStyle w:val="Tekstpodstawowy"/>
        <w:jc w:val="both"/>
        <w:rPr>
          <w:sz w:val="24"/>
          <w:szCs w:val="24"/>
        </w:rPr>
      </w:pPr>
    </w:p>
    <w:p w:rsidR="00FB64BB" w:rsidRPr="00574404" w:rsidRDefault="00FB64BB" w:rsidP="00574404">
      <w:pPr>
        <w:pStyle w:val="Tekstpodstawowy"/>
        <w:jc w:val="both"/>
        <w:rPr>
          <w:sz w:val="24"/>
          <w:szCs w:val="24"/>
        </w:rPr>
      </w:pPr>
      <w:r w:rsidRPr="00574404">
        <w:rPr>
          <w:b/>
          <w:sz w:val="24"/>
          <w:szCs w:val="24"/>
        </w:rPr>
        <w:t>Było:</w:t>
      </w:r>
      <w:r w:rsidRPr="00574404">
        <w:rPr>
          <w:sz w:val="24"/>
          <w:szCs w:val="24"/>
        </w:rPr>
        <w:t xml:space="preserve"> „Wykonawca zobowiązany jest do dostarczania przesyłek do każdego wskazanego przez Zamawiającego adresu w Polsce i poza granicami kraju.”</w:t>
      </w:r>
    </w:p>
    <w:p w:rsidR="00FB64BB" w:rsidRPr="00574404" w:rsidRDefault="00FB64BB" w:rsidP="00574404">
      <w:pPr>
        <w:pStyle w:val="Tekstpodstawowy"/>
        <w:jc w:val="both"/>
        <w:rPr>
          <w:sz w:val="24"/>
          <w:szCs w:val="24"/>
        </w:rPr>
      </w:pPr>
    </w:p>
    <w:p w:rsidR="00A328A9" w:rsidRPr="00574404" w:rsidRDefault="00FB64BB" w:rsidP="00574404">
      <w:pPr>
        <w:pStyle w:val="Tekstpodstawowy"/>
        <w:jc w:val="both"/>
        <w:rPr>
          <w:sz w:val="24"/>
          <w:szCs w:val="24"/>
        </w:rPr>
      </w:pPr>
      <w:r w:rsidRPr="00574404">
        <w:rPr>
          <w:b/>
          <w:sz w:val="24"/>
          <w:szCs w:val="24"/>
        </w:rPr>
        <w:t>Jest:</w:t>
      </w:r>
      <w:r w:rsidRPr="00574404">
        <w:rPr>
          <w:sz w:val="24"/>
          <w:szCs w:val="24"/>
        </w:rPr>
        <w:t xml:space="preserve"> </w:t>
      </w:r>
      <w:r w:rsidR="00A328A9" w:rsidRPr="00574404">
        <w:rPr>
          <w:sz w:val="24"/>
          <w:szCs w:val="24"/>
        </w:rPr>
        <w:t>„</w:t>
      </w:r>
      <w:r w:rsidR="00FE3CBB" w:rsidRPr="00574404">
        <w:rPr>
          <w:sz w:val="24"/>
          <w:szCs w:val="24"/>
        </w:rPr>
        <w:t xml:space="preserve">Wykonawca zobowiązany jest do dostarczania przesyłek </w:t>
      </w:r>
      <w:r w:rsidR="00A328A9" w:rsidRPr="00574404">
        <w:rPr>
          <w:sz w:val="24"/>
          <w:szCs w:val="24"/>
        </w:rPr>
        <w:t>do każdego wskazanego przez Zamawiającego adresu w Polsce i poza granicami kraju.</w:t>
      </w:r>
      <w:r w:rsidR="00BA6D59" w:rsidRPr="00574404">
        <w:rPr>
          <w:sz w:val="24"/>
          <w:szCs w:val="24"/>
        </w:rPr>
        <w:t xml:space="preserve"> Jednocześnie</w:t>
      </w:r>
      <w:r w:rsidR="00A328A9" w:rsidRPr="00574404">
        <w:rPr>
          <w:sz w:val="24"/>
          <w:szCs w:val="24"/>
        </w:rPr>
        <w:t xml:space="preserve"> Zamawiający dopuszcza</w:t>
      </w:r>
      <w:r w:rsidR="00BA6D59" w:rsidRPr="00574404">
        <w:rPr>
          <w:sz w:val="24"/>
          <w:szCs w:val="24"/>
        </w:rPr>
        <w:t xml:space="preserve"> również</w:t>
      </w:r>
      <w:r w:rsidR="00A328A9" w:rsidRPr="00574404">
        <w:rPr>
          <w:sz w:val="24"/>
          <w:szCs w:val="24"/>
        </w:rPr>
        <w:t xml:space="preserve"> </w:t>
      </w:r>
      <w:r w:rsidR="00A83329" w:rsidRPr="00574404">
        <w:rPr>
          <w:sz w:val="24"/>
          <w:szCs w:val="24"/>
        </w:rPr>
        <w:t xml:space="preserve">możliwość </w:t>
      </w:r>
      <w:r w:rsidR="00A328A9" w:rsidRPr="00574404">
        <w:rPr>
          <w:sz w:val="24"/>
          <w:szCs w:val="24"/>
        </w:rPr>
        <w:t>dostarczania przesyłek listowych na terenie całego kraju i zagranicę zgodnie z treścią porozumień zawartych ze Światowym</w:t>
      </w:r>
      <w:r w:rsidR="00221BE9" w:rsidRPr="00574404">
        <w:rPr>
          <w:sz w:val="24"/>
          <w:szCs w:val="24"/>
        </w:rPr>
        <w:t xml:space="preserve"> Związkiem Pocztowym</w:t>
      </w:r>
      <w:r w:rsidR="00A328A9" w:rsidRPr="00574404">
        <w:rPr>
          <w:sz w:val="24"/>
          <w:szCs w:val="24"/>
        </w:rPr>
        <w:t xml:space="preserve"> ”</w:t>
      </w:r>
    </w:p>
    <w:p w:rsidR="00FB64BB" w:rsidRPr="00574404" w:rsidRDefault="00FB64BB" w:rsidP="00574404">
      <w:pPr>
        <w:pStyle w:val="Tekstpodstawowy"/>
        <w:jc w:val="both"/>
        <w:rPr>
          <w:sz w:val="24"/>
          <w:szCs w:val="24"/>
        </w:rPr>
      </w:pPr>
    </w:p>
    <w:p w:rsidR="00BA1A7A" w:rsidRPr="00574404" w:rsidRDefault="00BA1A7A" w:rsidP="00574404">
      <w:pPr>
        <w:tabs>
          <w:tab w:val="left" w:pos="-720"/>
          <w:tab w:val="left" w:pos="0"/>
          <w:tab w:val="left" w:pos="720"/>
          <w:tab w:val="left" w:pos="1440"/>
          <w:tab w:val="left" w:pos="2160"/>
          <w:tab w:val="left" w:pos="2880"/>
          <w:tab w:val="left" w:pos="3600"/>
          <w:tab w:val="left" w:pos="4320"/>
        </w:tabs>
        <w:autoSpaceDE w:val="0"/>
        <w:autoSpaceDN w:val="0"/>
        <w:adjustRightInd w:val="0"/>
        <w:jc w:val="both"/>
        <w:rPr>
          <w:b/>
          <w:sz w:val="24"/>
          <w:szCs w:val="24"/>
        </w:rPr>
      </w:pPr>
      <w:r w:rsidRPr="00574404">
        <w:rPr>
          <w:b/>
          <w:sz w:val="24"/>
          <w:szCs w:val="24"/>
        </w:rPr>
        <w:t>III. Zamawiający wprowadza jako załącznik do SIWZ projekt umowy.</w:t>
      </w:r>
    </w:p>
    <w:p w:rsidR="00BA1A7A" w:rsidRPr="00574404" w:rsidRDefault="00BA1A7A" w:rsidP="00574404">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24"/>
          <w:szCs w:val="24"/>
        </w:rPr>
      </w:pPr>
    </w:p>
    <w:p w:rsidR="00BA1A7A" w:rsidRDefault="00BA1A7A" w:rsidP="00574404">
      <w:pPr>
        <w:jc w:val="both"/>
        <w:rPr>
          <w:sz w:val="24"/>
          <w:szCs w:val="24"/>
          <w:u w:val="single"/>
        </w:rPr>
      </w:pPr>
      <w:r w:rsidRPr="00574404">
        <w:rPr>
          <w:b/>
          <w:sz w:val="24"/>
          <w:szCs w:val="24"/>
        </w:rPr>
        <w:t>Pytanie 4</w:t>
      </w:r>
      <w:r w:rsidRPr="00574404">
        <w:rPr>
          <w:sz w:val="24"/>
          <w:szCs w:val="24"/>
        </w:rPr>
        <w:t xml:space="preserve">: Czy Zamawiający przewiduje możliwość uzupełnienia wzoru umowy o informacje niezbędne dla Wykonawcy i Zamawiającego, w celu poprawnej realizacji zamówienia, </w:t>
      </w:r>
      <w:proofErr w:type="spellStart"/>
      <w:r w:rsidRPr="00574404">
        <w:rPr>
          <w:sz w:val="24"/>
          <w:szCs w:val="24"/>
        </w:rPr>
        <w:t>np</w:t>
      </w:r>
      <w:proofErr w:type="spellEnd"/>
      <w:r w:rsidRPr="00574404">
        <w:rPr>
          <w:sz w:val="24"/>
          <w:szCs w:val="24"/>
        </w:rPr>
        <w:t>: sposób nadawania i rejestrowania przesyłek, miejsce realizacji przedmiotu umowy ( Placówka Wykonawcy, informacje o sposobie oznakowania przesyłek w zakresie pobranej opłaty, itp.</w:t>
      </w:r>
      <w:r w:rsidRPr="00574404">
        <w:rPr>
          <w:sz w:val="24"/>
          <w:szCs w:val="24"/>
          <w:u w:val="single"/>
        </w:rPr>
        <w:t xml:space="preserve"> </w:t>
      </w:r>
    </w:p>
    <w:p w:rsidR="002A2F46" w:rsidRPr="00574404" w:rsidRDefault="002A2F46" w:rsidP="00574404">
      <w:pPr>
        <w:jc w:val="both"/>
        <w:rPr>
          <w:sz w:val="24"/>
          <w:szCs w:val="24"/>
          <w:u w:val="single"/>
        </w:rPr>
      </w:pPr>
    </w:p>
    <w:p w:rsidR="00BA1A7A" w:rsidRPr="00574404" w:rsidRDefault="00BA1A7A" w:rsidP="00574404">
      <w:pPr>
        <w:jc w:val="both"/>
        <w:rPr>
          <w:sz w:val="24"/>
          <w:szCs w:val="24"/>
          <w:u w:val="single"/>
        </w:rPr>
      </w:pPr>
    </w:p>
    <w:p w:rsidR="00BA1A7A" w:rsidRPr="00574404" w:rsidRDefault="00BA1A7A" w:rsidP="00574404">
      <w:pPr>
        <w:jc w:val="both"/>
        <w:rPr>
          <w:b/>
          <w:sz w:val="24"/>
          <w:szCs w:val="24"/>
        </w:rPr>
      </w:pPr>
      <w:r w:rsidRPr="00574404">
        <w:rPr>
          <w:b/>
          <w:sz w:val="24"/>
          <w:szCs w:val="24"/>
          <w:u w:val="single"/>
        </w:rPr>
        <w:lastRenderedPageBreak/>
        <w:t>Odpowiedź</w:t>
      </w:r>
      <w:r w:rsidRPr="00574404">
        <w:rPr>
          <w:b/>
          <w:sz w:val="24"/>
          <w:szCs w:val="24"/>
        </w:rPr>
        <w:t>:</w:t>
      </w:r>
    </w:p>
    <w:p w:rsidR="00BA1A7A" w:rsidRPr="00574404" w:rsidRDefault="00BA1A7A" w:rsidP="00574404">
      <w:pPr>
        <w:jc w:val="both"/>
        <w:rPr>
          <w:b/>
          <w:sz w:val="24"/>
          <w:szCs w:val="24"/>
        </w:rPr>
      </w:pPr>
    </w:p>
    <w:p w:rsidR="00BA1A7A" w:rsidRPr="00574404" w:rsidRDefault="00C4307E" w:rsidP="00574404">
      <w:pPr>
        <w:jc w:val="both"/>
        <w:rPr>
          <w:sz w:val="24"/>
          <w:szCs w:val="24"/>
        </w:rPr>
      </w:pPr>
      <w:r w:rsidRPr="00574404">
        <w:rPr>
          <w:sz w:val="24"/>
          <w:szCs w:val="24"/>
        </w:rPr>
        <w:t>Zamawiający przewiduje możliwość  uzupełnienia umowy o informacje niezbędne dla Wykonawcy i Zamawiającego, w celu poprawnej realizacji zamówienia.</w:t>
      </w:r>
    </w:p>
    <w:p w:rsidR="00C4307E" w:rsidRPr="00574404" w:rsidRDefault="00C4307E" w:rsidP="00574404">
      <w:pPr>
        <w:jc w:val="both"/>
        <w:rPr>
          <w:sz w:val="24"/>
          <w:szCs w:val="24"/>
        </w:rPr>
      </w:pPr>
    </w:p>
    <w:p w:rsidR="00BA1A7A" w:rsidRPr="00574404" w:rsidRDefault="00BA1A7A" w:rsidP="00574404">
      <w:pPr>
        <w:pStyle w:val="Tekstpodstawowy"/>
        <w:jc w:val="both"/>
        <w:rPr>
          <w:b/>
          <w:sz w:val="24"/>
          <w:szCs w:val="24"/>
        </w:rPr>
      </w:pPr>
      <w:r w:rsidRPr="00574404">
        <w:rPr>
          <w:b/>
          <w:sz w:val="24"/>
          <w:szCs w:val="24"/>
        </w:rPr>
        <w:t>IV. Opis Przedmiotu Zamówienia, Projekt umowy, § 6 pkt. 2-4:</w:t>
      </w:r>
    </w:p>
    <w:p w:rsidR="00BA1A7A" w:rsidRPr="00574404" w:rsidRDefault="00BA1A7A" w:rsidP="00574404">
      <w:pPr>
        <w:pStyle w:val="Tekstpodstawowy"/>
        <w:jc w:val="both"/>
        <w:rPr>
          <w:sz w:val="24"/>
          <w:szCs w:val="24"/>
        </w:rPr>
      </w:pPr>
      <w:r w:rsidRPr="00574404">
        <w:rPr>
          <w:sz w:val="24"/>
          <w:szCs w:val="24"/>
        </w:rPr>
        <w:t>Zamawiający określił, że:</w:t>
      </w:r>
    </w:p>
    <w:p w:rsidR="00BA1A7A" w:rsidRPr="00574404" w:rsidRDefault="00BA1A7A" w:rsidP="00574404">
      <w:pPr>
        <w:pStyle w:val="Tekstpodstawowy"/>
        <w:jc w:val="both"/>
        <w:rPr>
          <w:sz w:val="24"/>
          <w:szCs w:val="24"/>
        </w:rPr>
      </w:pPr>
      <w:r w:rsidRPr="00574404">
        <w:rPr>
          <w:sz w:val="24"/>
          <w:szCs w:val="24"/>
        </w:rPr>
        <w:t xml:space="preserve">2. Wykonawca zapłaci Zamawiającemu karę umowną w wysokości 15 % łącznej wartości brutto umowy, wskazanej w § 4 ust. 1 niniejszej umowy, w przypadku odstąpienia przez Zamawiającego od umowy z powodu przyczyn leżących po stronie Wykonawcy. </w:t>
      </w:r>
    </w:p>
    <w:p w:rsidR="00BA1A7A" w:rsidRPr="00574404" w:rsidRDefault="00BA1A7A" w:rsidP="00574404">
      <w:pPr>
        <w:pStyle w:val="Tekstpodstawowy"/>
        <w:jc w:val="both"/>
        <w:rPr>
          <w:sz w:val="24"/>
          <w:szCs w:val="24"/>
        </w:rPr>
      </w:pPr>
      <w:r w:rsidRPr="00574404">
        <w:rPr>
          <w:sz w:val="24"/>
          <w:szCs w:val="24"/>
        </w:rPr>
        <w:t>3. W razie odstąpienia przez Wykonawcę od umowy z przyczyn leżących po stronie Zamawiającego (za wyjątkiem sytuacji określonej w art. 145 ustawy prawo zamówień publicznych), Zamawiający zapłaci Wykonawcy karę umowną w wysokości 15% przewidywanego wynagrodzenia umownego brutto, o którym mowa w  § 4 ust. 1 niniejszej umowy.</w:t>
      </w:r>
    </w:p>
    <w:p w:rsidR="00BA1A7A" w:rsidRPr="00574404" w:rsidRDefault="00BA1A7A" w:rsidP="00574404">
      <w:pPr>
        <w:pStyle w:val="Tekstpodstawowy"/>
        <w:jc w:val="both"/>
        <w:rPr>
          <w:sz w:val="24"/>
          <w:szCs w:val="24"/>
        </w:rPr>
      </w:pPr>
      <w:r w:rsidRPr="00574404">
        <w:rPr>
          <w:sz w:val="24"/>
          <w:szCs w:val="24"/>
        </w:rPr>
        <w:t>4. Strony mogą dochodzić na zasadach ogólnych odszkodowania jeśli szkoda przewyższa wysokość kary umownej.”</w:t>
      </w:r>
    </w:p>
    <w:p w:rsidR="00BA1A7A" w:rsidRPr="00574404" w:rsidRDefault="00BA1A7A" w:rsidP="00574404">
      <w:pPr>
        <w:pStyle w:val="Tekstpodstawowy"/>
        <w:jc w:val="both"/>
        <w:rPr>
          <w:sz w:val="24"/>
          <w:szCs w:val="24"/>
        </w:rPr>
      </w:pPr>
    </w:p>
    <w:p w:rsidR="00BA1A7A" w:rsidRPr="00574404" w:rsidRDefault="00BA1A7A" w:rsidP="00574404">
      <w:pPr>
        <w:pStyle w:val="Tekstpodstawowy"/>
        <w:jc w:val="both"/>
        <w:rPr>
          <w:sz w:val="24"/>
          <w:szCs w:val="24"/>
        </w:rPr>
      </w:pPr>
      <w:r w:rsidRPr="00574404">
        <w:rPr>
          <w:b/>
          <w:sz w:val="24"/>
          <w:szCs w:val="24"/>
        </w:rPr>
        <w:t>Pytanie 5</w:t>
      </w:r>
      <w:r w:rsidRPr="00574404">
        <w:rPr>
          <w:sz w:val="24"/>
          <w:szCs w:val="24"/>
        </w:rPr>
        <w:t>: Zgodnie z postanowieniami SIWZ usługi pocztowe stanowiące przedmiot zamówienia realizowane będą m.in. na zasadach określonych w Ustawie z dnia 23 listopada  2012 r. – Prawo pocztowe (</w:t>
      </w:r>
      <w:proofErr w:type="spellStart"/>
      <w:r w:rsidRPr="00574404">
        <w:rPr>
          <w:sz w:val="24"/>
          <w:szCs w:val="24"/>
        </w:rPr>
        <w:t>Dz.U</w:t>
      </w:r>
      <w:proofErr w:type="spellEnd"/>
      <w:r w:rsidRPr="00574404">
        <w:rPr>
          <w:sz w:val="24"/>
          <w:szCs w:val="24"/>
        </w:rPr>
        <w:t xml:space="preserve">. z 29.12.2012 r., poz. 1529 z </w:t>
      </w:r>
      <w:proofErr w:type="spellStart"/>
      <w:r w:rsidRPr="00574404">
        <w:rPr>
          <w:sz w:val="24"/>
          <w:szCs w:val="24"/>
        </w:rPr>
        <w:t>późn</w:t>
      </w:r>
      <w:proofErr w:type="spellEnd"/>
      <w:r w:rsidRPr="00574404">
        <w:rPr>
          <w:sz w:val="24"/>
          <w:szCs w:val="24"/>
        </w:rPr>
        <w:t>. zm.). Poczta Polska jako operator publiczny jest zobowiązana do stosowania w zakresie niewykonania lub  nienależytego wykonania usług pocztowych zapisów Rozdziału 8 Ustawy Prawo pocztowe.  Zgodnie z art. 87 w/w ustawy do odpowiedzialności operatorów za niewykonanie lub nienależyte wykonanie usługi pocztowej stosuje się przepisy Kodeksu cywilnego, jeżeli przepisy ustawy nie stanowią inaczej. Zatem w przypadku wykonania lub nienależytego wykonania usługi pocztowej w pierwszej kolejności znajdą zastosowanie przepisy  w/w ustawy i dopiero w przypadku przeprowadzenia  trybu reklamacyjnego (uregulowanego w/w przepisami) nadawcy przysługuje prawo dochodzenia roszczeń na drodze sądowej.</w:t>
      </w:r>
    </w:p>
    <w:p w:rsidR="00BA1A7A" w:rsidRPr="00574404" w:rsidRDefault="00BA1A7A" w:rsidP="00574404">
      <w:pPr>
        <w:pStyle w:val="Tekstpodstawowy"/>
        <w:jc w:val="both"/>
        <w:rPr>
          <w:sz w:val="24"/>
          <w:szCs w:val="24"/>
        </w:rPr>
      </w:pPr>
      <w:r w:rsidRPr="00574404">
        <w:rPr>
          <w:sz w:val="24"/>
          <w:szCs w:val="24"/>
        </w:rPr>
        <w:t>Ponadto zastrzeżenie kary umownej z tytułu rozwiązania umowy nie odpowiada literalnemu brzmieniu przepisów art. 483 kodeksu cywilnego, zgodnie z którym można zastrzec w umowie, że naprawienie szkody wynikłej z niewykonania lub nienależytego wykonania zobowiązania niepieniężnego nastąpi przez zapłatę określonej sumy (kara umowna). Nadto art. 484 KC stanowi m.in. że, jeżeli zobowiązanie zostało w znacznej części wykonane, dłużnik może żądać zmniejszenia kary umownej; to samo dotyczy wypadku, gdy kara umowna jest rażąco wygórowana (a z przypadkiem kary wygórowanej mamy do czynienia w projekcie umowy w SIWZ).</w:t>
      </w:r>
    </w:p>
    <w:p w:rsidR="00BA1A7A" w:rsidRPr="00574404" w:rsidRDefault="00BA1A7A" w:rsidP="00574404">
      <w:pPr>
        <w:jc w:val="both"/>
        <w:rPr>
          <w:sz w:val="24"/>
          <w:szCs w:val="24"/>
        </w:rPr>
      </w:pPr>
      <w:r w:rsidRPr="00574404">
        <w:rPr>
          <w:sz w:val="24"/>
          <w:szCs w:val="24"/>
        </w:rPr>
        <w:t>Zatem z uwagi na niezgodność postanowień SIWZ z przepisa</w:t>
      </w:r>
      <w:r w:rsidR="000D63A0" w:rsidRPr="00574404">
        <w:rPr>
          <w:sz w:val="24"/>
          <w:szCs w:val="24"/>
        </w:rPr>
        <w:t xml:space="preserve">mi bezwzględnie obowiązującymi </w:t>
      </w:r>
      <w:r w:rsidRPr="00574404">
        <w:rPr>
          <w:sz w:val="24"/>
          <w:szCs w:val="24"/>
        </w:rPr>
        <w:t>w przedmiotowym zakresie, zasadnym jest wykreślenie przez Zamawiającego</w:t>
      </w:r>
      <w:r w:rsidR="000D63A0" w:rsidRPr="00574404">
        <w:rPr>
          <w:sz w:val="24"/>
          <w:szCs w:val="24"/>
        </w:rPr>
        <w:t xml:space="preserve"> powyższych zapisów </w:t>
      </w:r>
      <w:r w:rsidRPr="00574404">
        <w:rPr>
          <w:sz w:val="24"/>
          <w:szCs w:val="24"/>
        </w:rPr>
        <w:t>w Załączniku do SIWZ - Projekt umowy i w ich miejsce wprowadzenie postanowienia regulującego odpowiedzialność operatora pocztowego na zasadach określonych w ustawie Prawo pocztowe?</w:t>
      </w:r>
    </w:p>
    <w:p w:rsidR="00BA1A7A" w:rsidRPr="00574404" w:rsidRDefault="00BA1A7A" w:rsidP="00574404">
      <w:pPr>
        <w:jc w:val="both"/>
        <w:rPr>
          <w:sz w:val="24"/>
          <w:szCs w:val="24"/>
        </w:rPr>
      </w:pPr>
    </w:p>
    <w:p w:rsidR="00BA1A7A" w:rsidRPr="00574404" w:rsidRDefault="00BA1A7A" w:rsidP="00574404">
      <w:pPr>
        <w:jc w:val="both"/>
        <w:rPr>
          <w:sz w:val="24"/>
          <w:szCs w:val="24"/>
        </w:rPr>
      </w:pPr>
      <w:r w:rsidRPr="00574404">
        <w:rPr>
          <w:b/>
          <w:sz w:val="24"/>
          <w:szCs w:val="24"/>
          <w:u w:val="single"/>
        </w:rPr>
        <w:t>Odpowiedź</w:t>
      </w:r>
      <w:r w:rsidRPr="00574404">
        <w:rPr>
          <w:sz w:val="24"/>
          <w:szCs w:val="24"/>
        </w:rPr>
        <w:t>:</w:t>
      </w:r>
    </w:p>
    <w:p w:rsidR="00BA1A7A" w:rsidRPr="00574404" w:rsidRDefault="00BA1A7A" w:rsidP="00574404">
      <w:pPr>
        <w:jc w:val="both"/>
        <w:rPr>
          <w:sz w:val="24"/>
          <w:szCs w:val="24"/>
        </w:rPr>
      </w:pPr>
    </w:p>
    <w:p w:rsidR="00BA1A7A" w:rsidRPr="00574404" w:rsidRDefault="00BA1A7A" w:rsidP="00574404">
      <w:pPr>
        <w:jc w:val="both"/>
        <w:rPr>
          <w:sz w:val="24"/>
          <w:szCs w:val="24"/>
        </w:rPr>
      </w:pPr>
      <w:r w:rsidRPr="00574404">
        <w:rPr>
          <w:sz w:val="24"/>
          <w:szCs w:val="24"/>
        </w:rPr>
        <w:t>Zamawiający nie wyraża zgody na zmianę proponowaną w pytaniu.</w:t>
      </w:r>
    </w:p>
    <w:p w:rsidR="00BA1A7A" w:rsidRPr="00574404" w:rsidRDefault="00BA1A7A" w:rsidP="00574404">
      <w:pPr>
        <w:jc w:val="both"/>
        <w:rPr>
          <w:sz w:val="24"/>
          <w:szCs w:val="24"/>
        </w:rPr>
      </w:pPr>
    </w:p>
    <w:p w:rsidR="00BA1A7A" w:rsidRPr="00574404" w:rsidRDefault="00BA1A7A" w:rsidP="00574404">
      <w:pPr>
        <w:pStyle w:val="Tekstpodstawowy"/>
        <w:jc w:val="both"/>
        <w:rPr>
          <w:b/>
          <w:sz w:val="24"/>
          <w:szCs w:val="24"/>
        </w:rPr>
      </w:pPr>
      <w:r w:rsidRPr="00574404">
        <w:rPr>
          <w:b/>
          <w:sz w:val="24"/>
          <w:szCs w:val="24"/>
        </w:rPr>
        <w:t>V. Opis Przedmiotu Zamówienia</w:t>
      </w:r>
    </w:p>
    <w:p w:rsidR="00BA1A7A" w:rsidRPr="00574404" w:rsidRDefault="00BA1A7A" w:rsidP="00574404">
      <w:pPr>
        <w:pStyle w:val="Tekstpodstawowy"/>
        <w:jc w:val="both"/>
        <w:rPr>
          <w:sz w:val="24"/>
          <w:szCs w:val="24"/>
        </w:rPr>
      </w:pPr>
      <w:r w:rsidRPr="00574404">
        <w:rPr>
          <w:sz w:val="24"/>
          <w:szCs w:val="24"/>
        </w:rPr>
        <w:t>Zamawiający określił, że:</w:t>
      </w:r>
    </w:p>
    <w:p w:rsidR="00BA1A7A" w:rsidRPr="00574404" w:rsidRDefault="00BA1A7A" w:rsidP="00574404">
      <w:pPr>
        <w:pStyle w:val="Tekstpodstawowy"/>
        <w:jc w:val="both"/>
        <w:rPr>
          <w:sz w:val="24"/>
          <w:szCs w:val="24"/>
        </w:rPr>
      </w:pPr>
      <w:r w:rsidRPr="00574404">
        <w:rPr>
          <w:sz w:val="24"/>
          <w:szCs w:val="24"/>
        </w:rPr>
        <w:lastRenderedPageBreak/>
        <w:tab/>
        <w:t xml:space="preserve">„Przez paczki pocztowe, będące przedmiotem zamówienia rozumie się paczki pocztowe o wadze do </w:t>
      </w:r>
      <w:smartTag w:uri="urn:schemas-microsoft-com:office:smarttags" w:element="metricconverter">
        <w:smartTagPr>
          <w:attr w:name="ProductID" w:val="30.000 g"/>
        </w:smartTagPr>
        <w:r w:rsidRPr="00574404">
          <w:rPr>
            <w:sz w:val="24"/>
            <w:szCs w:val="24"/>
          </w:rPr>
          <w:t>30.000 g</w:t>
        </w:r>
      </w:smartTag>
      <w:r w:rsidRPr="00574404">
        <w:rPr>
          <w:sz w:val="24"/>
          <w:szCs w:val="24"/>
        </w:rPr>
        <w:t xml:space="preserve"> (Gabaryt A i B).”</w:t>
      </w:r>
    </w:p>
    <w:p w:rsidR="00BA1A7A" w:rsidRPr="00574404" w:rsidRDefault="00BA1A7A" w:rsidP="00574404">
      <w:pPr>
        <w:jc w:val="both"/>
        <w:rPr>
          <w:sz w:val="24"/>
          <w:szCs w:val="24"/>
        </w:rPr>
      </w:pPr>
      <w:r w:rsidRPr="00574404">
        <w:rPr>
          <w:b/>
          <w:sz w:val="24"/>
          <w:szCs w:val="24"/>
        </w:rPr>
        <w:t>Pytanie 6</w:t>
      </w:r>
      <w:r w:rsidRPr="00574404">
        <w:rPr>
          <w:sz w:val="24"/>
          <w:szCs w:val="24"/>
        </w:rPr>
        <w:t xml:space="preserve">: Czy w związku z tym, że przedmiotem zamówienia są </w:t>
      </w:r>
      <w:r w:rsidRPr="00574404">
        <w:rPr>
          <w:sz w:val="24"/>
          <w:szCs w:val="24"/>
          <w:u w:val="single"/>
        </w:rPr>
        <w:t>powszechne usługi pocztowe</w:t>
      </w:r>
      <w:r w:rsidRPr="00574404">
        <w:rPr>
          <w:sz w:val="24"/>
          <w:szCs w:val="24"/>
        </w:rPr>
        <w:t xml:space="preserve">, które obejmują przesyłki do </w:t>
      </w:r>
      <w:smartTag w:uri="urn:schemas-microsoft-com:office:smarttags" w:element="metricconverter">
        <w:smartTagPr>
          <w:attr w:name="ProductID" w:val="10.000 g"/>
        </w:smartTagPr>
        <w:r w:rsidRPr="00574404">
          <w:rPr>
            <w:sz w:val="24"/>
            <w:szCs w:val="24"/>
          </w:rPr>
          <w:t>10.000 g</w:t>
        </w:r>
      </w:smartTag>
      <w:r w:rsidRPr="00574404">
        <w:rPr>
          <w:sz w:val="24"/>
          <w:szCs w:val="24"/>
        </w:rPr>
        <w:t xml:space="preserve">, jednocześnie Zamawiający dotychczas nie miał zgodnie z Formularzem Asortymentowo-Cenowym potrzeby korzystania z przesyłek o większej masie  zmieni zapis na zaproponowany  przez  Wykonawcę na:  „Przez paczki pocztowe, będące  przedmiotem  zamówienia rozumie się paczki pocztowe  o  wadze  do </w:t>
      </w:r>
      <w:smartTag w:uri="urn:schemas-microsoft-com:office:smarttags" w:element="metricconverter">
        <w:smartTagPr>
          <w:attr w:name="ProductID" w:val="10.000 g"/>
        </w:smartTagPr>
        <w:r w:rsidRPr="00574404">
          <w:rPr>
            <w:sz w:val="24"/>
            <w:szCs w:val="24"/>
          </w:rPr>
          <w:t>10.000 g</w:t>
        </w:r>
      </w:smartTag>
      <w:r w:rsidRPr="00574404">
        <w:rPr>
          <w:sz w:val="24"/>
          <w:szCs w:val="24"/>
        </w:rPr>
        <w:t xml:space="preserve"> (Gabaryt A i B).”</w:t>
      </w:r>
    </w:p>
    <w:p w:rsidR="00BA1A7A" w:rsidRPr="00574404" w:rsidRDefault="00BA1A7A" w:rsidP="00574404">
      <w:pPr>
        <w:jc w:val="both"/>
        <w:rPr>
          <w:sz w:val="24"/>
          <w:szCs w:val="24"/>
        </w:rPr>
      </w:pPr>
    </w:p>
    <w:p w:rsidR="00BA1A7A" w:rsidRPr="00574404" w:rsidRDefault="00BA1A7A" w:rsidP="00574404">
      <w:pPr>
        <w:jc w:val="both"/>
        <w:rPr>
          <w:sz w:val="24"/>
          <w:szCs w:val="24"/>
        </w:rPr>
      </w:pPr>
      <w:r w:rsidRPr="00574404">
        <w:rPr>
          <w:b/>
          <w:sz w:val="24"/>
          <w:szCs w:val="24"/>
          <w:u w:val="single"/>
        </w:rPr>
        <w:t>Odpowiedź</w:t>
      </w:r>
      <w:r w:rsidRPr="00574404">
        <w:rPr>
          <w:sz w:val="24"/>
          <w:szCs w:val="24"/>
        </w:rPr>
        <w:t>:</w:t>
      </w:r>
    </w:p>
    <w:p w:rsidR="00BA1A7A" w:rsidRPr="00574404" w:rsidRDefault="00BA1A7A" w:rsidP="00574404">
      <w:pPr>
        <w:jc w:val="both"/>
        <w:rPr>
          <w:sz w:val="24"/>
          <w:szCs w:val="24"/>
        </w:rPr>
      </w:pPr>
    </w:p>
    <w:p w:rsidR="00B839E6" w:rsidRPr="00574404" w:rsidRDefault="00B839E6" w:rsidP="00574404">
      <w:pPr>
        <w:pStyle w:val="Tekstpodstawowy"/>
        <w:jc w:val="both"/>
        <w:rPr>
          <w:sz w:val="24"/>
          <w:szCs w:val="24"/>
        </w:rPr>
      </w:pPr>
      <w:r w:rsidRPr="00574404">
        <w:rPr>
          <w:sz w:val="24"/>
          <w:szCs w:val="24"/>
        </w:rPr>
        <w:t xml:space="preserve">Zamawiający w związku z tym, że dotychczas nie miał potrzeby korzystania z przesyłek o większej masie dokonuje zmiany treści SIWZ w części dotyczącej opisu przedmiotu zamówienia w  następujący sposób: </w:t>
      </w:r>
    </w:p>
    <w:p w:rsidR="00BA1A7A" w:rsidRPr="00574404" w:rsidRDefault="00BA1A7A" w:rsidP="00574404">
      <w:pPr>
        <w:jc w:val="both"/>
        <w:rPr>
          <w:sz w:val="24"/>
          <w:szCs w:val="24"/>
        </w:rPr>
      </w:pPr>
    </w:p>
    <w:p w:rsidR="00B839E6" w:rsidRPr="00574404" w:rsidRDefault="00BA6D59" w:rsidP="00574404">
      <w:pPr>
        <w:jc w:val="both"/>
        <w:rPr>
          <w:sz w:val="24"/>
          <w:szCs w:val="24"/>
        </w:rPr>
      </w:pPr>
      <w:r w:rsidRPr="00574404">
        <w:rPr>
          <w:b/>
          <w:sz w:val="24"/>
          <w:szCs w:val="24"/>
        </w:rPr>
        <w:t>Było:</w:t>
      </w:r>
      <w:r w:rsidR="00B839E6" w:rsidRPr="00574404">
        <w:rPr>
          <w:b/>
          <w:sz w:val="24"/>
          <w:szCs w:val="24"/>
        </w:rPr>
        <w:t xml:space="preserve"> </w:t>
      </w:r>
      <w:r w:rsidR="00B839E6" w:rsidRPr="00574404">
        <w:rPr>
          <w:sz w:val="24"/>
          <w:szCs w:val="24"/>
        </w:rPr>
        <w:t>„Przez paczki pocztowe, będące przedmiotem zamówienia rozumie się paczki pocztowe o wadze do 30.000 g (Gabaryt A i B).”</w:t>
      </w:r>
    </w:p>
    <w:p w:rsidR="00BA1A7A" w:rsidRPr="00574404" w:rsidRDefault="00BA1A7A" w:rsidP="00574404">
      <w:pPr>
        <w:jc w:val="both"/>
        <w:rPr>
          <w:b/>
          <w:sz w:val="24"/>
          <w:szCs w:val="24"/>
        </w:rPr>
      </w:pPr>
    </w:p>
    <w:p w:rsidR="00B839E6" w:rsidRPr="00574404" w:rsidRDefault="00BA6D59" w:rsidP="00574404">
      <w:pPr>
        <w:jc w:val="both"/>
        <w:rPr>
          <w:sz w:val="24"/>
          <w:szCs w:val="24"/>
        </w:rPr>
      </w:pPr>
      <w:r w:rsidRPr="00574404">
        <w:rPr>
          <w:b/>
          <w:sz w:val="24"/>
          <w:szCs w:val="24"/>
        </w:rPr>
        <w:t>Jest:</w:t>
      </w:r>
      <w:r w:rsidR="00B839E6" w:rsidRPr="00574404">
        <w:rPr>
          <w:sz w:val="24"/>
          <w:szCs w:val="24"/>
        </w:rPr>
        <w:t xml:space="preserve"> „Przez paczki pocztowe, będące przedmiotem zamówienia rozumie się paczki pocztowe o wadze do </w:t>
      </w:r>
      <w:smartTag w:uri="urn:schemas-microsoft-com:office:smarttags" w:element="metricconverter">
        <w:smartTagPr>
          <w:attr w:name="ProductID" w:val="10.000 g"/>
        </w:smartTagPr>
        <w:r w:rsidR="00B839E6" w:rsidRPr="00574404">
          <w:rPr>
            <w:sz w:val="24"/>
            <w:szCs w:val="24"/>
          </w:rPr>
          <w:t>10.000 g</w:t>
        </w:r>
      </w:smartTag>
      <w:r w:rsidR="00B839E6" w:rsidRPr="00574404">
        <w:rPr>
          <w:sz w:val="24"/>
          <w:szCs w:val="24"/>
        </w:rPr>
        <w:t xml:space="preserve"> (Gabaryt A i B).”</w:t>
      </w:r>
    </w:p>
    <w:p w:rsidR="00BA6D59" w:rsidRPr="00574404" w:rsidRDefault="00BA6D59" w:rsidP="00574404">
      <w:pPr>
        <w:jc w:val="both"/>
        <w:rPr>
          <w:b/>
          <w:sz w:val="24"/>
          <w:szCs w:val="24"/>
        </w:rPr>
      </w:pPr>
    </w:p>
    <w:p w:rsidR="00BA1A7A" w:rsidRPr="00574404" w:rsidRDefault="00BA1A7A" w:rsidP="00574404">
      <w:pPr>
        <w:pStyle w:val="Tekstpodstawowy"/>
        <w:jc w:val="both"/>
        <w:rPr>
          <w:sz w:val="24"/>
          <w:szCs w:val="24"/>
        </w:rPr>
      </w:pPr>
    </w:p>
    <w:p w:rsidR="00BA1A7A" w:rsidRPr="00574404" w:rsidRDefault="00BA1A7A" w:rsidP="00574404">
      <w:pPr>
        <w:pStyle w:val="Tekstpodstawowy"/>
        <w:jc w:val="both"/>
        <w:rPr>
          <w:b/>
          <w:sz w:val="24"/>
          <w:szCs w:val="24"/>
        </w:rPr>
      </w:pPr>
      <w:r w:rsidRPr="00574404">
        <w:rPr>
          <w:b/>
          <w:sz w:val="24"/>
          <w:szCs w:val="24"/>
        </w:rPr>
        <w:t>VI. Załącznik do SIWZ, Projekt umowy, § 7 pkt. 2:</w:t>
      </w:r>
    </w:p>
    <w:p w:rsidR="00BA1A7A" w:rsidRPr="00574404" w:rsidRDefault="00BA1A7A" w:rsidP="00574404">
      <w:pPr>
        <w:pStyle w:val="Tekstpodstawowy"/>
        <w:jc w:val="both"/>
        <w:rPr>
          <w:sz w:val="24"/>
          <w:szCs w:val="24"/>
        </w:rPr>
      </w:pPr>
      <w:r w:rsidRPr="00574404">
        <w:rPr>
          <w:sz w:val="24"/>
          <w:szCs w:val="24"/>
        </w:rPr>
        <w:t>Zamawiający określił, że:</w:t>
      </w:r>
    </w:p>
    <w:p w:rsidR="00BA1A7A" w:rsidRPr="00574404" w:rsidRDefault="00BA1A7A" w:rsidP="00574404">
      <w:pPr>
        <w:pStyle w:val="Tekstpodstawowy"/>
        <w:jc w:val="both"/>
        <w:rPr>
          <w:sz w:val="24"/>
          <w:szCs w:val="24"/>
        </w:rPr>
      </w:pPr>
      <w:r w:rsidRPr="00574404">
        <w:rPr>
          <w:sz w:val="24"/>
          <w:szCs w:val="24"/>
        </w:rPr>
        <w:t>„Ewentualne spory, jakie mogą wystąpić na tle realizacji niniejszej umowy, strony poddają pod rozstrzygnięcie Sądowi właściwemu dla siedziby Zamawiającego.”</w:t>
      </w:r>
    </w:p>
    <w:p w:rsidR="00BA1A7A" w:rsidRPr="00574404" w:rsidRDefault="00BA1A7A" w:rsidP="00574404">
      <w:pPr>
        <w:jc w:val="both"/>
        <w:rPr>
          <w:bCs/>
          <w:sz w:val="24"/>
          <w:szCs w:val="24"/>
        </w:rPr>
      </w:pPr>
      <w:r w:rsidRPr="00574404">
        <w:rPr>
          <w:b/>
          <w:sz w:val="24"/>
          <w:szCs w:val="24"/>
        </w:rPr>
        <w:t>Pytanie 7</w:t>
      </w:r>
      <w:r w:rsidRPr="00574404">
        <w:rPr>
          <w:sz w:val="24"/>
          <w:szCs w:val="24"/>
        </w:rPr>
        <w:t>: Czy Zamawiający uznając zasadę równości traktowania stron umowy, dopuszcza zmianę zapisu na „</w:t>
      </w:r>
      <w:r w:rsidRPr="00574404">
        <w:rPr>
          <w:bCs/>
          <w:sz w:val="24"/>
          <w:szCs w:val="24"/>
        </w:rPr>
        <w:t>Sprawy sporne mogące wyniknąć na tle realizacji niniejszej umowy rozstrzygane będą przez sąd powszechny.”?</w:t>
      </w:r>
    </w:p>
    <w:p w:rsidR="00BA1A7A" w:rsidRPr="00574404" w:rsidRDefault="00BA1A7A" w:rsidP="00574404">
      <w:pPr>
        <w:jc w:val="both"/>
        <w:rPr>
          <w:bCs/>
          <w:sz w:val="24"/>
          <w:szCs w:val="24"/>
        </w:rPr>
      </w:pPr>
    </w:p>
    <w:p w:rsidR="00BA1A7A" w:rsidRPr="00574404" w:rsidRDefault="00BA1A7A" w:rsidP="00574404">
      <w:pPr>
        <w:jc w:val="both"/>
        <w:rPr>
          <w:sz w:val="24"/>
          <w:szCs w:val="24"/>
        </w:rPr>
      </w:pPr>
      <w:r w:rsidRPr="00574404">
        <w:rPr>
          <w:b/>
          <w:sz w:val="24"/>
          <w:szCs w:val="24"/>
          <w:u w:val="single"/>
        </w:rPr>
        <w:t>Odpowiedź</w:t>
      </w:r>
      <w:r w:rsidRPr="00574404">
        <w:rPr>
          <w:sz w:val="24"/>
          <w:szCs w:val="24"/>
        </w:rPr>
        <w:t>:</w:t>
      </w:r>
    </w:p>
    <w:p w:rsidR="00BA1A7A" w:rsidRPr="00574404" w:rsidRDefault="00BA1A7A" w:rsidP="00574404">
      <w:pPr>
        <w:jc w:val="both"/>
        <w:rPr>
          <w:sz w:val="24"/>
          <w:szCs w:val="24"/>
        </w:rPr>
      </w:pPr>
    </w:p>
    <w:p w:rsidR="00BA1A7A" w:rsidRPr="00574404" w:rsidRDefault="00BA1A7A" w:rsidP="00574404">
      <w:pPr>
        <w:jc w:val="both"/>
        <w:rPr>
          <w:sz w:val="24"/>
          <w:szCs w:val="24"/>
        </w:rPr>
      </w:pPr>
      <w:r w:rsidRPr="00574404">
        <w:rPr>
          <w:sz w:val="24"/>
          <w:szCs w:val="24"/>
        </w:rPr>
        <w:t>Zamawiający nie wyraża zgody na proponowaną zmianę.</w:t>
      </w:r>
    </w:p>
    <w:p w:rsidR="00BA1A7A" w:rsidRPr="00574404" w:rsidRDefault="00BA1A7A" w:rsidP="00574404">
      <w:pPr>
        <w:jc w:val="both"/>
        <w:rPr>
          <w:sz w:val="24"/>
          <w:szCs w:val="24"/>
        </w:rPr>
      </w:pPr>
    </w:p>
    <w:p w:rsidR="00BA1A7A" w:rsidRPr="00574404" w:rsidRDefault="00BA1A7A" w:rsidP="00574404">
      <w:pPr>
        <w:pStyle w:val="Tekstpodstawowy"/>
        <w:jc w:val="both"/>
        <w:rPr>
          <w:bCs/>
          <w:sz w:val="24"/>
          <w:szCs w:val="24"/>
        </w:rPr>
      </w:pPr>
    </w:p>
    <w:p w:rsidR="00BA1A7A" w:rsidRPr="00574404" w:rsidRDefault="00BA1A7A" w:rsidP="00574404">
      <w:pPr>
        <w:pStyle w:val="Tekstpodstawowy"/>
        <w:jc w:val="both"/>
        <w:rPr>
          <w:b/>
          <w:bCs/>
          <w:sz w:val="24"/>
          <w:szCs w:val="24"/>
        </w:rPr>
      </w:pPr>
      <w:r w:rsidRPr="00574404">
        <w:rPr>
          <w:b/>
          <w:bCs/>
          <w:sz w:val="24"/>
          <w:szCs w:val="24"/>
        </w:rPr>
        <w:t xml:space="preserve">VII. </w:t>
      </w:r>
      <w:r w:rsidRPr="00574404">
        <w:rPr>
          <w:b/>
          <w:sz w:val="24"/>
          <w:szCs w:val="24"/>
        </w:rPr>
        <w:t>Załącznik do SIWZ, Projekt umowy, § 7 pkt. 3:</w:t>
      </w:r>
      <w:r w:rsidRPr="00574404">
        <w:rPr>
          <w:b/>
          <w:bCs/>
          <w:sz w:val="24"/>
          <w:szCs w:val="24"/>
        </w:rPr>
        <w:t xml:space="preserve"> </w:t>
      </w:r>
    </w:p>
    <w:p w:rsidR="00BA1A7A" w:rsidRPr="00574404" w:rsidRDefault="00BA1A7A" w:rsidP="00574404">
      <w:pPr>
        <w:pStyle w:val="Tekstpodstawowy"/>
        <w:jc w:val="both"/>
        <w:rPr>
          <w:bCs/>
          <w:sz w:val="24"/>
          <w:szCs w:val="24"/>
        </w:rPr>
      </w:pPr>
      <w:r w:rsidRPr="00574404">
        <w:rPr>
          <w:bCs/>
          <w:sz w:val="24"/>
          <w:szCs w:val="24"/>
        </w:rPr>
        <w:t>Zamawiający określił, że:</w:t>
      </w:r>
    </w:p>
    <w:p w:rsidR="00BA1A7A" w:rsidRPr="00574404" w:rsidRDefault="00BA1A7A" w:rsidP="00574404">
      <w:pPr>
        <w:pStyle w:val="Tekstpodstawowy"/>
        <w:jc w:val="both"/>
        <w:rPr>
          <w:sz w:val="24"/>
          <w:szCs w:val="24"/>
        </w:rPr>
      </w:pPr>
      <w:r w:rsidRPr="00574404">
        <w:rPr>
          <w:sz w:val="24"/>
          <w:szCs w:val="24"/>
        </w:rPr>
        <w:t>„Wszelkie zmiany niniejszej umowy wymagają formy pisemnej pod rygorem nieważności.”</w:t>
      </w:r>
    </w:p>
    <w:p w:rsidR="00BA1A7A" w:rsidRPr="00574404" w:rsidRDefault="00BA1A7A" w:rsidP="00574404">
      <w:pPr>
        <w:jc w:val="both"/>
        <w:rPr>
          <w:bCs/>
          <w:sz w:val="24"/>
          <w:szCs w:val="24"/>
        </w:rPr>
      </w:pPr>
      <w:r w:rsidRPr="00574404">
        <w:rPr>
          <w:b/>
          <w:sz w:val="24"/>
          <w:szCs w:val="24"/>
        </w:rPr>
        <w:t>Pytanie 8</w:t>
      </w:r>
      <w:r w:rsidRPr="00574404">
        <w:rPr>
          <w:sz w:val="24"/>
          <w:szCs w:val="24"/>
        </w:rPr>
        <w:t xml:space="preserve">: </w:t>
      </w:r>
      <w:r w:rsidRPr="00574404">
        <w:rPr>
          <w:bCs/>
          <w:sz w:val="24"/>
          <w:szCs w:val="24"/>
        </w:rPr>
        <w:t xml:space="preserve">Czy Zamawiający widzi możliwość wykreślenia tego zapisu tak, aby zmiany dotyczące bieżącej współpracy np.: lokalizacji placówek (jednostek Wykonawcy i Zamawiającego), kontaktowych danych adresowych, wzorów zestawień czy aktów prawnych regulujących współpracę nie wymagały  każdorazowo konieczności </w:t>
      </w:r>
      <w:proofErr w:type="spellStart"/>
      <w:r w:rsidRPr="00574404">
        <w:rPr>
          <w:bCs/>
          <w:sz w:val="24"/>
          <w:szCs w:val="24"/>
        </w:rPr>
        <w:t>aneksowania</w:t>
      </w:r>
      <w:proofErr w:type="spellEnd"/>
      <w:r w:rsidRPr="00574404">
        <w:rPr>
          <w:bCs/>
          <w:sz w:val="24"/>
          <w:szCs w:val="24"/>
        </w:rPr>
        <w:t xml:space="preserve"> umowy?</w:t>
      </w:r>
    </w:p>
    <w:p w:rsidR="00BA1A7A" w:rsidRPr="00574404" w:rsidRDefault="00BA1A7A" w:rsidP="00574404">
      <w:pPr>
        <w:jc w:val="both"/>
        <w:rPr>
          <w:bCs/>
          <w:sz w:val="24"/>
          <w:szCs w:val="24"/>
        </w:rPr>
      </w:pPr>
    </w:p>
    <w:p w:rsidR="00BA1A7A" w:rsidRPr="00574404" w:rsidRDefault="00BA1A7A" w:rsidP="00574404">
      <w:pPr>
        <w:jc w:val="both"/>
        <w:rPr>
          <w:b/>
          <w:bCs/>
          <w:sz w:val="24"/>
          <w:szCs w:val="24"/>
        </w:rPr>
      </w:pPr>
      <w:r w:rsidRPr="00574404">
        <w:rPr>
          <w:b/>
          <w:bCs/>
          <w:sz w:val="24"/>
          <w:szCs w:val="24"/>
          <w:u w:val="single"/>
        </w:rPr>
        <w:t>Odpowiedź</w:t>
      </w:r>
      <w:r w:rsidRPr="00574404">
        <w:rPr>
          <w:b/>
          <w:bCs/>
          <w:sz w:val="24"/>
          <w:szCs w:val="24"/>
        </w:rPr>
        <w:t>:</w:t>
      </w:r>
    </w:p>
    <w:p w:rsidR="00BA1A7A" w:rsidRPr="00574404" w:rsidRDefault="00BA1A7A" w:rsidP="00574404">
      <w:pPr>
        <w:jc w:val="both"/>
        <w:rPr>
          <w:b/>
          <w:bCs/>
          <w:sz w:val="24"/>
          <w:szCs w:val="24"/>
        </w:rPr>
      </w:pPr>
    </w:p>
    <w:p w:rsidR="00BA1A7A" w:rsidRPr="00574404" w:rsidRDefault="00BA1A7A" w:rsidP="00574404">
      <w:pPr>
        <w:jc w:val="both"/>
        <w:rPr>
          <w:bCs/>
          <w:sz w:val="24"/>
          <w:szCs w:val="24"/>
        </w:rPr>
      </w:pPr>
      <w:r w:rsidRPr="00574404">
        <w:rPr>
          <w:bCs/>
          <w:sz w:val="24"/>
          <w:szCs w:val="24"/>
        </w:rPr>
        <w:t>Zamawiający nie wyraża zgody na wykreślenie tego zapisu.</w:t>
      </w:r>
    </w:p>
    <w:p w:rsidR="00BA1A7A" w:rsidRPr="00574404" w:rsidRDefault="00BA1A7A" w:rsidP="00574404">
      <w:pPr>
        <w:jc w:val="both"/>
        <w:rPr>
          <w:bCs/>
          <w:sz w:val="24"/>
          <w:szCs w:val="24"/>
        </w:rPr>
      </w:pPr>
    </w:p>
    <w:p w:rsidR="00BA1A7A" w:rsidRPr="00574404" w:rsidRDefault="00BA1A7A" w:rsidP="00574404">
      <w:pPr>
        <w:pStyle w:val="Tekstpodstawowy"/>
        <w:jc w:val="both"/>
        <w:rPr>
          <w:b/>
          <w:bCs/>
          <w:sz w:val="24"/>
          <w:szCs w:val="24"/>
        </w:rPr>
      </w:pPr>
      <w:r w:rsidRPr="00574404">
        <w:rPr>
          <w:b/>
          <w:bCs/>
          <w:sz w:val="24"/>
          <w:szCs w:val="24"/>
        </w:rPr>
        <w:t>VIII. Załącznik do SIWZ, Formularz asortymentowo – cenowy:</w:t>
      </w:r>
    </w:p>
    <w:p w:rsidR="00BA1A7A" w:rsidRPr="00574404" w:rsidRDefault="00BA1A7A" w:rsidP="00574404">
      <w:pPr>
        <w:pStyle w:val="Tekstpodstawowy"/>
        <w:jc w:val="both"/>
        <w:rPr>
          <w:sz w:val="24"/>
          <w:szCs w:val="24"/>
        </w:rPr>
      </w:pPr>
      <w:r w:rsidRPr="00574404">
        <w:rPr>
          <w:sz w:val="24"/>
          <w:szCs w:val="24"/>
        </w:rPr>
        <w:t>Zamawiający w Formularzu asortymentowo – cenowym (Lp.6,10,14) wskazuje przesyłki najszybszej kategorii (priorytety) poza obszar Europy.</w:t>
      </w:r>
    </w:p>
    <w:p w:rsidR="00BA1A7A" w:rsidRPr="00574404" w:rsidRDefault="00BA1A7A" w:rsidP="00574404">
      <w:pPr>
        <w:jc w:val="both"/>
        <w:rPr>
          <w:bCs/>
          <w:sz w:val="24"/>
          <w:szCs w:val="24"/>
        </w:rPr>
      </w:pPr>
      <w:r w:rsidRPr="00574404">
        <w:rPr>
          <w:b/>
          <w:sz w:val="24"/>
          <w:szCs w:val="24"/>
        </w:rPr>
        <w:lastRenderedPageBreak/>
        <w:t>Pytanie 9:</w:t>
      </w:r>
      <w:r w:rsidRPr="00574404">
        <w:rPr>
          <w:sz w:val="24"/>
          <w:szCs w:val="24"/>
        </w:rPr>
        <w:t xml:space="preserve">  </w:t>
      </w:r>
      <w:r w:rsidRPr="00574404">
        <w:rPr>
          <w:bCs/>
          <w:sz w:val="24"/>
          <w:szCs w:val="24"/>
        </w:rPr>
        <w:t>Czy Wykonawca na potrzeby oszacowania wartości zamówienia może przyjąć, że przesyłki wymienione przez Zamawiającego będą kierowane do Ameryki Północnej i Afryki?</w:t>
      </w:r>
    </w:p>
    <w:p w:rsidR="00BA1A7A" w:rsidRPr="00574404" w:rsidRDefault="00BA1A7A" w:rsidP="00574404">
      <w:pPr>
        <w:jc w:val="both"/>
        <w:rPr>
          <w:bCs/>
          <w:sz w:val="24"/>
          <w:szCs w:val="24"/>
        </w:rPr>
      </w:pPr>
    </w:p>
    <w:p w:rsidR="00BA1A7A" w:rsidRPr="00574404" w:rsidRDefault="00BA1A7A" w:rsidP="00574404">
      <w:pPr>
        <w:jc w:val="both"/>
        <w:rPr>
          <w:b/>
          <w:bCs/>
          <w:sz w:val="24"/>
          <w:szCs w:val="24"/>
        </w:rPr>
      </w:pPr>
      <w:r w:rsidRPr="00574404">
        <w:rPr>
          <w:b/>
          <w:bCs/>
          <w:sz w:val="24"/>
          <w:szCs w:val="24"/>
          <w:u w:val="single"/>
        </w:rPr>
        <w:t>Odpowiedź</w:t>
      </w:r>
      <w:r w:rsidRPr="00574404">
        <w:rPr>
          <w:b/>
          <w:bCs/>
          <w:sz w:val="24"/>
          <w:szCs w:val="24"/>
        </w:rPr>
        <w:t>:</w:t>
      </w:r>
    </w:p>
    <w:p w:rsidR="00BA1A7A" w:rsidRPr="00574404" w:rsidRDefault="00BA1A7A" w:rsidP="00574404">
      <w:pPr>
        <w:jc w:val="both"/>
        <w:rPr>
          <w:b/>
          <w:bCs/>
          <w:sz w:val="24"/>
          <w:szCs w:val="24"/>
        </w:rPr>
      </w:pPr>
    </w:p>
    <w:p w:rsidR="00C050F3" w:rsidRPr="002A2F46" w:rsidRDefault="00E14A58" w:rsidP="002A2F46">
      <w:pPr>
        <w:jc w:val="both"/>
        <w:rPr>
          <w:sz w:val="24"/>
          <w:szCs w:val="24"/>
        </w:rPr>
      </w:pPr>
      <w:r w:rsidRPr="00574404">
        <w:rPr>
          <w:bCs/>
          <w:sz w:val="24"/>
          <w:szCs w:val="24"/>
        </w:rPr>
        <w:t>Wykonawca</w:t>
      </w:r>
      <w:r w:rsidR="00AC2EA7" w:rsidRPr="00574404">
        <w:rPr>
          <w:bCs/>
          <w:sz w:val="24"/>
          <w:szCs w:val="24"/>
        </w:rPr>
        <w:t xml:space="preserve"> może przyjąć, że przesyłki wymienione przez Zamawiającego będą kierowane</w:t>
      </w:r>
      <w:r w:rsidRPr="00574404">
        <w:rPr>
          <w:bCs/>
          <w:sz w:val="24"/>
          <w:szCs w:val="24"/>
        </w:rPr>
        <w:t xml:space="preserve"> również</w:t>
      </w:r>
      <w:r w:rsidR="00AC2EA7" w:rsidRPr="00574404">
        <w:rPr>
          <w:bCs/>
          <w:sz w:val="24"/>
          <w:szCs w:val="24"/>
        </w:rPr>
        <w:t xml:space="preserve"> do Ameryki Północnej i Afryki.</w:t>
      </w:r>
    </w:p>
    <w:p w:rsidR="00C050F3" w:rsidRPr="00574404" w:rsidRDefault="00C050F3" w:rsidP="00574404">
      <w:pPr>
        <w:pStyle w:val="Default"/>
        <w:jc w:val="both"/>
        <w:rPr>
          <w:rFonts w:ascii="Times New Roman" w:hAnsi="Times New Roman" w:cs="Times New Roman"/>
          <w:color w:val="auto"/>
        </w:rPr>
      </w:pP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 </w:t>
      </w:r>
    </w:p>
    <w:p w:rsidR="00C050F3" w:rsidRPr="00574404" w:rsidRDefault="00B6166C" w:rsidP="00574404">
      <w:pPr>
        <w:pStyle w:val="Default"/>
        <w:jc w:val="both"/>
        <w:rPr>
          <w:rFonts w:ascii="Times New Roman" w:hAnsi="Times New Roman" w:cs="Times New Roman"/>
          <w:color w:val="auto"/>
        </w:rPr>
      </w:pPr>
      <w:r w:rsidRPr="00574404">
        <w:rPr>
          <w:rFonts w:ascii="Times New Roman" w:hAnsi="Times New Roman" w:cs="Times New Roman"/>
          <w:b/>
        </w:rPr>
        <w:t>Pytanie 10</w:t>
      </w:r>
      <w:r w:rsidR="00C050F3" w:rsidRPr="00574404">
        <w:rPr>
          <w:rFonts w:ascii="Times New Roman" w:hAnsi="Times New Roman" w:cs="Times New Roman"/>
          <w:color w:val="auto"/>
        </w:rPr>
        <w:t xml:space="preserve">: </w:t>
      </w:r>
    </w:p>
    <w:p w:rsidR="00B6166C"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Zamawiający w SIWZ, ogłoszenie a także we wskazuje, że przedmiotem umowy jest świadczenie powszechnych usług pocztowych.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Wykonawca zwraca uwagę, że jedynym podmiotem świadczącym powszechne usługi pocztowe zgodnie z art. 45 i 46 ustawy Prawo pocztowe jest operator wyznaczony, którym zgodnie z art. 178 stawy jest do roku 2015 Poczta Polska S.A., i to tylko w ramach obowiązku nałożonego na niego przez ustawę. Inni Wykonawcy, jak również operator wyznaczony występujący jako jeden z podmiotów na konkurencyjnym rynku usług pocztowych świadczą usługi „wchodzące w zakres usług powszechnych”, czyli, zgodnie z art. 3 pkt. 30) Prawa pocztowego, usługi pocztowe obejmujące przesyłki listowe i paczki pocztowe, o wadze i wymiarach określonych dla usług powszechnych, oraz przesyłki dla ociemniałych, nieświadczone przez operatora wyznaczonego w ramach obowiązku świadczenia usług powszechnych . W ocenie Wykonawcy nie ma podstaw, by nawiązywać w zapisach SIWZ czy Załączników do powszechnych usług pocztowych, nie ulega bowiem wątpliwości, że Wykonawca może świadczyć usługi opisane w SIWZ i załącznikach, a sugerowanie, że wykonawcą może być jedynie operator wyznaczony, może być odczytane jako celowe ograniczenie konkurencyjności postępowania.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W związku z powyższym taka konstrukcja zapisów SIWZ sprawia, że tylko jeden podmiot jest w stanie spełnić wymogi SIWZ i złożyć ofertę w niniejszym postępowaniu. Jak już wskazywał Wykonawca we wniosku, prowadzi to do naruszenia podstawowych zasad Prawa zamówień publicznych, tj. zasady równego traktowania wykonawców i zasad uczciwej konkurencji. Takie ukształtowanie zapisów jest zaskakujące, gdyż ograniczenie konkurencyjności postępowania nie leży przede wszystkim w interesie Zamawiającego. Poza oczywistymi konsekwencjami w postaci możliwości złożenia odwołania od treści SIWZ czy wszczęcia kontroli doraźnej przez Prezesa Urzędu Zamówień Publicznych, takie ukształtowanie zapisów spowoduje, że faworyzowany operator wyznaczony, świadomy braku jakiejkolwiek konkurencji w niniejszym postępowaniu, złoży ofertę zdecydowanie mniej korzystną cenowo dla Zamawiającego.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Dlatego też Wykonawca zwraca się o usunięcie z SIWZ wszelkich nawiązań do powszechnych usług pocztowych i określenie przedmiotu zamówienia jako „usługi pocztowe”. </w:t>
      </w:r>
    </w:p>
    <w:p w:rsidR="00E14A58" w:rsidRPr="00574404" w:rsidRDefault="00E14A58" w:rsidP="00574404">
      <w:pPr>
        <w:pStyle w:val="Default"/>
        <w:jc w:val="both"/>
        <w:rPr>
          <w:rFonts w:ascii="Times New Roman" w:hAnsi="Times New Roman" w:cs="Times New Roman"/>
          <w:color w:val="auto"/>
        </w:rPr>
      </w:pPr>
    </w:p>
    <w:p w:rsidR="00E14A58" w:rsidRPr="00574404" w:rsidRDefault="00E14A58" w:rsidP="00574404">
      <w:pPr>
        <w:jc w:val="both"/>
        <w:rPr>
          <w:b/>
          <w:bCs/>
          <w:sz w:val="24"/>
          <w:szCs w:val="24"/>
        </w:rPr>
      </w:pPr>
      <w:r w:rsidRPr="00574404">
        <w:rPr>
          <w:b/>
          <w:bCs/>
          <w:sz w:val="24"/>
          <w:szCs w:val="24"/>
          <w:u w:val="single"/>
        </w:rPr>
        <w:t>Odpowiedź</w:t>
      </w:r>
      <w:r w:rsidRPr="00574404">
        <w:rPr>
          <w:b/>
          <w:bCs/>
          <w:sz w:val="24"/>
          <w:szCs w:val="24"/>
        </w:rPr>
        <w:t>:</w:t>
      </w:r>
    </w:p>
    <w:p w:rsidR="00E14A58" w:rsidRPr="00574404" w:rsidRDefault="00E14A58" w:rsidP="00574404">
      <w:pPr>
        <w:pStyle w:val="Default"/>
        <w:jc w:val="both"/>
        <w:rPr>
          <w:rFonts w:ascii="Times New Roman" w:hAnsi="Times New Roman" w:cs="Times New Roman"/>
        </w:rPr>
      </w:pPr>
      <w:r w:rsidRPr="00574404">
        <w:rPr>
          <w:rFonts w:ascii="Times New Roman" w:hAnsi="Times New Roman" w:cs="Times New Roman"/>
        </w:rPr>
        <w:t xml:space="preserve">Zamawiający dokonuje zmiany treści SIWZ </w:t>
      </w:r>
      <w:r w:rsidRPr="00574404">
        <w:rPr>
          <w:rFonts w:ascii="Times New Roman" w:hAnsi="Times New Roman" w:cs="Times New Roman"/>
          <w:color w:val="auto"/>
        </w:rPr>
        <w:t xml:space="preserve">wraz z załącznikami  oraz Ogłoszenie o zamówieniu </w:t>
      </w:r>
      <w:r w:rsidRPr="00574404">
        <w:rPr>
          <w:rFonts w:ascii="Times New Roman" w:hAnsi="Times New Roman" w:cs="Times New Roman"/>
        </w:rPr>
        <w:t>w części dotyczącej nazwy zamówienia w następujący sposób:</w:t>
      </w:r>
    </w:p>
    <w:p w:rsidR="003E1DCB" w:rsidRPr="00574404" w:rsidRDefault="003E1DCB" w:rsidP="00574404">
      <w:pPr>
        <w:pStyle w:val="Default"/>
        <w:jc w:val="both"/>
        <w:rPr>
          <w:rFonts w:ascii="Times New Roman" w:hAnsi="Times New Roman" w:cs="Times New Roman"/>
        </w:rPr>
      </w:pPr>
    </w:p>
    <w:p w:rsidR="00E14A58" w:rsidRPr="00574404" w:rsidRDefault="00E14A58" w:rsidP="00574404">
      <w:pPr>
        <w:pStyle w:val="Default"/>
        <w:jc w:val="both"/>
        <w:rPr>
          <w:rFonts w:ascii="Times New Roman" w:hAnsi="Times New Roman" w:cs="Times New Roman"/>
        </w:rPr>
      </w:pPr>
      <w:r w:rsidRPr="00574404">
        <w:rPr>
          <w:rFonts w:ascii="Times New Roman" w:hAnsi="Times New Roman" w:cs="Times New Roman"/>
          <w:b/>
        </w:rPr>
        <w:t>Było:</w:t>
      </w:r>
      <w:r w:rsidRPr="00574404">
        <w:rPr>
          <w:rFonts w:ascii="Times New Roman" w:hAnsi="Times New Roman" w:cs="Times New Roman"/>
        </w:rPr>
        <w:t xml:space="preserve"> Świadczenie powszechnych usług pocztowych w obrocie krajowym i zagranicznym w zakresie przyjmowania, przemieszczania i doręczania przesyłek pocztowych dla Politechniki Częstochowskiej.</w:t>
      </w:r>
    </w:p>
    <w:p w:rsidR="0087516E" w:rsidRPr="00574404" w:rsidRDefault="0087516E" w:rsidP="00574404">
      <w:pPr>
        <w:pStyle w:val="Default"/>
        <w:jc w:val="both"/>
        <w:rPr>
          <w:rFonts w:ascii="Times New Roman" w:hAnsi="Times New Roman" w:cs="Times New Roman"/>
        </w:rPr>
      </w:pPr>
    </w:p>
    <w:p w:rsidR="0087516E" w:rsidRPr="00574404" w:rsidRDefault="00E14A58" w:rsidP="00574404">
      <w:pPr>
        <w:pStyle w:val="Default"/>
        <w:jc w:val="both"/>
        <w:rPr>
          <w:rFonts w:ascii="Times New Roman" w:hAnsi="Times New Roman" w:cs="Times New Roman"/>
        </w:rPr>
      </w:pPr>
      <w:r w:rsidRPr="00574404">
        <w:rPr>
          <w:rFonts w:ascii="Times New Roman" w:hAnsi="Times New Roman" w:cs="Times New Roman"/>
          <w:b/>
        </w:rPr>
        <w:lastRenderedPageBreak/>
        <w:t>Jest:</w:t>
      </w:r>
      <w:r w:rsidR="0087516E" w:rsidRPr="00574404">
        <w:rPr>
          <w:rFonts w:ascii="Times New Roman" w:hAnsi="Times New Roman" w:cs="Times New Roman"/>
        </w:rPr>
        <w:t xml:space="preserve"> Świadczenie usług pocztowych w obrocie krajowym i zagranicznym w zakresie przyjmowania, przemieszczania i doręczania przesyłek pocztowych dla Politechniki Częstochowskiej.</w:t>
      </w:r>
    </w:p>
    <w:p w:rsidR="00E14A58" w:rsidRPr="00574404" w:rsidRDefault="00E14A58" w:rsidP="00574404">
      <w:pPr>
        <w:pStyle w:val="Default"/>
        <w:jc w:val="both"/>
        <w:rPr>
          <w:rFonts w:ascii="Times New Roman" w:hAnsi="Times New Roman" w:cs="Times New Roman"/>
          <w:color w:val="auto"/>
        </w:rPr>
      </w:pPr>
    </w:p>
    <w:p w:rsidR="00C050F3" w:rsidRPr="00574404" w:rsidRDefault="00B6166C" w:rsidP="00574404">
      <w:pPr>
        <w:pStyle w:val="Default"/>
        <w:jc w:val="both"/>
        <w:rPr>
          <w:rFonts w:ascii="Times New Roman" w:hAnsi="Times New Roman" w:cs="Times New Roman"/>
          <w:color w:val="auto"/>
        </w:rPr>
      </w:pPr>
      <w:r w:rsidRPr="00574404">
        <w:rPr>
          <w:rFonts w:ascii="Times New Roman" w:hAnsi="Times New Roman" w:cs="Times New Roman"/>
          <w:b/>
        </w:rPr>
        <w:t>Pytanie 11</w:t>
      </w:r>
      <w:r w:rsidR="00C050F3" w:rsidRPr="00574404">
        <w:rPr>
          <w:rFonts w:ascii="Times New Roman" w:hAnsi="Times New Roman" w:cs="Times New Roman"/>
          <w:color w:val="auto"/>
        </w:rPr>
        <w:t xml:space="preserve">: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Czy Zamawiający w ramach realizacji przedmiotu zamówienia przewiduje nadawanie również przesyłek wymagających zastosowania przepisu art. 57 § 5 pkt. 2 KPA, art. 12 § 6 pkt. 2 Ordynacji podatkowej lub ew. innych analogicznych przepisów, np. art. 165 § 2 Kodeksu postępowania cywilnego(w brzmieniu przewidzianym nowelizacjami dokonanymi przez nowe Prawo pocztowe), tj. pism w postępowaniach, w których Zamawiający jest stroną, a dla wywołania określonych w przepisach skutków (tj. zachowaniem terminu do wniesienia pisma w przypadku nadawania przesyłki w ostatnim dniu terminów procesowych) konieczne jest pośrednictwo operatora wyznaczonego?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Art. 165 § 2 KPC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Oddanie pisma procesowego w polskiej placówce pocztowej operatora wyznaczonego w rozumieniu ustawy z dnia 23 listopada 2012 r. - Prawo pocztowe lub w placówce pocztowej operatora świadczącego pocztowe usługi powszechne w innym państwie członkowskim Unii Europejskiej jest równoznaczne z wniesieniem go do sądu.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Art. 57 § 5 pkt. 2 KPA: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Termin uważa się za zachowany, jeżeli przed jego upływem pismo zostało: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2) nadane w polskiej placówce pocztowej operatora wyznaczonego,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Art. 12 § 6 pkt. 2 Ordynacji podatkowej: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Art. 12 § 6 Termin uważa się za zachowany, jeżeli przed jego upływem pismo zostało: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2) nadane w polskiej placówce pocztowej operatora wyznaczonego albo złożone w polskim urzędzie konsularnym;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Dla przykładu, pisma wymagające zastosowania powyższych przepisów to np. apelacje, odwołania, wysyłane za pośrednictwem poczty w ostatni dzień terminów procesowych, dla których – celem wywołania skutku, że z chwilą nadania zostały wniesione do sądu, konieczne jest pośrednictwo operatora wyznaczonego.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Pisma takie jak wydawane przez Zamawiającego decyzje, wezwania, zaświadczenia, nie wymagają stosowania powyższego trybu, gdyż, zgodnie z wyraźną dyspozycją art. 39 KPA, 144 Ordynacji podatkowej czy innych analogicznych, nadanie ich za pośrednictwem każdego z operatorów pocztowych legitymujących się wpisem do rejestru operatorów pocztowych będzie tak samo skuteczne. </w:t>
      </w:r>
    </w:p>
    <w:p w:rsidR="00B6166C" w:rsidRPr="00574404" w:rsidRDefault="00B6166C" w:rsidP="00574404">
      <w:pPr>
        <w:pStyle w:val="Default"/>
        <w:jc w:val="both"/>
        <w:rPr>
          <w:rFonts w:ascii="Times New Roman" w:hAnsi="Times New Roman" w:cs="Times New Roman"/>
          <w:color w:val="auto"/>
        </w:rPr>
      </w:pPr>
    </w:p>
    <w:p w:rsidR="00B6166C" w:rsidRPr="00574404" w:rsidRDefault="00B6166C" w:rsidP="00574404">
      <w:pPr>
        <w:jc w:val="both"/>
        <w:rPr>
          <w:b/>
          <w:bCs/>
          <w:sz w:val="24"/>
          <w:szCs w:val="24"/>
        </w:rPr>
      </w:pPr>
      <w:r w:rsidRPr="00574404">
        <w:rPr>
          <w:b/>
          <w:bCs/>
          <w:sz w:val="24"/>
          <w:szCs w:val="24"/>
          <w:u w:val="single"/>
        </w:rPr>
        <w:t>Odpowiedź</w:t>
      </w:r>
      <w:r w:rsidRPr="00574404">
        <w:rPr>
          <w:b/>
          <w:bCs/>
          <w:sz w:val="24"/>
          <w:szCs w:val="24"/>
        </w:rPr>
        <w:t>:</w:t>
      </w:r>
    </w:p>
    <w:p w:rsidR="00B6166C" w:rsidRPr="00574404" w:rsidRDefault="00B6166C" w:rsidP="00574404">
      <w:pPr>
        <w:jc w:val="both"/>
        <w:rPr>
          <w:b/>
          <w:bCs/>
          <w:sz w:val="24"/>
          <w:szCs w:val="24"/>
        </w:rPr>
      </w:pPr>
    </w:p>
    <w:p w:rsidR="00B6166C" w:rsidRPr="00574404" w:rsidRDefault="00B6166C" w:rsidP="00574404">
      <w:pPr>
        <w:pStyle w:val="Default"/>
        <w:jc w:val="both"/>
        <w:rPr>
          <w:rFonts w:ascii="Times New Roman" w:hAnsi="Times New Roman" w:cs="Times New Roman"/>
          <w:color w:val="auto"/>
        </w:rPr>
      </w:pPr>
      <w:r w:rsidRPr="00574404">
        <w:rPr>
          <w:rFonts w:ascii="Times New Roman" w:hAnsi="Times New Roman" w:cs="Times New Roman"/>
          <w:color w:val="auto"/>
        </w:rPr>
        <w:t>Tak, Zamawiający przewiduje nadawanie przesyłek wymagających zastosowania ww. przepisów.</w:t>
      </w:r>
    </w:p>
    <w:p w:rsidR="00B6166C" w:rsidRPr="00574404" w:rsidRDefault="00B6166C" w:rsidP="00574404">
      <w:pPr>
        <w:pStyle w:val="Default"/>
        <w:jc w:val="both"/>
        <w:rPr>
          <w:rFonts w:ascii="Times New Roman" w:hAnsi="Times New Roman" w:cs="Times New Roman"/>
          <w:color w:val="auto"/>
        </w:rPr>
      </w:pPr>
    </w:p>
    <w:p w:rsidR="00C050F3" w:rsidRPr="00574404" w:rsidRDefault="00B6166C" w:rsidP="00574404">
      <w:pPr>
        <w:pStyle w:val="Default"/>
        <w:jc w:val="both"/>
        <w:rPr>
          <w:rFonts w:ascii="Times New Roman" w:hAnsi="Times New Roman" w:cs="Times New Roman"/>
          <w:color w:val="auto"/>
        </w:rPr>
      </w:pPr>
      <w:r w:rsidRPr="00574404">
        <w:rPr>
          <w:rFonts w:ascii="Times New Roman" w:hAnsi="Times New Roman" w:cs="Times New Roman"/>
          <w:b/>
        </w:rPr>
        <w:t>Pytanie 1</w:t>
      </w:r>
      <w:r w:rsidR="00054DC7" w:rsidRPr="00574404">
        <w:rPr>
          <w:rFonts w:ascii="Times New Roman" w:hAnsi="Times New Roman" w:cs="Times New Roman"/>
          <w:b/>
        </w:rPr>
        <w:t>2</w:t>
      </w:r>
      <w:r w:rsidR="00C050F3" w:rsidRPr="00574404">
        <w:rPr>
          <w:rFonts w:ascii="Times New Roman" w:hAnsi="Times New Roman" w:cs="Times New Roman"/>
          <w:color w:val="auto"/>
        </w:rPr>
        <w:t xml:space="preserve">: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Jeżeli Zamawiający przewiduje konieczność nadawania części przesyłek w sposób określony w art. 57 § 5 </w:t>
      </w:r>
      <w:proofErr w:type="spellStart"/>
      <w:r w:rsidRPr="00574404">
        <w:rPr>
          <w:rFonts w:ascii="Times New Roman" w:hAnsi="Times New Roman" w:cs="Times New Roman"/>
          <w:color w:val="auto"/>
        </w:rPr>
        <w:t>pkt</w:t>
      </w:r>
      <w:proofErr w:type="spellEnd"/>
      <w:r w:rsidRPr="00574404">
        <w:rPr>
          <w:rFonts w:ascii="Times New Roman" w:hAnsi="Times New Roman" w:cs="Times New Roman"/>
          <w:color w:val="auto"/>
        </w:rPr>
        <w:t xml:space="preserve"> 2 KPA, art. 12 § 6 </w:t>
      </w:r>
      <w:proofErr w:type="spellStart"/>
      <w:r w:rsidRPr="00574404">
        <w:rPr>
          <w:rFonts w:ascii="Times New Roman" w:hAnsi="Times New Roman" w:cs="Times New Roman"/>
          <w:color w:val="auto"/>
        </w:rPr>
        <w:t>pkt</w:t>
      </w:r>
      <w:proofErr w:type="spellEnd"/>
      <w:r w:rsidRPr="00574404">
        <w:rPr>
          <w:rFonts w:ascii="Times New Roman" w:hAnsi="Times New Roman" w:cs="Times New Roman"/>
          <w:color w:val="auto"/>
        </w:rPr>
        <w:t xml:space="preserve"> 2 Ordynacji podatkowej oraz pism sądowych za pośrednictwem operatora wyznaczonego, to: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1) czy dopuszcza możliwość wyłączenia takich przesyłek z zakresu przedmiotu zamówienia i niniejszego postępowania o udzielenie zamówienia publicznego? </w:t>
      </w:r>
    </w:p>
    <w:p w:rsidR="00C050F3" w:rsidRPr="00574404" w:rsidRDefault="00C050F3" w:rsidP="00574404">
      <w:pPr>
        <w:pStyle w:val="Default"/>
        <w:jc w:val="both"/>
        <w:rPr>
          <w:rFonts w:ascii="Times New Roman" w:hAnsi="Times New Roman" w:cs="Times New Roman"/>
          <w:color w:val="auto"/>
        </w:rPr>
      </w:pP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Ze względu na swoją specyfikę, a więc konieczność posługiwania się w tym zakresie operatorem wyznaczonym, uzasadnione jest wyłączenie powyższych przesyłek i wszczęcie w tym zakresie osobnego postępowania w sprawie udzielenia zamówienia publicznego </w:t>
      </w:r>
      <w:r w:rsidRPr="00574404">
        <w:rPr>
          <w:rFonts w:ascii="Times New Roman" w:hAnsi="Times New Roman" w:cs="Times New Roman"/>
          <w:color w:val="auto"/>
        </w:rPr>
        <w:lastRenderedPageBreak/>
        <w:t xml:space="preserve">obejmującego wyłącznie tego rodzaju przesyłki. Wykonawca informuje, że wyłączenie tych przesyłek wpłynie na cenę oferty Wykonawcy, a także innych Wykonawców przystępujących do postępowania i w istotny sposób wpłynie na zwiększenie konkurencyjności postępowania. Brak konieczności uwzględniania w kosztach nadawania ww. przesyłek pozwoli Wykonawcy na zaproponowanie najbardziej optymalnych dla Zamawiającego warunków cenowych. Co więcej, również konkurenci Wykonawcy, przede wszystkim operator wyznaczony – Poczta Polska S.A., wiedząc o zwiększeniu konkurencji, będą zmuszeni do obniżenia proponowanych cen ofertowych.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2) ewentualnie, czy Zamawiający dopuszcza możliwość sporządzenia odrębnego wykazu przesyłek wymagających nadania u operatora wyznaczonego lub ich oznakowania w określony sposób - w celu wydzielenia i nadania przez Wykonawcę u operatora wyznaczonego w dniu odbioru przesyłek od Zamawiającego? </w:t>
      </w:r>
    </w:p>
    <w:p w:rsidR="00C050F3" w:rsidRPr="00574404" w:rsidRDefault="00C050F3" w:rsidP="00574404">
      <w:pPr>
        <w:pStyle w:val="Default"/>
        <w:jc w:val="both"/>
        <w:rPr>
          <w:rFonts w:ascii="Times New Roman" w:hAnsi="Times New Roman" w:cs="Times New Roman"/>
          <w:color w:val="auto"/>
        </w:rPr>
      </w:pP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Wykonawca informuje, że w tym przypadku będzie stosował następujący tryb: wydzielone przesyłki pocztowe, po ich odebraniu od Zamawiającego, w tym samym dniu zostaną dostarczone do placówki operatora wyznaczonego i nadana w imieniu Zamawiającego, Wykonawca następnie dostarczy Zamawiającemu uzyskane potwierdzenie nadania. Wykonawca będzie tylko pośrednikiem między Zamawiającym a operatorem wyznaczonym, nadanie przesyłek nastąpi w imieniu i na rzecz Zamawiającego, nie zmieni jednak danych Zamawiającego na kopercie, tj. Zamawiający w każdym przypadku będzie figurował jako jedyny nadawca przesyłki. Sposób oznaczenia wniesienia opłaty pocztowej ustalony z Zamawiającym zastąpią znaki opłaty pocztowej stosowane przez operatora wyznaczonego.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Wykonawca podkreśla, że Poczta Polska S.A. jako operator wyznaczony zobowiązany do świadczenia powszechnej usługi pocztowej ma obowiązek zrealizować usługę i nie może odmówić w tym zakresie zawarcia umowy o świadczenie usług pocztowych niezależnie od łączących ją stosunków z Wykonawcą.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Powyższe działanie ma bardzo istotne znaczenie z punktu widzenia interesów Zamawiającego. W sytuacji bowiem gdy Zamawiający, jest stroną np. postępowania cywilnego i zależy mu na złożeniu pisma w terminie wynikającym z konkretnej procedury, winien taką przesyłkę wydzielić i wskazać operatorowi pocztowemu, że powinna być ona doręczona przez operatora wyznaczonego. W przeciwnym wypadku negatywne skutki procesowe (uchybienie terminu np. do wniesienia apelacji) poniesie Zamawiający, który nie poinformuje operatora pocztowego o charakterze przesyłki, na co ten ostatni nie miał żadnego wpływu.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Możliwa jest również w tym zakresie sytuacja, że przesyłki muszą być przekazane operatorowi na tyle wcześnie do doręczenia, aby przesyłka "fizycznie" trafiła do organu/sądu w terminie przewidzianym na dokonanie danej czynności procesowej. Niemniej wymaga to współpracy z Zamawiającym i najpierw wyodrębnienia przesyłek, które muszą być nadane w trybach według ww. procedur. </w:t>
      </w:r>
    </w:p>
    <w:p w:rsidR="00071856" w:rsidRPr="00574404" w:rsidRDefault="00071856" w:rsidP="00574404">
      <w:pPr>
        <w:pStyle w:val="Default"/>
        <w:jc w:val="both"/>
        <w:rPr>
          <w:rFonts w:ascii="Times New Roman" w:hAnsi="Times New Roman" w:cs="Times New Roman"/>
          <w:color w:val="auto"/>
        </w:rPr>
      </w:pPr>
    </w:p>
    <w:p w:rsidR="00071856" w:rsidRPr="00574404" w:rsidRDefault="00071856" w:rsidP="00574404">
      <w:pPr>
        <w:jc w:val="both"/>
        <w:rPr>
          <w:b/>
          <w:bCs/>
          <w:sz w:val="24"/>
          <w:szCs w:val="24"/>
        </w:rPr>
      </w:pPr>
      <w:r w:rsidRPr="00574404">
        <w:rPr>
          <w:b/>
          <w:bCs/>
          <w:sz w:val="24"/>
          <w:szCs w:val="24"/>
          <w:u w:val="single"/>
        </w:rPr>
        <w:t>Odpowiedź</w:t>
      </w:r>
      <w:r w:rsidRPr="00574404">
        <w:rPr>
          <w:b/>
          <w:bCs/>
          <w:sz w:val="24"/>
          <w:szCs w:val="24"/>
        </w:rPr>
        <w:t>:</w:t>
      </w:r>
    </w:p>
    <w:p w:rsidR="00071856" w:rsidRPr="00574404" w:rsidRDefault="00071856" w:rsidP="00574404">
      <w:pPr>
        <w:jc w:val="both"/>
        <w:rPr>
          <w:b/>
          <w:bCs/>
          <w:sz w:val="24"/>
          <w:szCs w:val="24"/>
        </w:rPr>
      </w:pPr>
    </w:p>
    <w:p w:rsidR="00071856" w:rsidRPr="00574404" w:rsidRDefault="00071856" w:rsidP="00574404">
      <w:pPr>
        <w:pStyle w:val="Default"/>
        <w:numPr>
          <w:ilvl w:val="0"/>
          <w:numId w:val="9"/>
        </w:numPr>
        <w:jc w:val="both"/>
        <w:rPr>
          <w:rFonts w:ascii="Times New Roman" w:hAnsi="Times New Roman" w:cs="Times New Roman"/>
          <w:color w:val="auto"/>
        </w:rPr>
      </w:pPr>
      <w:r w:rsidRPr="00574404">
        <w:rPr>
          <w:rFonts w:ascii="Times New Roman" w:hAnsi="Times New Roman" w:cs="Times New Roman"/>
          <w:color w:val="auto"/>
        </w:rPr>
        <w:t>Zamawiający nie dopuszcza możliwości wyłączenia żadnego rodzaju przesyłek z zakresu przedmiotu zamówienia niniejszego postępowania.</w:t>
      </w:r>
    </w:p>
    <w:p w:rsidR="00071856" w:rsidRPr="00853A44" w:rsidRDefault="00071856" w:rsidP="00574404">
      <w:pPr>
        <w:pStyle w:val="Default"/>
        <w:numPr>
          <w:ilvl w:val="0"/>
          <w:numId w:val="9"/>
        </w:numPr>
        <w:jc w:val="both"/>
        <w:rPr>
          <w:rFonts w:ascii="Times New Roman" w:hAnsi="Times New Roman" w:cs="Times New Roman"/>
          <w:color w:val="auto"/>
        </w:rPr>
      </w:pPr>
      <w:r w:rsidRPr="00853A44">
        <w:rPr>
          <w:rFonts w:ascii="Times New Roman" w:hAnsi="Times New Roman" w:cs="Times New Roman"/>
          <w:color w:val="auto"/>
        </w:rPr>
        <w:t>Zamawiający dopuszcza możliwość sporządzania odrębnego wykazu przesyłek wymagających nadania u operatora wyznaczonego i oznakowania w określony sposób.</w:t>
      </w:r>
    </w:p>
    <w:p w:rsidR="001F2B38" w:rsidRDefault="00071856" w:rsidP="00574404">
      <w:pPr>
        <w:pStyle w:val="Default"/>
        <w:ind w:left="720"/>
        <w:jc w:val="both"/>
        <w:rPr>
          <w:rFonts w:ascii="Times New Roman" w:hAnsi="Times New Roman" w:cs="Times New Roman"/>
          <w:color w:val="auto"/>
        </w:rPr>
      </w:pPr>
      <w:r w:rsidRPr="00853A44">
        <w:rPr>
          <w:rFonts w:ascii="Times New Roman" w:hAnsi="Times New Roman" w:cs="Times New Roman"/>
          <w:color w:val="auto"/>
        </w:rPr>
        <w:t>Jednocześnie Zamawiający wymaga, aby Wykonawca</w:t>
      </w:r>
      <w:r w:rsidR="001F2B38" w:rsidRPr="00853A44">
        <w:rPr>
          <w:rFonts w:ascii="Times New Roman" w:hAnsi="Times New Roman" w:cs="Times New Roman"/>
          <w:color w:val="auto"/>
        </w:rPr>
        <w:t xml:space="preserve"> </w:t>
      </w:r>
      <w:r w:rsidR="00853A44" w:rsidRPr="00853A44">
        <w:rPr>
          <w:rFonts w:ascii="Times New Roman" w:hAnsi="Times New Roman" w:cs="Times New Roman"/>
          <w:color w:val="auto"/>
        </w:rPr>
        <w:t>dostarczył</w:t>
      </w:r>
      <w:r w:rsidR="00AC50BD" w:rsidRPr="00853A44">
        <w:rPr>
          <w:rFonts w:ascii="Times New Roman" w:hAnsi="Times New Roman" w:cs="Times New Roman"/>
          <w:color w:val="auto"/>
        </w:rPr>
        <w:t xml:space="preserve"> dnia następnego do godz. 9.00, (dni robocze),  do Zamawiającego  </w:t>
      </w:r>
      <w:r w:rsidR="00853A44" w:rsidRPr="00853A44">
        <w:rPr>
          <w:rFonts w:ascii="Times New Roman" w:hAnsi="Times New Roman" w:cs="Times New Roman"/>
          <w:color w:val="auto"/>
        </w:rPr>
        <w:t>potwierdzenia nadania</w:t>
      </w:r>
      <w:r w:rsidR="00BC599D">
        <w:rPr>
          <w:rFonts w:ascii="Times New Roman" w:hAnsi="Times New Roman" w:cs="Times New Roman"/>
          <w:color w:val="auto"/>
        </w:rPr>
        <w:t xml:space="preserve"> przesyłki</w:t>
      </w:r>
      <w:r w:rsidR="00AC50BD" w:rsidRPr="00853A44">
        <w:rPr>
          <w:rFonts w:ascii="Times New Roman" w:hAnsi="Times New Roman" w:cs="Times New Roman"/>
          <w:color w:val="auto"/>
        </w:rPr>
        <w:t xml:space="preserve"> dnia poprzedniego u operatora wyznaczonego.</w:t>
      </w:r>
      <w:r w:rsidR="001F2B38" w:rsidRPr="00853A44">
        <w:rPr>
          <w:rFonts w:ascii="Times New Roman" w:hAnsi="Times New Roman" w:cs="Times New Roman"/>
          <w:color w:val="auto"/>
        </w:rPr>
        <w:t xml:space="preserve"> </w:t>
      </w:r>
    </w:p>
    <w:p w:rsidR="002A2F46" w:rsidRDefault="002A2F46" w:rsidP="00574404">
      <w:pPr>
        <w:pStyle w:val="Default"/>
        <w:ind w:left="720"/>
        <w:jc w:val="both"/>
        <w:rPr>
          <w:rFonts w:ascii="Times New Roman" w:hAnsi="Times New Roman" w:cs="Times New Roman"/>
          <w:color w:val="auto"/>
        </w:rPr>
      </w:pPr>
    </w:p>
    <w:p w:rsidR="00C050F3" w:rsidRPr="00574404" w:rsidRDefault="001F2B38" w:rsidP="00574404">
      <w:pPr>
        <w:pStyle w:val="Default"/>
        <w:jc w:val="both"/>
        <w:rPr>
          <w:rFonts w:ascii="Times New Roman" w:hAnsi="Times New Roman" w:cs="Times New Roman"/>
          <w:color w:val="auto"/>
        </w:rPr>
      </w:pPr>
      <w:r w:rsidRPr="00574404">
        <w:rPr>
          <w:rFonts w:ascii="Times New Roman" w:hAnsi="Times New Roman" w:cs="Times New Roman"/>
          <w:b/>
        </w:rPr>
        <w:t>Pytanie 1</w:t>
      </w:r>
      <w:r w:rsidR="00054DC7" w:rsidRPr="00574404">
        <w:rPr>
          <w:rFonts w:ascii="Times New Roman" w:hAnsi="Times New Roman" w:cs="Times New Roman"/>
          <w:b/>
        </w:rPr>
        <w:t>3</w:t>
      </w:r>
      <w:r w:rsidR="00C050F3" w:rsidRPr="00574404">
        <w:rPr>
          <w:rFonts w:ascii="Times New Roman" w:hAnsi="Times New Roman" w:cs="Times New Roman"/>
          <w:color w:val="auto"/>
        </w:rPr>
        <w:t xml:space="preserve">: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Jeżeli Zamawiający przewiduje konieczność nadawania przesyłek wymagających pośrednictwa operatora wyznaczonego, czy Zamawiający może wskazać szacunkowe wolumeny wszystkich przesyłek, które mają być nadawane w ten sposób?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Informacje, o których mowa powyżej będą niezwykle pomocne Wykonawcy w skalkulowaniu ceny oferty. </w:t>
      </w:r>
    </w:p>
    <w:p w:rsidR="00C050F3" w:rsidRPr="00574404" w:rsidRDefault="00C050F3" w:rsidP="00574404">
      <w:pPr>
        <w:pStyle w:val="Default"/>
        <w:jc w:val="both"/>
        <w:rPr>
          <w:rFonts w:ascii="Times New Roman" w:hAnsi="Times New Roman" w:cs="Times New Roman"/>
          <w:color w:val="auto"/>
        </w:rPr>
      </w:pPr>
    </w:p>
    <w:p w:rsidR="001F2B38" w:rsidRPr="00574404" w:rsidRDefault="001F2B38" w:rsidP="00574404">
      <w:pPr>
        <w:pStyle w:val="Default"/>
        <w:jc w:val="both"/>
        <w:rPr>
          <w:rFonts w:ascii="Times New Roman" w:hAnsi="Times New Roman" w:cs="Times New Roman"/>
          <w:b/>
          <w:bCs/>
          <w:u w:val="single"/>
        </w:rPr>
      </w:pPr>
      <w:r w:rsidRPr="00574404">
        <w:rPr>
          <w:rFonts w:ascii="Times New Roman" w:hAnsi="Times New Roman" w:cs="Times New Roman"/>
          <w:b/>
          <w:bCs/>
          <w:u w:val="single"/>
        </w:rPr>
        <w:t>Odpowiedź:</w:t>
      </w:r>
    </w:p>
    <w:p w:rsidR="001F2B38" w:rsidRPr="00574404" w:rsidRDefault="001F2B38" w:rsidP="00574404">
      <w:pPr>
        <w:pStyle w:val="Default"/>
        <w:jc w:val="both"/>
        <w:rPr>
          <w:rFonts w:ascii="Times New Roman" w:hAnsi="Times New Roman" w:cs="Times New Roman"/>
          <w:b/>
          <w:bCs/>
          <w:u w:val="single"/>
        </w:rPr>
      </w:pPr>
    </w:p>
    <w:p w:rsidR="00574404" w:rsidRDefault="001F2B38" w:rsidP="00574404">
      <w:pPr>
        <w:pStyle w:val="Default"/>
        <w:jc w:val="both"/>
        <w:rPr>
          <w:rFonts w:ascii="Times New Roman" w:hAnsi="Times New Roman" w:cs="Times New Roman"/>
          <w:bCs/>
        </w:rPr>
      </w:pPr>
      <w:r w:rsidRPr="00574404">
        <w:rPr>
          <w:rFonts w:ascii="Times New Roman" w:hAnsi="Times New Roman" w:cs="Times New Roman"/>
          <w:bCs/>
        </w:rPr>
        <w:t xml:space="preserve">Zamawiający nie jest wstanie wskazać szacunkowych </w:t>
      </w:r>
      <w:r w:rsidR="00054DC7" w:rsidRPr="00574404">
        <w:rPr>
          <w:rFonts w:ascii="Times New Roman" w:hAnsi="Times New Roman" w:cs="Times New Roman"/>
          <w:bCs/>
        </w:rPr>
        <w:t>wolumenów przesyłek, których konieczność nadania wymaga pośrednictwa operatora wyznaczonego.</w:t>
      </w:r>
    </w:p>
    <w:p w:rsidR="00574404" w:rsidRDefault="00574404" w:rsidP="00574404">
      <w:pPr>
        <w:pStyle w:val="Default"/>
        <w:jc w:val="both"/>
        <w:rPr>
          <w:rFonts w:ascii="Times New Roman" w:hAnsi="Times New Roman" w:cs="Times New Roman"/>
          <w:bCs/>
        </w:rPr>
      </w:pPr>
    </w:p>
    <w:p w:rsidR="00C050F3" w:rsidRPr="00574404" w:rsidRDefault="00054DC7" w:rsidP="00574404">
      <w:pPr>
        <w:pStyle w:val="Default"/>
        <w:jc w:val="both"/>
        <w:rPr>
          <w:rFonts w:ascii="Times New Roman" w:hAnsi="Times New Roman" w:cs="Times New Roman"/>
          <w:color w:val="auto"/>
        </w:rPr>
      </w:pPr>
      <w:r w:rsidRPr="00574404">
        <w:rPr>
          <w:rFonts w:ascii="Times New Roman" w:hAnsi="Times New Roman" w:cs="Times New Roman"/>
          <w:b/>
        </w:rPr>
        <w:t>Pytanie 14</w:t>
      </w:r>
      <w:r w:rsidR="00C050F3" w:rsidRPr="00574404">
        <w:rPr>
          <w:rFonts w:ascii="Times New Roman" w:hAnsi="Times New Roman" w:cs="Times New Roman"/>
          <w:color w:val="auto"/>
        </w:rPr>
        <w:t xml:space="preserve">: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Czy Zamawiający dopuszcza możliwość by na kopercie oprócz danych wskazanych przez Zamawiającego znajdowały się informacje o opłacie za usługę pocztową związane ze świadczeniem części zamówienia przez podwykonawców, ewentualnie inne informacje związane z obiegiem przesyłek pocztowych?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Wykonawca jednocześnie zaznacza, że informacje te nie będą zakrywać nadruku adresu firmowego Zamawiającego oraz nie będą naruszać innych wymagań wskazanych w SIWZ. </w:t>
      </w:r>
    </w:p>
    <w:p w:rsidR="00054DC7" w:rsidRPr="00574404" w:rsidRDefault="00054DC7" w:rsidP="00574404">
      <w:pPr>
        <w:pStyle w:val="Default"/>
        <w:jc w:val="both"/>
        <w:rPr>
          <w:rFonts w:ascii="Times New Roman" w:hAnsi="Times New Roman" w:cs="Times New Roman"/>
          <w:color w:val="auto"/>
        </w:rPr>
      </w:pPr>
    </w:p>
    <w:p w:rsidR="00054DC7" w:rsidRPr="00574404" w:rsidRDefault="00054DC7" w:rsidP="00574404">
      <w:pPr>
        <w:pStyle w:val="Default"/>
        <w:jc w:val="both"/>
        <w:rPr>
          <w:rFonts w:ascii="Times New Roman" w:hAnsi="Times New Roman" w:cs="Times New Roman"/>
          <w:b/>
          <w:bCs/>
          <w:u w:val="single"/>
        </w:rPr>
      </w:pPr>
      <w:r w:rsidRPr="00574404">
        <w:rPr>
          <w:rFonts w:ascii="Times New Roman" w:hAnsi="Times New Roman" w:cs="Times New Roman"/>
          <w:b/>
          <w:bCs/>
          <w:u w:val="single"/>
        </w:rPr>
        <w:t>Odpowiedź:</w:t>
      </w:r>
    </w:p>
    <w:p w:rsidR="00054DC7" w:rsidRPr="00574404" w:rsidRDefault="00054DC7" w:rsidP="00574404">
      <w:pPr>
        <w:pStyle w:val="Default"/>
        <w:jc w:val="both"/>
        <w:rPr>
          <w:rFonts w:ascii="Times New Roman" w:hAnsi="Times New Roman" w:cs="Times New Roman"/>
          <w:color w:val="auto"/>
        </w:rPr>
      </w:pPr>
    </w:p>
    <w:p w:rsidR="00054DC7" w:rsidRPr="00574404" w:rsidRDefault="00054DC7" w:rsidP="00574404">
      <w:pPr>
        <w:pStyle w:val="Default"/>
        <w:jc w:val="both"/>
        <w:rPr>
          <w:rFonts w:ascii="Times New Roman" w:hAnsi="Times New Roman" w:cs="Times New Roman"/>
          <w:color w:val="auto"/>
        </w:rPr>
      </w:pPr>
      <w:r w:rsidRPr="00AC50BD">
        <w:rPr>
          <w:rFonts w:ascii="Times New Roman" w:hAnsi="Times New Roman" w:cs="Times New Roman"/>
          <w:color w:val="auto"/>
        </w:rPr>
        <w:t>Tak</w:t>
      </w:r>
      <w:r w:rsidR="00AC50BD" w:rsidRPr="00AC50BD">
        <w:rPr>
          <w:rFonts w:ascii="Times New Roman" w:hAnsi="Times New Roman" w:cs="Times New Roman"/>
          <w:color w:val="auto"/>
        </w:rPr>
        <w:t>.</w:t>
      </w:r>
      <w:r w:rsidRPr="00AC50BD">
        <w:rPr>
          <w:rFonts w:ascii="Times New Roman" w:hAnsi="Times New Roman" w:cs="Times New Roman"/>
          <w:color w:val="auto"/>
        </w:rPr>
        <w:t xml:space="preserve"> Zamawiający </w:t>
      </w:r>
      <w:r w:rsidR="00AC50BD">
        <w:rPr>
          <w:rFonts w:ascii="Times New Roman" w:hAnsi="Times New Roman" w:cs="Times New Roman"/>
          <w:color w:val="auto"/>
        </w:rPr>
        <w:t>dopuszcza taką możliwość</w:t>
      </w:r>
      <w:r w:rsidRPr="00AC50BD">
        <w:rPr>
          <w:rFonts w:ascii="Times New Roman" w:hAnsi="Times New Roman" w:cs="Times New Roman"/>
          <w:color w:val="auto"/>
        </w:rPr>
        <w:t>.</w:t>
      </w:r>
    </w:p>
    <w:p w:rsidR="00054DC7" w:rsidRPr="00574404" w:rsidRDefault="00054DC7" w:rsidP="00574404">
      <w:pPr>
        <w:pStyle w:val="Default"/>
        <w:jc w:val="both"/>
        <w:rPr>
          <w:rFonts w:ascii="Times New Roman" w:hAnsi="Times New Roman" w:cs="Times New Roman"/>
          <w:color w:val="auto"/>
        </w:rPr>
      </w:pPr>
    </w:p>
    <w:p w:rsidR="00C050F3" w:rsidRPr="00574404" w:rsidRDefault="00054DC7" w:rsidP="00574404">
      <w:pPr>
        <w:pStyle w:val="Default"/>
        <w:jc w:val="both"/>
        <w:rPr>
          <w:rFonts w:ascii="Times New Roman" w:hAnsi="Times New Roman" w:cs="Times New Roman"/>
          <w:color w:val="auto"/>
        </w:rPr>
      </w:pPr>
      <w:r w:rsidRPr="00574404">
        <w:rPr>
          <w:rFonts w:ascii="Times New Roman" w:hAnsi="Times New Roman" w:cs="Times New Roman"/>
          <w:b/>
        </w:rPr>
        <w:t>Pytanie 15</w:t>
      </w:r>
      <w:r w:rsidR="00C050F3" w:rsidRPr="00574404">
        <w:rPr>
          <w:rFonts w:ascii="Times New Roman" w:hAnsi="Times New Roman" w:cs="Times New Roman"/>
          <w:color w:val="auto"/>
        </w:rPr>
        <w:t xml:space="preserve">: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W opisie przedmiotu zamówienia Zamawiający wskazał, że będzie sam nadawał korespondencję przez punkt przyjmowania przesyłek Wykonawcy. Czy, niezależnie od posiadania ww. punktu, Zamawiający zgadza się, by zamiast tego sposobu nadawania przesyłek Wykonawca sam i na własny koszt odbierał przesyłki przeznaczone do nadania z siedziby Zamawiającego w indywidualnie ustalonych godzinach?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Proponowane rozwiązanie nie tylko ułatwi Zamawiającemu nadawanie przesyłek, ale również pozwoli zaoszczędzić czas pracy jego pracowników, jak również przyspieszy cały proces związany z procesem nadania korespondencji.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W razie odpowiedzi twierdzącej Wykonawca prosi o wskazanie godzin odbioru przesyłek z siedziby Zamawiającego? </w:t>
      </w:r>
    </w:p>
    <w:p w:rsidR="00054DC7" w:rsidRPr="00574404" w:rsidRDefault="00054DC7" w:rsidP="00574404">
      <w:pPr>
        <w:pStyle w:val="Default"/>
        <w:jc w:val="both"/>
        <w:rPr>
          <w:rFonts w:ascii="Times New Roman" w:hAnsi="Times New Roman" w:cs="Times New Roman"/>
          <w:color w:val="auto"/>
        </w:rPr>
      </w:pPr>
    </w:p>
    <w:p w:rsidR="00054DC7" w:rsidRPr="00574404" w:rsidRDefault="00054DC7" w:rsidP="00574404">
      <w:pPr>
        <w:pStyle w:val="Default"/>
        <w:jc w:val="both"/>
        <w:rPr>
          <w:rFonts w:ascii="Times New Roman" w:hAnsi="Times New Roman" w:cs="Times New Roman"/>
          <w:b/>
          <w:bCs/>
          <w:u w:val="single"/>
        </w:rPr>
      </w:pPr>
      <w:r w:rsidRPr="00574404">
        <w:rPr>
          <w:rFonts w:ascii="Times New Roman" w:hAnsi="Times New Roman" w:cs="Times New Roman"/>
          <w:b/>
          <w:bCs/>
          <w:u w:val="single"/>
        </w:rPr>
        <w:t>Odpowiedź:</w:t>
      </w:r>
    </w:p>
    <w:p w:rsidR="00054DC7" w:rsidRPr="00574404" w:rsidRDefault="00054DC7" w:rsidP="00574404">
      <w:pPr>
        <w:pStyle w:val="Default"/>
        <w:jc w:val="both"/>
        <w:rPr>
          <w:rFonts w:ascii="Times New Roman" w:hAnsi="Times New Roman" w:cs="Times New Roman"/>
          <w:color w:val="auto"/>
        </w:rPr>
      </w:pPr>
    </w:p>
    <w:p w:rsidR="00054DC7" w:rsidRPr="00574404" w:rsidRDefault="00054DC7" w:rsidP="00574404">
      <w:pPr>
        <w:pStyle w:val="Default"/>
        <w:jc w:val="both"/>
        <w:rPr>
          <w:rFonts w:ascii="Times New Roman" w:hAnsi="Times New Roman" w:cs="Times New Roman"/>
          <w:color w:val="auto"/>
        </w:rPr>
      </w:pPr>
      <w:r w:rsidRPr="00574404">
        <w:rPr>
          <w:rFonts w:ascii="Times New Roman" w:hAnsi="Times New Roman" w:cs="Times New Roman"/>
          <w:color w:val="auto"/>
        </w:rPr>
        <w:t>Zamawiający nie wyraża zgody na zmianę sposobu nadawania przesyłek.</w:t>
      </w:r>
    </w:p>
    <w:p w:rsidR="00054DC7" w:rsidRPr="00574404" w:rsidRDefault="00054DC7" w:rsidP="00574404">
      <w:pPr>
        <w:pStyle w:val="Default"/>
        <w:jc w:val="both"/>
        <w:rPr>
          <w:rFonts w:ascii="Times New Roman" w:hAnsi="Times New Roman" w:cs="Times New Roman"/>
          <w:color w:val="auto"/>
        </w:rPr>
      </w:pPr>
    </w:p>
    <w:p w:rsidR="00C050F3" w:rsidRPr="00574404" w:rsidRDefault="00054DC7" w:rsidP="00574404">
      <w:pPr>
        <w:pStyle w:val="Default"/>
        <w:jc w:val="both"/>
        <w:rPr>
          <w:rFonts w:ascii="Times New Roman" w:hAnsi="Times New Roman" w:cs="Times New Roman"/>
          <w:color w:val="auto"/>
        </w:rPr>
      </w:pPr>
      <w:r w:rsidRPr="00574404">
        <w:rPr>
          <w:rFonts w:ascii="Times New Roman" w:hAnsi="Times New Roman" w:cs="Times New Roman"/>
          <w:b/>
        </w:rPr>
        <w:t>Pytanie 16</w:t>
      </w:r>
      <w:r w:rsidR="00C050F3" w:rsidRPr="00574404">
        <w:rPr>
          <w:rFonts w:ascii="Times New Roman" w:hAnsi="Times New Roman" w:cs="Times New Roman"/>
          <w:color w:val="auto"/>
        </w:rPr>
        <w:t xml:space="preserve">: </w:t>
      </w:r>
    </w:p>
    <w:p w:rsidR="00C050F3" w:rsidRPr="00574404" w:rsidRDefault="00C050F3" w:rsidP="00574404">
      <w:pPr>
        <w:pStyle w:val="Default"/>
        <w:jc w:val="both"/>
        <w:rPr>
          <w:rFonts w:ascii="Times New Roman" w:hAnsi="Times New Roman" w:cs="Times New Roman"/>
          <w:color w:val="auto"/>
        </w:rPr>
      </w:pPr>
      <w:r w:rsidRPr="00574404">
        <w:rPr>
          <w:rFonts w:ascii="Times New Roman" w:hAnsi="Times New Roman" w:cs="Times New Roman"/>
          <w:color w:val="auto"/>
        </w:rPr>
        <w:t xml:space="preserve">Czy Zamawiający zgadza się na przesunięcie godzin otwarcia punktu przyjmowania przesyłek z 08.00 – 16:00 na 09:00 – 17:00? </w:t>
      </w:r>
    </w:p>
    <w:p w:rsidR="00C050F3" w:rsidRDefault="00C050F3" w:rsidP="00574404">
      <w:pPr>
        <w:pStyle w:val="Default"/>
        <w:jc w:val="both"/>
        <w:rPr>
          <w:rFonts w:ascii="Times New Roman" w:hAnsi="Times New Roman" w:cs="Times New Roman"/>
          <w:color w:val="auto"/>
        </w:rPr>
      </w:pPr>
    </w:p>
    <w:p w:rsidR="002A2F46" w:rsidRDefault="002A2F46" w:rsidP="00574404">
      <w:pPr>
        <w:pStyle w:val="Default"/>
        <w:jc w:val="both"/>
        <w:rPr>
          <w:rFonts w:ascii="Times New Roman" w:hAnsi="Times New Roman" w:cs="Times New Roman"/>
          <w:color w:val="auto"/>
        </w:rPr>
      </w:pPr>
    </w:p>
    <w:p w:rsidR="002A2F46" w:rsidRDefault="002A2F46" w:rsidP="00574404">
      <w:pPr>
        <w:pStyle w:val="Default"/>
        <w:jc w:val="both"/>
        <w:rPr>
          <w:rFonts w:ascii="Times New Roman" w:hAnsi="Times New Roman" w:cs="Times New Roman"/>
          <w:color w:val="auto"/>
        </w:rPr>
      </w:pPr>
    </w:p>
    <w:p w:rsidR="003B0CB9" w:rsidRDefault="003B0CB9" w:rsidP="00574404">
      <w:pPr>
        <w:pStyle w:val="Default"/>
        <w:jc w:val="both"/>
        <w:rPr>
          <w:rFonts w:ascii="Times New Roman" w:hAnsi="Times New Roman" w:cs="Times New Roman"/>
          <w:color w:val="auto"/>
        </w:rPr>
      </w:pPr>
    </w:p>
    <w:p w:rsidR="003B0CB9" w:rsidRDefault="003B0CB9" w:rsidP="00574404">
      <w:pPr>
        <w:pStyle w:val="Default"/>
        <w:jc w:val="both"/>
        <w:rPr>
          <w:rFonts w:ascii="Times New Roman" w:hAnsi="Times New Roman" w:cs="Times New Roman"/>
          <w:color w:val="auto"/>
        </w:rPr>
      </w:pPr>
    </w:p>
    <w:p w:rsidR="002A2F46" w:rsidRPr="00574404" w:rsidRDefault="002A2F46" w:rsidP="00574404">
      <w:pPr>
        <w:pStyle w:val="Default"/>
        <w:jc w:val="both"/>
        <w:rPr>
          <w:rFonts w:ascii="Times New Roman" w:hAnsi="Times New Roman" w:cs="Times New Roman"/>
          <w:color w:val="auto"/>
        </w:rPr>
      </w:pPr>
    </w:p>
    <w:p w:rsidR="00643164" w:rsidRPr="00574404" w:rsidRDefault="00643164" w:rsidP="00574404">
      <w:pPr>
        <w:pStyle w:val="Default"/>
        <w:jc w:val="both"/>
        <w:rPr>
          <w:rFonts w:ascii="Times New Roman" w:hAnsi="Times New Roman" w:cs="Times New Roman"/>
          <w:b/>
          <w:bCs/>
          <w:u w:val="single"/>
        </w:rPr>
      </w:pPr>
      <w:r w:rsidRPr="00574404">
        <w:rPr>
          <w:rFonts w:ascii="Times New Roman" w:hAnsi="Times New Roman" w:cs="Times New Roman"/>
          <w:b/>
          <w:bCs/>
          <w:u w:val="single"/>
        </w:rPr>
        <w:lastRenderedPageBreak/>
        <w:t>Odpowiedź:</w:t>
      </w:r>
    </w:p>
    <w:p w:rsidR="00643164" w:rsidRPr="00574404" w:rsidRDefault="00643164" w:rsidP="00574404">
      <w:pPr>
        <w:pStyle w:val="Default"/>
        <w:jc w:val="both"/>
        <w:rPr>
          <w:rFonts w:ascii="Times New Roman" w:hAnsi="Times New Roman" w:cs="Times New Roman"/>
          <w:b/>
          <w:bCs/>
          <w:u w:val="single"/>
        </w:rPr>
      </w:pPr>
    </w:p>
    <w:p w:rsidR="00643164" w:rsidRPr="00574404" w:rsidRDefault="00643164" w:rsidP="00574404">
      <w:pPr>
        <w:pStyle w:val="Default"/>
        <w:jc w:val="both"/>
        <w:rPr>
          <w:rFonts w:ascii="Times New Roman" w:hAnsi="Times New Roman" w:cs="Times New Roman"/>
          <w:color w:val="auto"/>
        </w:rPr>
      </w:pPr>
      <w:r w:rsidRPr="00574404">
        <w:rPr>
          <w:rFonts w:ascii="Times New Roman" w:hAnsi="Times New Roman" w:cs="Times New Roman"/>
          <w:bCs/>
        </w:rPr>
        <w:t xml:space="preserve">Zamawiający nie </w:t>
      </w:r>
      <w:r w:rsidR="00D12DC8" w:rsidRPr="00574404">
        <w:rPr>
          <w:rFonts w:ascii="Times New Roman" w:hAnsi="Times New Roman" w:cs="Times New Roman"/>
          <w:bCs/>
        </w:rPr>
        <w:t>wyraża zgody na przesunięcie godzin otwarcia punktu przyjmowania przesyłek.</w:t>
      </w:r>
      <w:r w:rsidRPr="00574404">
        <w:rPr>
          <w:rFonts w:ascii="Times New Roman" w:hAnsi="Times New Roman" w:cs="Times New Roman"/>
          <w:color w:val="auto"/>
        </w:rPr>
        <w:t xml:space="preserve">  </w:t>
      </w:r>
    </w:p>
    <w:p w:rsidR="00C050F3" w:rsidRPr="00574404" w:rsidRDefault="00C050F3" w:rsidP="00574404">
      <w:pPr>
        <w:jc w:val="both"/>
        <w:rPr>
          <w:sz w:val="24"/>
          <w:szCs w:val="24"/>
        </w:rPr>
      </w:pPr>
    </w:p>
    <w:p w:rsidR="00A328A9" w:rsidRPr="007C0E28" w:rsidRDefault="00A328A9" w:rsidP="00574404">
      <w:pPr>
        <w:pStyle w:val="Tekstpodstawowywcity3"/>
        <w:spacing w:before="120" w:after="120" w:line="240" w:lineRule="auto"/>
        <w:ind w:firstLine="0"/>
        <w:rPr>
          <w:b/>
          <w:sz w:val="24"/>
          <w:szCs w:val="24"/>
        </w:rPr>
      </w:pPr>
      <w:r w:rsidRPr="007C0E28">
        <w:rPr>
          <w:b/>
          <w:sz w:val="24"/>
          <w:szCs w:val="24"/>
        </w:rPr>
        <w:t>Działając na podstawie art. 38 ust. 4 ustawy Prawo Zamówień Publicznych Zamawiający zmienia treść specyfikacji istotnych warunków zamówienia w zakresie wskazanym powyżej.</w:t>
      </w:r>
    </w:p>
    <w:p w:rsidR="00BA1A7A" w:rsidRPr="007C0E28" w:rsidRDefault="00BA1A7A" w:rsidP="00574404">
      <w:pPr>
        <w:jc w:val="both"/>
        <w:rPr>
          <w:b/>
          <w:sz w:val="24"/>
          <w:szCs w:val="24"/>
        </w:rPr>
      </w:pPr>
    </w:p>
    <w:p w:rsidR="006D4AB3" w:rsidRPr="007C0E28" w:rsidRDefault="006D4AB3" w:rsidP="00574404">
      <w:pPr>
        <w:pStyle w:val="Tekstpodstawowywcity3"/>
        <w:spacing w:before="120" w:after="120" w:line="240" w:lineRule="auto"/>
        <w:ind w:firstLine="0"/>
        <w:rPr>
          <w:b/>
          <w:sz w:val="24"/>
          <w:szCs w:val="24"/>
        </w:rPr>
      </w:pPr>
      <w:r w:rsidRPr="007C0E28">
        <w:rPr>
          <w:b/>
          <w:sz w:val="24"/>
          <w:szCs w:val="24"/>
        </w:rPr>
        <w:t>Informujemy, że zgodnie z wymogiem art. 38 ust. 2 ustawy, stanowisko Zamawiającego zostało rozesłane do wszystkich wykonawców, którym przekazano SIWZ.</w:t>
      </w:r>
    </w:p>
    <w:p w:rsidR="00A328A9" w:rsidRPr="00574404" w:rsidRDefault="00A328A9" w:rsidP="00A328A9">
      <w:pPr>
        <w:spacing w:line="360" w:lineRule="auto"/>
        <w:ind w:left="6231" w:firstLine="141"/>
        <w:jc w:val="right"/>
        <w:rPr>
          <w:sz w:val="24"/>
          <w:szCs w:val="24"/>
        </w:rPr>
      </w:pPr>
    </w:p>
    <w:p w:rsidR="00A328A9" w:rsidRPr="00574404" w:rsidRDefault="002C74BA" w:rsidP="00A328A9">
      <w:pPr>
        <w:spacing w:line="360" w:lineRule="auto"/>
        <w:ind w:left="6231" w:firstLine="141"/>
        <w:jc w:val="right"/>
        <w:rPr>
          <w:sz w:val="24"/>
          <w:szCs w:val="24"/>
        </w:rPr>
      </w:pPr>
      <w:r>
        <w:rPr>
          <w:sz w:val="24"/>
          <w:szCs w:val="24"/>
        </w:rPr>
        <w:t xml:space="preserve">mgr </w:t>
      </w:r>
      <w:r w:rsidR="00A328A9" w:rsidRPr="00574404">
        <w:rPr>
          <w:sz w:val="24"/>
          <w:szCs w:val="24"/>
        </w:rPr>
        <w:t xml:space="preserve"> </w:t>
      </w:r>
      <w:r>
        <w:rPr>
          <w:sz w:val="24"/>
          <w:szCs w:val="24"/>
        </w:rPr>
        <w:t>Małgorzata Sierżant</w:t>
      </w:r>
    </w:p>
    <w:p w:rsidR="00A328A9" w:rsidRPr="00574404" w:rsidRDefault="002C74BA" w:rsidP="002C74BA">
      <w:pPr>
        <w:spacing w:line="360" w:lineRule="auto"/>
        <w:ind w:left="1983" w:firstLine="141"/>
        <w:jc w:val="right"/>
        <w:rPr>
          <w:sz w:val="24"/>
          <w:szCs w:val="24"/>
        </w:rPr>
      </w:pPr>
      <w:r>
        <w:rPr>
          <w:sz w:val="24"/>
          <w:szCs w:val="24"/>
        </w:rPr>
        <w:t xml:space="preserve">        ZA-CA </w:t>
      </w:r>
      <w:r w:rsidR="00A328A9" w:rsidRPr="00574404">
        <w:rPr>
          <w:sz w:val="24"/>
          <w:szCs w:val="24"/>
        </w:rPr>
        <w:t>KANCLERZ</w:t>
      </w:r>
      <w:r>
        <w:rPr>
          <w:sz w:val="24"/>
          <w:szCs w:val="24"/>
        </w:rPr>
        <w:t>A</w:t>
      </w:r>
      <w:r w:rsidR="00A328A9" w:rsidRPr="00574404">
        <w:rPr>
          <w:sz w:val="24"/>
          <w:szCs w:val="24"/>
        </w:rPr>
        <w:t xml:space="preserve"> POLITECHNIKI</w:t>
      </w:r>
    </w:p>
    <w:p w:rsidR="00A328A9" w:rsidRPr="00574404" w:rsidRDefault="00A328A9" w:rsidP="00A328A9">
      <w:pPr>
        <w:pStyle w:val="Tekstpodstawowywcity3"/>
        <w:spacing w:before="120" w:after="120"/>
        <w:ind w:left="6372" w:firstLine="0"/>
        <w:jc w:val="right"/>
        <w:rPr>
          <w:sz w:val="24"/>
          <w:szCs w:val="24"/>
        </w:rPr>
      </w:pPr>
      <w:r w:rsidRPr="00574404">
        <w:rPr>
          <w:sz w:val="24"/>
          <w:szCs w:val="24"/>
        </w:rPr>
        <w:t>CZĘSTOCHOWSKIEJ</w:t>
      </w:r>
    </w:p>
    <w:sectPr w:rsidR="00A328A9" w:rsidRPr="00574404" w:rsidSect="00F270B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1F6" w:rsidRDefault="003961F6">
      <w:r>
        <w:separator/>
      </w:r>
    </w:p>
  </w:endnote>
  <w:endnote w:type="continuationSeparator" w:id="0">
    <w:p w:rsidR="003961F6" w:rsidRDefault="003961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0F3" w:rsidRDefault="002B028A">
    <w:pPr>
      <w:pStyle w:val="Stopka"/>
      <w:framePr w:wrap="around" w:vAnchor="text" w:hAnchor="margin" w:xAlign="right" w:y="1"/>
      <w:rPr>
        <w:rStyle w:val="Numerstrony"/>
      </w:rPr>
    </w:pPr>
    <w:r>
      <w:rPr>
        <w:rStyle w:val="Numerstrony"/>
      </w:rPr>
      <w:fldChar w:fldCharType="begin"/>
    </w:r>
    <w:r w:rsidR="00C050F3">
      <w:rPr>
        <w:rStyle w:val="Numerstrony"/>
      </w:rPr>
      <w:instrText xml:space="preserve">PAGE  </w:instrText>
    </w:r>
    <w:r>
      <w:rPr>
        <w:rStyle w:val="Numerstrony"/>
      </w:rPr>
      <w:fldChar w:fldCharType="separate"/>
    </w:r>
    <w:r w:rsidR="00C050F3">
      <w:rPr>
        <w:rStyle w:val="Numerstrony"/>
        <w:noProof/>
      </w:rPr>
      <w:t>1</w:t>
    </w:r>
    <w:r>
      <w:rPr>
        <w:rStyle w:val="Numerstrony"/>
      </w:rPr>
      <w:fldChar w:fldCharType="end"/>
    </w:r>
  </w:p>
  <w:p w:rsidR="00C050F3" w:rsidRDefault="00C050F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0F3" w:rsidRDefault="002B028A">
    <w:pPr>
      <w:pStyle w:val="Stopka"/>
      <w:tabs>
        <w:tab w:val="clear" w:pos="4536"/>
      </w:tabs>
      <w:jc w:val="center"/>
    </w:pPr>
    <w:r>
      <w:rPr>
        <w:noProof/>
      </w:rPr>
      <w:pict>
        <v:line id="_x0000_s2049" style="position:absolute;left:0;text-align:left;z-index:251657728" from="-3.85pt,8.75pt" to="455.15pt,8.75pt"/>
      </w:pict>
    </w:r>
  </w:p>
  <w:p w:rsidR="00C050F3" w:rsidRDefault="00C050F3">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0F3" w:rsidRDefault="00C050F3">
    <w:pPr>
      <w:pStyle w:val="Stopka"/>
      <w:pBdr>
        <w:bottom w:val="single" w:sz="6" w:space="0" w:color="auto"/>
      </w:pBdr>
      <w:tabs>
        <w:tab w:val="clear" w:pos="4536"/>
        <w:tab w:val="left" w:pos="6237"/>
      </w:tabs>
    </w:pPr>
  </w:p>
  <w:p w:rsidR="00C050F3" w:rsidRDefault="002B028A">
    <w:pPr>
      <w:pStyle w:val="Stopka"/>
      <w:framePr w:wrap="around" w:vAnchor="text" w:hAnchor="page" w:x="10225" w:y="172"/>
      <w:rPr>
        <w:rStyle w:val="Numerstrony"/>
      </w:rPr>
    </w:pPr>
    <w:r>
      <w:rPr>
        <w:rStyle w:val="Numerstrony"/>
      </w:rPr>
      <w:fldChar w:fldCharType="begin"/>
    </w:r>
    <w:r w:rsidR="00C050F3">
      <w:rPr>
        <w:rStyle w:val="Numerstrony"/>
      </w:rPr>
      <w:instrText xml:space="preserve">PAGE  </w:instrText>
    </w:r>
    <w:r>
      <w:rPr>
        <w:rStyle w:val="Numerstrony"/>
      </w:rPr>
      <w:fldChar w:fldCharType="separate"/>
    </w:r>
    <w:r w:rsidR="00C050F3">
      <w:rPr>
        <w:rStyle w:val="Numerstrony"/>
        <w:noProof/>
      </w:rPr>
      <w:t>1</w:t>
    </w:r>
    <w:r>
      <w:rPr>
        <w:rStyle w:val="Numerstrony"/>
      </w:rPr>
      <w:fldChar w:fldCharType="end"/>
    </w:r>
    <w:r w:rsidR="00C050F3">
      <w:rPr>
        <w:rStyle w:val="Numerstrony"/>
      </w:rPr>
      <w:t>/</w:t>
    </w:r>
    <w:fldSimple w:instr=" NUMPAGES  \* MERGEFORMAT ">
      <w:r w:rsidR="00BC599D" w:rsidRPr="00BC599D">
        <w:rPr>
          <w:rStyle w:val="Numerstrony"/>
          <w:noProof/>
        </w:rPr>
        <w:t>9</w:t>
      </w:r>
    </w:fldSimple>
  </w:p>
  <w:p w:rsidR="00C050F3" w:rsidRDefault="00C050F3">
    <w:pPr>
      <w:pStyle w:val="Stopka"/>
      <w:tabs>
        <w:tab w:val="clear" w:pos="4536"/>
        <w:tab w:val="left" w:pos="6237"/>
      </w:tabs>
    </w:pPr>
  </w:p>
  <w:p w:rsidR="00C050F3" w:rsidRDefault="00C050F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1F6" w:rsidRDefault="003961F6">
      <w:r>
        <w:separator/>
      </w:r>
    </w:p>
  </w:footnote>
  <w:footnote w:type="continuationSeparator" w:id="0">
    <w:p w:rsidR="003961F6" w:rsidRDefault="003961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0F3" w:rsidRDefault="00C050F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0F3" w:rsidRDefault="00C050F3">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0F3" w:rsidRDefault="00C050F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F782406"/>
    <w:multiLevelType w:val="hybridMultilevel"/>
    <w:tmpl w:val="5CD6F960"/>
    <w:lvl w:ilvl="0" w:tplc="B3E86F60">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38C12E4"/>
    <w:multiLevelType w:val="hybridMultilevel"/>
    <w:tmpl w:val="A614CC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3"/>
  </w:num>
  <w:num w:numId="4">
    <w:abstractNumId w:val="7"/>
  </w:num>
  <w:num w:numId="5">
    <w:abstractNumId w:val="0"/>
  </w:num>
  <w:num w:numId="6">
    <w:abstractNumId w:val="1"/>
  </w:num>
  <w:num w:numId="7">
    <w:abstractNumId w:val="6"/>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1F15"/>
    <w:rsid w:val="00031374"/>
    <w:rsid w:val="00054DC7"/>
    <w:rsid w:val="00071856"/>
    <w:rsid w:val="000A1097"/>
    <w:rsid w:val="000D63A0"/>
    <w:rsid w:val="001002FE"/>
    <w:rsid w:val="00126173"/>
    <w:rsid w:val="001632DA"/>
    <w:rsid w:val="0016381D"/>
    <w:rsid w:val="00180C6E"/>
    <w:rsid w:val="001C7F2B"/>
    <w:rsid w:val="001F2B38"/>
    <w:rsid w:val="00221BE9"/>
    <w:rsid w:val="002A2F46"/>
    <w:rsid w:val="002B028A"/>
    <w:rsid w:val="002C74BA"/>
    <w:rsid w:val="00334F48"/>
    <w:rsid w:val="003961F6"/>
    <w:rsid w:val="003B0CB9"/>
    <w:rsid w:val="003E1DCB"/>
    <w:rsid w:val="005144A9"/>
    <w:rsid w:val="00531A34"/>
    <w:rsid w:val="00564F8B"/>
    <w:rsid w:val="00574404"/>
    <w:rsid w:val="005876AE"/>
    <w:rsid w:val="005B1B08"/>
    <w:rsid w:val="00611F15"/>
    <w:rsid w:val="00613AE5"/>
    <w:rsid w:val="00643164"/>
    <w:rsid w:val="00662BDB"/>
    <w:rsid w:val="006B7198"/>
    <w:rsid w:val="006D4AB3"/>
    <w:rsid w:val="006E3114"/>
    <w:rsid w:val="006F3B81"/>
    <w:rsid w:val="0070225B"/>
    <w:rsid w:val="007C0E28"/>
    <w:rsid w:val="00853A44"/>
    <w:rsid w:val="0087516E"/>
    <w:rsid w:val="0088532D"/>
    <w:rsid w:val="008C5D18"/>
    <w:rsid w:val="009F2592"/>
    <w:rsid w:val="00A328A9"/>
    <w:rsid w:val="00A410E4"/>
    <w:rsid w:val="00A83329"/>
    <w:rsid w:val="00A905AC"/>
    <w:rsid w:val="00AC2EA7"/>
    <w:rsid w:val="00AC50BD"/>
    <w:rsid w:val="00AD6DA8"/>
    <w:rsid w:val="00B24A8B"/>
    <w:rsid w:val="00B6166C"/>
    <w:rsid w:val="00B839E6"/>
    <w:rsid w:val="00B8677A"/>
    <w:rsid w:val="00BA1A7A"/>
    <w:rsid w:val="00BA6584"/>
    <w:rsid w:val="00BA6D59"/>
    <w:rsid w:val="00BC599D"/>
    <w:rsid w:val="00C050F3"/>
    <w:rsid w:val="00C370F2"/>
    <w:rsid w:val="00C4307E"/>
    <w:rsid w:val="00C44EEC"/>
    <w:rsid w:val="00CB6208"/>
    <w:rsid w:val="00D12DC8"/>
    <w:rsid w:val="00D159F7"/>
    <w:rsid w:val="00DA7E16"/>
    <w:rsid w:val="00DF32E8"/>
    <w:rsid w:val="00E14A58"/>
    <w:rsid w:val="00E2505C"/>
    <w:rsid w:val="00E2789F"/>
    <w:rsid w:val="00E345F5"/>
    <w:rsid w:val="00EA14B3"/>
    <w:rsid w:val="00EA416E"/>
    <w:rsid w:val="00F270B8"/>
    <w:rsid w:val="00FB64BB"/>
    <w:rsid w:val="00FC5957"/>
    <w:rsid w:val="00FD265E"/>
    <w:rsid w:val="00FE3C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270B8"/>
  </w:style>
  <w:style w:type="paragraph" w:styleId="Nagwek1">
    <w:name w:val="heading 1"/>
    <w:basedOn w:val="Normalny"/>
    <w:next w:val="Normalny"/>
    <w:qFormat/>
    <w:rsid w:val="00F270B8"/>
    <w:pPr>
      <w:keepNext/>
      <w:spacing w:before="240" w:after="60"/>
      <w:outlineLvl w:val="0"/>
    </w:pPr>
    <w:rPr>
      <w:rFonts w:ascii="Arial" w:hAnsi="Arial"/>
      <w:b/>
      <w:kern w:val="28"/>
      <w:sz w:val="28"/>
    </w:rPr>
  </w:style>
  <w:style w:type="paragraph" w:styleId="Nagwek2">
    <w:name w:val="heading 2"/>
    <w:basedOn w:val="Normalny"/>
    <w:next w:val="Normalny"/>
    <w:qFormat/>
    <w:rsid w:val="00F270B8"/>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270B8"/>
    <w:pPr>
      <w:tabs>
        <w:tab w:val="center" w:pos="4536"/>
        <w:tab w:val="right" w:pos="9072"/>
      </w:tabs>
    </w:pPr>
  </w:style>
  <w:style w:type="paragraph" w:styleId="Stopka">
    <w:name w:val="footer"/>
    <w:basedOn w:val="Normalny"/>
    <w:rsid w:val="00F270B8"/>
    <w:pPr>
      <w:tabs>
        <w:tab w:val="center" w:pos="4536"/>
        <w:tab w:val="right" w:pos="9072"/>
      </w:tabs>
    </w:pPr>
  </w:style>
  <w:style w:type="character" w:styleId="Numerstrony">
    <w:name w:val="page number"/>
    <w:basedOn w:val="Domylnaczcionkaakapitu"/>
    <w:rsid w:val="00F270B8"/>
  </w:style>
  <w:style w:type="paragraph" w:styleId="Tekstpodstawowywcity">
    <w:name w:val="Body Text Indent"/>
    <w:basedOn w:val="Normalny"/>
    <w:rsid w:val="00F270B8"/>
    <w:pPr>
      <w:ind w:firstLine="426"/>
      <w:jc w:val="both"/>
    </w:pPr>
    <w:rPr>
      <w:sz w:val="24"/>
    </w:rPr>
  </w:style>
  <w:style w:type="paragraph" w:styleId="Tekstpodstawowywcity2">
    <w:name w:val="Body Text Indent 2"/>
    <w:basedOn w:val="Normalny"/>
    <w:rsid w:val="00F270B8"/>
    <w:pPr>
      <w:ind w:firstLine="426"/>
    </w:pPr>
    <w:rPr>
      <w:sz w:val="24"/>
      <w:u w:val="single"/>
    </w:rPr>
  </w:style>
  <w:style w:type="paragraph" w:styleId="Tytu">
    <w:name w:val="Title"/>
    <w:basedOn w:val="Normalny"/>
    <w:qFormat/>
    <w:rsid w:val="00F270B8"/>
    <w:pPr>
      <w:jc w:val="center"/>
      <w:outlineLvl w:val="0"/>
    </w:pPr>
    <w:rPr>
      <w:b/>
      <w:sz w:val="24"/>
    </w:rPr>
  </w:style>
  <w:style w:type="paragraph" w:styleId="Tekstpodstawowy">
    <w:name w:val="Body Text"/>
    <w:basedOn w:val="Normalny"/>
    <w:rsid w:val="00F270B8"/>
    <w:rPr>
      <w:sz w:val="28"/>
    </w:rPr>
  </w:style>
  <w:style w:type="paragraph" w:styleId="Tekstpodstawowywcity3">
    <w:name w:val="Body Text Indent 3"/>
    <w:basedOn w:val="Normalny"/>
    <w:rsid w:val="00F270B8"/>
    <w:pPr>
      <w:spacing w:line="360" w:lineRule="auto"/>
      <w:ind w:firstLine="426"/>
      <w:jc w:val="both"/>
    </w:pPr>
    <w:rPr>
      <w:sz w:val="26"/>
    </w:rPr>
  </w:style>
  <w:style w:type="paragraph" w:customStyle="1" w:styleId="Default">
    <w:name w:val="Default"/>
    <w:rsid w:val="00C050F3"/>
    <w:pPr>
      <w:autoSpaceDE w:val="0"/>
      <w:autoSpaceDN w:val="0"/>
      <w:adjustRightInd w:val="0"/>
    </w:pPr>
    <w:rPr>
      <w:rFonts w:ascii="Sylfaen" w:hAnsi="Sylfaen" w:cs="Sylfae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ARIA~1.TA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9</Pages>
  <Words>2836</Words>
  <Characters>18759</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 </dc:creator>
  <cp:keywords/>
  <cp:lastModifiedBy> </cp:lastModifiedBy>
  <cp:revision>2</cp:revision>
  <cp:lastPrinted>2014-11-18T09:33:00Z</cp:lastPrinted>
  <dcterms:created xsi:type="dcterms:W3CDTF">2014-11-18T13:10:00Z</dcterms:created>
  <dcterms:modified xsi:type="dcterms:W3CDTF">2014-11-18T13:10:00Z</dcterms:modified>
</cp:coreProperties>
</file>