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odpowiedzi na </w:t>
      </w:r>
      <w:r w:rsidRPr="00672F09">
        <w:rPr>
          <w:rFonts w:ascii="Tahoma" w:hAnsi="Tahoma" w:cs="Tahoma"/>
          <w:b w:val="0"/>
          <w:bCs/>
          <w:sz w:val="16"/>
          <w:szCs w:val="16"/>
        </w:rPr>
        <w:t>ogłoszenie o przetargu nieograniczonym na realizację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="002460C7" w:rsidRPr="002460C7">
        <w:rPr>
          <w:rFonts w:ascii="Tahoma" w:hAnsi="Tahoma" w:cs="Tahoma"/>
          <w:bCs/>
          <w:sz w:val="16"/>
          <w:szCs w:val="16"/>
        </w:rPr>
        <w:t>Dostawa oscyloskopu i termopar dla jednostek organizacyjnych Politechniki Częstochowskiej</w:t>
      </w:r>
      <w:r>
        <w:rPr>
          <w:rFonts w:ascii="Tahoma" w:hAnsi="Tahoma" w:cs="Tahoma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2460C7" w:rsidRPr="002460C7">
        <w:rPr>
          <w:rFonts w:ascii="Tahoma" w:hAnsi="Tahoma" w:cs="Tahoma"/>
          <w:bCs/>
          <w:sz w:val="16"/>
          <w:szCs w:val="16"/>
        </w:rPr>
        <w:t>ZP/D-61/A/14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2460C7" w:rsidTr="002029A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2460C7" w:rsidRDefault="002460C7" w:rsidP="002029AB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2460C7">
              <w:rPr>
                <w:rFonts w:ascii="Tahoma" w:hAnsi="Tahoma" w:cs="Tahoma"/>
                <w:sz w:val="16"/>
                <w:szCs w:val="16"/>
              </w:rPr>
              <w:t>1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2460C7" w:rsidRDefault="002460C7" w:rsidP="002029AB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460C7">
              <w:rPr>
                <w:rFonts w:ascii="Tahoma" w:hAnsi="Tahoma" w:cs="Tahoma"/>
                <w:sz w:val="16"/>
                <w:szCs w:val="16"/>
              </w:rPr>
              <w:t>Dostawa oscyloskopu</w:t>
            </w:r>
          </w:p>
          <w:p w:rsidR="002460C7" w:rsidRPr="00087510" w:rsidRDefault="002460C7" w:rsidP="002029AB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2460C7" w:rsidRPr="00087510" w:rsidRDefault="002460C7" w:rsidP="002029AB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2460C7" w:rsidRPr="00087510" w:rsidRDefault="002460C7" w:rsidP="002029AB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2460C7" w:rsidRPr="00087510" w:rsidRDefault="002460C7" w:rsidP="002029AB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2460C7" w:rsidRPr="00087510" w:rsidRDefault="002460C7" w:rsidP="002029AB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2460C7" w:rsidRPr="00087510" w:rsidRDefault="002460C7" w:rsidP="002029AB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2460C7" w:rsidRPr="00087510" w:rsidRDefault="002460C7" w:rsidP="002029AB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2460C7" w:rsidRPr="00087510" w:rsidRDefault="002460C7" w:rsidP="002029AB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Marka, model, typ zaoferowanego sprzętu: ..............................................................................</w:t>
            </w:r>
          </w:p>
          <w:p w:rsidR="002460C7" w:rsidRPr="00087510" w:rsidRDefault="002460C7" w:rsidP="002029AB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460C7" w:rsidRPr="00087510" w:rsidRDefault="002460C7" w:rsidP="002029A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2460C7" w:rsidRPr="00EA385E" w:rsidRDefault="002460C7" w:rsidP="002029A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2460C7" w:rsidTr="002029A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2460C7" w:rsidRDefault="002460C7" w:rsidP="002029AB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2460C7">
              <w:rPr>
                <w:rFonts w:ascii="Tahoma" w:hAnsi="Tahoma" w:cs="Tahoma"/>
                <w:sz w:val="16"/>
                <w:szCs w:val="16"/>
              </w:rPr>
              <w:t>2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2460C7" w:rsidRDefault="002460C7" w:rsidP="002029AB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460C7">
              <w:rPr>
                <w:rFonts w:ascii="Tahoma" w:hAnsi="Tahoma" w:cs="Tahoma"/>
                <w:sz w:val="16"/>
                <w:szCs w:val="16"/>
              </w:rPr>
              <w:t>Dostawa termopar płaszczowych typu K</w:t>
            </w:r>
          </w:p>
          <w:p w:rsidR="002460C7" w:rsidRPr="00087510" w:rsidRDefault="002460C7" w:rsidP="002029AB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2460C7" w:rsidRPr="00087510" w:rsidRDefault="002460C7" w:rsidP="002029AB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2460C7" w:rsidRPr="00087510" w:rsidRDefault="002460C7" w:rsidP="002029AB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2460C7" w:rsidRPr="00087510" w:rsidRDefault="002460C7" w:rsidP="002029AB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2460C7" w:rsidRPr="00087510" w:rsidRDefault="002460C7" w:rsidP="002029AB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2460C7" w:rsidRPr="00087510" w:rsidRDefault="002460C7" w:rsidP="002029AB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2460C7" w:rsidRPr="00087510" w:rsidRDefault="002460C7" w:rsidP="002029AB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2460C7" w:rsidRPr="00087510" w:rsidRDefault="002460C7" w:rsidP="002029AB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Marka, model, typ zaoferowanego sprzętu: ..............................................................................</w:t>
            </w:r>
          </w:p>
          <w:p w:rsidR="002460C7" w:rsidRPr="00087510" w:rsidRDefault="002460C7" w:rsidP="002029AB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460C7" w:rsidRPr="00087510" w:rsidRDefault="002460C7" w:rsidP="002029A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2460C7" w:rsidRPr="00EA385E" w:rsidRDefault="002460C7" w:rsidP="002029A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 xml:space="preserve">uważamy się za związanych niniejszą ofertą przez okres </w:t>
      </w:r>
      <w:r w:rsidR="00672F09">
        <w:rPr>
          <w:rFonts w:ascii="Tahoma" w:hAnsi="Tahoma" w:cs="Tahoma"/>
          <w:sz w:val="16"/>
          <w:szCs w:val="16"/>
        </w:rPr>
        <w:t>3</w:t>
      </w:r>
      <w:bookmarkStart w:id="0" w:name="_GoBack"/>
      <w:bookmarkEnd w:id="0"/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lastRenderedPageBreak/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720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0D2D" w:rsidRDefault="00F10D2D">
      <w:r>
        <w:separator/>
      </w:r>
    </w:p>
  </w:endnote>
  <w:endnote w:type="continuationSeparator" w:id="0">
    <w:p w:rsidR="00F10D2D" w:rsidRDefault="00F10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672F0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672F09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672F09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672F0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672F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0D2D" w:rsidRDefault="00F10D2D">
      <w:r>
        <w:separator/>
      </w:r>
    </w:p>
  </w:footnote>
  <w:footnote w:type="continuationSeparator" w:id="0">
    <w:p w:rsidR="00F10D2D" w:rsidRDefault="00F10D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672F0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672F09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672F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D2D"/>
    <w:rsid w:val="002460C7"/>
    <w:rsid w:val="00672F09"/>
    <w:rsid w:val="007A28B5"/>
    <w:rsid w:val="00E02776"/>
    <w:rsid w:val="00E05E12"/>
    <w:rsid w:val="00F10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566</Words>
  <Characters>3400</Characters>
  <Application>Microsoft Office Word</Application>
  <DocSecurity>0</DocSecurity>
  <Lines>28</Lines>
  <Paragraphs>7</Paragraphs>
  <ScaleCrop>false</ScaleCrop>
  <Company/>
  <LinksUpToDate>false</LinksUpToDate>
  <CharactersWithSpaces>3959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2014-10-17T09:11:00Z</dcterms:created>
  <dcterms:modified xsi:type="dcterms:W3CDTF">2014-10-17T09:11:00Z</dcterms:modified>
</cp:coreProperties>
</file>