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CF3B22" w:rsidRPr="00CF3B22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F3B22" w:rsidRPr="00CF3B22">
        <w:rPr>
          <w:sz w:val="24"/>
          <w:szCs w:val="24"/>
        </w:rPr>
        <w:t>ZP/RB-18/14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CF3B22" w:rsidRPr="00CF3B22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CF3B22" w:rsidP="00E001EA">
      <w:pPr>
        <w:jc w:val="both"/>
        <w:rPr>
          <w:sz w:val="24"/>
          <w:szCs w:val="24"/>
        </w:rPr>
      </w:pPr>
      <w:r w:rsidRPr="00CF3B22">
        <w:rPr>
          <w:b/>
          <w:sz w:val="24"/>
          <w:szCs w:val="24"/>
        </w:rPr>
        <w:t>Modernizacja systemu grzewczego w Politechnice Częstochowskiej - przebudowa sieci c.o. i c.w.u. zasilającej  budynek DS 7 Herkules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A6B" w:rsidRDefault="00887A6B">
      <w:r>
        <w:separator/>
      </w:r>
    </w:p>
  </w:endnote>
  <w:endnote w:type="continuationSeparator" w:id="0">
    <w:p w:rsidR="00887A6B" w:rsidRDefault="00887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F3B2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F3B2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7A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A6B" w:rsidRDefault="00887A6B">
      <w:r>
        <w:separator/>
      </w:r>
    </w:p>
  </w:footnote>
  <w:footnote w:type="continuationSeparator" w:id="0">
    <w:p w:rsidR="00887A6B" w:rsidRDefault="00887A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B22" w:rsidRDefault="00CF3B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B22" w:rsidRDefault="00CF3B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A6B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87A6B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CF3B22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C3420-7B51-48C0-ADB3-C43210EE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2014-10-16T10:26:00Z</dcterms:created>
  <dcterms:modified xsi:type="dcterms:W3CDTF">2014-10-16T10:26:00Z</dcterms:modified>
</cp:coreProperties>
</file>